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54F" w:rsidRDefault="001C5BFC">
      <w:pPr>
        <w:spacing w:line="480" w:lineRule="exact"/>
        <w:rPr>
          <w:rFonts w:ascii="宋体"/>
          <w:sz w:val="44"/>
          <w:szCs w:val="44"/>
        </w:rPr>
      </w:pPr>
      <w:r>
        <w:rPr>
          <w:rFonts w:ascii="宋体" w:hAnsi="宋体"/>
          <w:szCs w:val="21"/>
        </w:rPr>
        <w:t xml:space="preserve"> </w:t>
      </w:r>
      <w:r>
        <w:rPr>
          <w:rFonts w:ascii="宋体" w:hAnsi="宋体"/>
          <w:sz w:val="44"/>
          <w:szCs w:val="44"/>
        </w:rPr>
        <w:t xml:space="preserve">      </w:t>
      </w:r>
    </w:p>
    <w:p w:rsidR="0050254F" w:rsidRPr="00FD0E34" w:rsidRDefault="00FD0E34" w:rsidP="00FD0E34">
      <w:pPr>
        <w:spacing w:line="360" w:lineRule="auto"/>
        <w:jc w:val="center"/>
        <w:rPr>
          <w:rFonts w:ascii="宋体" w:hAnsi="宋体"/>
          <w:b/>
          <w:sz w:val="44"/>
          <w:szCs w:val="44"/>
        </w:rPr>
      </w:pPr>
      <w:r w:rsidRPr="00FD0E34">
        <w:rPr>
          <w:rFonts w:ascii="宋体" w:hAnsi="宋体" w:hint="eastAsia"/>
          <w:b/>
          <w:sz w:val="56"/>
          <w:szCs w:val="44"/>
        </w:rPr>
        <w:t>潜山市立医院陪护服务项目</w:t>
      </w:r>
    </w:p>
    <w:p w:rsidR="0050254F" w:rsidRDefault="0050254F">
      <w:pPr>
        <w:spacing w:line="480" w:lineRule="exact"/>
        <w:rPr>
          <w:rFonts w:ascii="仿宋_GB2312" w:eastAsia="仿宋_GB2312" w:hAnsi="宋体"/>
          <w:b/>
          <w:sz w:val="44"/>
          <w:szCs w:val="44"/>
        </w:rPr>
      </w:pPr>
    </w:p>
    <w:p w:rsidR="0050254F" w:rsidRDefault="0050254F">
      <w:pPr>
        <w:spacing w:line="480" w:lineRule="exact"/>
        <w:rPr>
          <w:rFonts w:ascii="宋体"/>
          <w:szCs w:val="21"/>
        </w:rPr>
      </w:pPr>
    </w:p>
    <w:p w:rsidR="0050254F" w:rsidRDefault="001C5BFC">
      <w:pPr>
        <w:spacing w:line="480" w:lineRule="exact"/>
        <w:jc w:val="center"/>
        <w:rPr>
          <w:rFonts w:ascii="宋体" w:cs="宋体"/>
          <w:b/>
          <w:bCs/>
          <w:sz w:val="48"/>
          <w:szCs w:val="48"/>
        </w:rPr>
      </w:pPr>
      <w:proofErr w:type="gramStart"/>
      <w:r>
        <w:rPr>
          <w:rFonts w:ascii="宋体" w:hAnsi="宋体" w:cs="宋体" w:hint="eastAsia"/>
          <w:b/>
          <w:bCs/>
          <w:sz w:val="48"/>
          <w:szCs w:val="48"/>
        </w:rPr>
        <w:t>磋</w:t>
      </w:r>
      <w:proofErr w:type="gramEnd"/>
      <w:r>
        <w:rPr>
          <w:rFonts w:ascii="宋体" w:hAnsi="宋体" w:cs="宋体"/>
          <w:b/>
          <w:bCs/>
          <w:sz w:val="48"/>
          <w:szCs w:val="48"/>
        </w:rPr>
        <w:t xml:space="preserve">  </w:t>
      </w:r>
      <w:r>
        <w:rPr>
          <w:rFonts w:ascii="宋体" w:hAnsi="宋体" w:cs="宋体" w:hint="eastAsia"/>
          <w:b/>
          <w:bCs/>
          <w:sz w:val="48"/>
          <w:szCs w:val="48"/>
        </w:rPr>
        <w:t>商</w:t>
      </w:r>
      <w:r>
        <w:rPr>
          <w:rFonts w:ascii="宋体" w:hAnsi="宋体" w:cs="宋体"/>
          <w:b/>
          <w:bCs/>
          <w:sz w:val="48"/>
          <w:szCs w:val="48"/>
        </w:rPr>
        <w:t xml:space="preserve">  </w:t>
      </w:r>
      <w:r>
        <w:rPr>
          <w:rFonts w:ascii="宋体" w:hAnsi="宋体" w:cs="宋体" w:hint="eastAsia"/>
          <w:b/>
          <w:bCs/>
          <w:sz w:val="48"/>
          <w:szCs w:val="48"/>
        </w:rPr>
        <w:t>文</w:t>
      </w:r>
      <w:r>
        <w:rPr>
          <w:rFonts w:ascii="宋体" w:hAnsi="宋体" w:cs="宋体"/>
          <w:b/>
          <w:bCs/>
          <w:sz w:val="48"/>
          <w:szCs w:val="48"/>
        </w:rPr>
        <w:t xml:space="preserve">  </w:t>
      </w:r>
      <w:r>
        <w:rPr>
          <w:rFonts w:ascii="宋体" w:hAnsi="宋体" w:cs="宋体" w:hint="eastAsia"/>
          <w:b/>
          <w:bCs/>
          <w:sz w:val="48"/>
          <w:szCs w:val="48"/>
        </w:rPr>
        <w:t>件</w:t>
      </w:r>
    </w:p>
    <w:p w:rsidR="0050254F" w:rsidRDefault="0050254F">
      <w:pPr>
        <w:spacing w:line="480" w:lineRule="exact"/>
        <w:jc w:val="center"/>
        <w:rPr>
          <w:rFonts w:ascii="宋体" w:cs="宋体"/>
          <w:b/>
          <w:bCs/>
          <w:sz w:val="48"/>
          <w:szCs w:val="48"/>
        </w:rPr>
      </w:pPr>
    </w:p>
    <w:p w:rsidR="0050254F" w:rsidRDefault="001C5BFC">
      <w:pPr>
        <w:spacing w:line="480" w:lineRule="exact"/>
        <w:jc w:val="center"/>
        <w:rPr>
          <w:rFonts w:ascii="宋体" w:hAnsi="宋体" w:cs="仿宋_GB2312"/>
          <w:b/>
          <w:bCs/>
          <w:sz w:val="28"/>
          <w:szCs w:val="28"/>
        </w:rPr>
      </w:pPr>
      <w:r w:rsidRPr="00257F06">
        <w:rPr>
          <w:rFonts w:ascii="宋体" w:hAnsi="宋体" w:cs="宋体" w:hint="eastAsia"/>
          <w:b/>
          <w:bCs/>
          <w:sz w:val="24"/>
          <w:szCs w:val="24"/>
        </w:rPr>
        <w:t>项目编号：</w:t>
      </w:r>
      <w:r w:rsidR="006E6D8A" w:rsidRPr="006E6D8A">
        <w:rPr>
          <w:rFonts w:ascii="宋体" w:hAnsi="宋体" w:cs="宋体"/>
          <w:b/>
          <w:bCs/>
          <w:sz w:val="24"/>
          <w:szCs w:val="24"/>
        </w:rPr>
        <w:t>CW-2023-</w:t>
      </w:r>
      <w:r w:rsidR="000400BB">
        <w:rPr>
          <w:rFonts w:ascii="宋体" w:hAnsi="宋体" w:cs="宋体"/>
          <w:b/>
          <w:bCs/>
          <w:sz w:val="24"/>
          <w:szCs w:val="24"/>
        </w:rPr>
        <w:t>106</w:t>
      </w:r>
    </w:p>
    <w:p w:rsidR="0050254F" w:rsidRDefault="0050254F">
      <w:pPr>
        <w:spacing w:line="480" w:lineRule="exact"/>
        <w:rPr>
          <w:rFonts w:ascii="宋体" w:hAnsi="宋体" w:cs="仿宋_GB2312"/>
          <w:szCs w:val="21"/>
        </w:rPr>
      </w:pPr>
    </w:p>
    <w:p w:rsidR="0050254F" w:rsidRDefault="0050254F">
      <w:pPr>
        <w:spacing w:line="480" w:lineRule="exact"/>
        <w:rPr>
          <w:rFonts w:ascii="宋体" w:hAnsi="宋体" w:cs="仿宋_GB2312"/>
          <w:szCs w:val="21"/>
        </w:rPr>
      </w:pPr>
    </w:p>
    <w:p w:rsidR="0050254F" w:rsidRDefault="0050254F">
      <w:pPr>
        <w:spacing w:line="480" w:lineRule="exact"/>
        <w:rPr>
          <w:rFonts w:ascii="宋体" w:hAnsi="宋体" w:cs="仿宋_GB2312"/>
          <w:szCs w:val="21"/>
        </w:rPr>
      </w:pPr>
    </w:p>
    <w:p w:rsidR="0050254F" w:rsidRPr="007625BE" w:rsidRDefault="0050254F">
      <w:pPr>
        <w:spacing w:line="480" w:lineRule="exact"/>
        <w:rPr>
          <w:rFonts w:ascii="宋体" w:hAnsi="宋体" w:cs="仿宋_GB2312"/>
          <w:szCs w:val="21"/>
        </w:rPr>
      </w:pPr>
    </w:p>
    <w:p w:rsidR="0050254F" w:rsidRPr="00E21156" w:rsidRDefault="0050254F">
      <w:pPr>
        <w:spacing w:line="480" w:lineRule="exact"/>
        <w:rPr>
          <w:rFonts w:ascii="宋体" w:hAnsi="宋体" w:cs="仿宋_GB2312"/>
          <w:szCs w:val="21"/>
        </w:rPr>
      </w:pPr>
    </w:p>
    <w:p w:rsidR="0050254F" w:rsidRDefault="0050254F">
      <w:pPr>
        <w:spacing w:line="480" w:lineRule="exact"/>
        <w:rPr>
          <w:rFonts w:ascii="宋体" w:hAnsi="宋体" w:cs="仿宋_GB2312"/>
          <w:szCs w:val="21"/>
        </w:rPr>
      </w:pPr>
    </w:p>
    <w:p w:rsidR="0050254F" w:rsidRDefault="001C5BFC">
      <w:pPr>
        <w:spacing w:line="360" w:lineRule="auto"/>
        <w:ind w:firstLineChars="198" w:firstLine="596"/>
        <w:rPr>
          <w:rFonts w:ascii="宋体" w:hAnsi="宋体" w:cs="仿宋_GB2312"/>
          <w:b/>
          <w:szCs w:val="21"/>
        </w:rPr>
      </w:pPr>
      <w:r>
        <w:rPr>
          <w:rFonts w:ascii="宋体" w:hAnsi="宋体" w:cs="仿宋_GB2312" w:hint="eastAsia"/>
          <w:b/>
          <w:sz w:val="30"/>
          <w:szCs w:val="30"/>
        </w:rPr>
        <w:t>采</w:t>
      </w:r>
      <w:r>
        <w:rPr>
          <w:rFonts w:ascii="宋体" w:hAnsi="宋体" w:cs="仿宋_GB2312"/>
          <w:b/>
          <w:sz w:val="30"/>
          <w:szCs w:val="30"/>
        </w:rPr>
        <w:t xml:space="preserve">   </w:t>
      </w:r>
      <w:r>
        <w:rPr>
          <w:rFonts w:ascii="宋体" w:hAnsi="宋体" w:cs="仿宋_GB2312" w:hint="eastAsia"/>
          <w:b/>
          <w:sz w:val="30"/>
          <w:szCs w:val="30"/>
        </w:rPr>
        <w:t>购</w:t>
      </w:r>
      <w:r>
        <w:rPr>
          <w:rFonts w:ascii="宋体" w:hAnsi="宋体" w:cs="仿宋_GB2312"/>
          <w:b/>
          <w:sz w:val="30"/>
          <w:szCs w:val="30"/>
        </w:rPr>
        <w:t xml:space="preserve">   </w:t>
      </w:r>
      <w:r>
        <w:rPr>
          <w:rFonts w:ascii="宋体" w:hAnsi="宋体" w:cs="仿宋_GB2312" w:hint="eastAsia"/>
          <w:b/>
          <w:sz w:val="30"/>
          <w:szCs w:val="30"/>
        </w:rPr>
        <w:t>人：</w:t>
      </w:r>
      <w:r>
        <w:rPr>
          <w:rFonts w:ascii="宋体" w:hAnsi="宋体" w:cs="仿宋_GB2312"/>
          <w:b/>
          <w:sz w:val="30"/>
          <w:szCs w:val="30"/>
          <w:u w:val="single"/>
        </w:rPr>
        <w:t xml:space="preserve">  </w:t>
      </w:r>
      <w:r w:rsidR="00FD0E34">
        <w:rPr>
          <w:rFonts w:ascii="宋体" w:hAnsi="宋体" w:cs="仿宋_GB2312"/>
          <w:b/>
          <w:sz w:val="30"/>
          <w:szCs w:val="30"/>
          <w:u w:val="single"/>
        </w:rPr>
        <w:t xml:space="preserve">        </w:t>
      </w:r>
      <w:r w:rsidR="00FD0E34">
        <w:rPr>
          <w:rFonts w:ascii="宋体" w:hAnsi="宋体" w:cs="仿宋_GB2312" w:hint="eastAsia"/>
          <w:b/>
          <w:spacing w:val="20"/>
          <w:sz w:val="30"/>
          <w:szCs w:val="30"/>
          <w:u w:val="single"/>
        </w:rPr>
        <w:t>潜山市立医院</w:t>
      </w:r>
      <w:r>
        <w:rPr>
          <w:rFonts w:ascii="宋体" w:hAnsi="宋体" w:cs="仿宋_GB2312"/>
          <w:b/>
          <w:spacing w:val="20"/>
          <w:sz w:val="30"/>
          <w:szCs w:val="30"/>
          <w:u w:val="single"/>
        </w:rPr>
        <w:t xml:space="preserve"> </w:t>
      </w:r>
      <w:r>
        <w:rPr>
          <w:rFonts w:ascii="宋体" w:hAnsi="宋体" w:cs="仿宋_GB2312"/>
          <w:b/>
          <w:sz w:val="30"/>
          <w:szCs w:val="30"/>
          <w:u w:val="single"/>
        </w:rPr>
        <w:t xml:space="preserve"> </w:t>
      </w:r>
      <w:r w:rsidR="00FD0E34">
        <w:rPr>
          <w:rFonts w:ascii="宋体" w:hAnsi="宋体" w:cs="仿宋_GB2312"/>
          <w:b/>
          <w:sz w:val="30"/>
          <w:szCs w:val="30"/>
          <w:u w:val="single"/>
        </w:rPr>
        <w:t xml:space="preserve">               </w:t>
      </w:r>
      <w:r>
        <w:rPr>
          <w:rFonts w:ascii="宋体" w:hAnsi="宋体" w:cs="仿宋_GB2312"/>
          <w:b/>
          <w:sz w:val="30"/>
          <w:szCs w:val="30"/>
          <w:u w:val="single"/>
        </w:rPr>
        <w:t xml:space="preserve"> </w:t>
      </w:r>
    </w:p>
    <w:p w:rsidR="0050254F" w:rsidRDefault="0050254F">
      <w:pPr>
        <w:spacing w:line="360" w:lineRule="auto"/>
        <w:rPr>
          <w:rFonts w:ascii="宋体" w:hAnsi="宋体" w:cs="仿宋_GB2312"/>
          <w:b/>
          <w:sz w:val="24"/>
        </w:rPr>
      </w:pPr>
    </w:p>
    <w:p w:rsidR="0050254F" w:rsidRDefault="0050254F">
      <w:pPr>
        <w:spacing w:line="360" w:lineRule="auto"/>
        <w:rPr>
          <w:rFonts w:ascii="宋体" w:hAnsi="宋体" w:cs="仿宋_GB2312"/>
          <w:b/>
          <w:sz w:val="24"/>
        </w:rPr>
      </w:pPr>
    </w:p>
    <w:p w:rsidR="0050254F" w:rsidRDefault="0050254F">
      <w:pPr>
        <w:spacing w:line="360" w:lineRule="auto"/>
        <w:rPr>
          <w:rFonts w:ascii="宋体" w:hAnsi="宋体" w:cs="仿宋_GB2312"/>
          <w:b/>
          <w:sz w:val="24"/>
        </w:rPr>
      </w:pPr>
    </w:p>
    <w:p w:rsidR="0050254F" w:rsidRDefault="001C5BFC">
      <w:pPr>
        <w:spacing w:line="360" w:lineRule="auto"/>
        <w:ind w:firstLineChars="198" w:firstLine="596"/>
        <w:rPr>
          <w:rFonts w:ascii="宋体" w:hAnsi="宋体" w:cs="仿宋_GB2312"/>
          <w:b/>
          <w:sz w:val="18"/>
          <w:szCs w:val="18"/>
        </w:rPr>
      </w:pPr>
      <w:r>
        <w:rPr>
          <w:rFonts w:ascii="宋体" w:hAnsi="宋体" w:cs="仿宋_GB2312" w:hint="eastAsia"/>
          <w:b/>
          <w:sz w:val="30"/>
          <w:szCs w:val="30"/>
        </w:rPr>
        <w:t>采购代理机构：</w:t>
      </w:r>
      <w:r>
        <w:rPr>
          <w:rFonts w:ascii="宋体" w:hAnsi="宋体" w:cs="仿宋_GB2312"/>
          <w:b/>
          <w:sz w:val="30"/>
          <w:szCs w:val="30"/>
          <w:u w:val="single"/>
        </w:rPr>
        <w:t xml:space="preserve">    </w:t>
      </w:r>
      <w:r>
        <w:rPr>
          <w:rFonts w:ascii="宋体" w:hAnsi="宋体" w:cs="仿宋_GB2312" w:hint="eastAsia"/>
          <w:b/>
          <w:spacing w:val="40"/>
          <w:sz w:val="30"/>
          <w:szCs w:val="30"/>
          <w:u w:val="single"/>
        </w:rPr>
        <w:t>安徽创伟工程咨询有限公司</w:t>
      </w:r>
      <w:r>
        <w:rPr>
          <w:rFonts w:ascii="宋体" w:hAnsi="宋体" w:cs="仿宋_GB2312"/>
          <w:b/>
          <w:spacing w:val="20"/>
          <w:sz w:val="30"/>
          <w:szCs w:val="30"/>
          <w:u w:val="single"/>
        </w:rPr>
        <w:t xml:space="preserve">     </w:t>
      </w:r>
      <w:r>
        <w:rPr>
          <w:rFonts w:ascii="宋体" w:hAnsi="宋体" w:cs="仿宋_GB2312"/>
          <w:b/>
          <w:sz w:val="30"/>
          <w:szCs w:val="30"/>
          <w:u w:val="single"/>
        </w:rPr>
        <w:t xml:space="preserve">  </w:t>
      </w:r>
    </w:p>
    <w:p w:rsidR="0050254F" w:rsidRDefault="0050254F">
      <w:pPr>
        <w:spacing w:line="360" w:lineRule="auto"/>
        <w:rPr>
          <w:rFonts w:ascii="宋体" w:hAnsi="宋体" w:cs="仿宋_GB2312"/>
          <w:b/>
          <w:sz w:val="24"/>
          <w:u w:val="single"/>
        </w:rPr>
      </w:pPr>
    </w:p>
    <w:p w:rsidR="0050254F" w:rsidRDefault="0050254F">
      <w:pPr>
        <w:spacing w:line="360" w:lineRule="auto"/>
        <w:rPr>
          <w:rFonts w:ascii="宋体" w:hAnsi="宋体" w:cs="仿宋_GB2312"/>
          <w:b/>
          <w:sz w:val="24"/>
          <w:u w:val="single"/>
        </w:rPr>
      </w:pPr>
    </w:p>
    <w:p w:rsidR="0050254F" w:rsidRDefault="0050254F">
      <w:pPr>
        <w:spacing w:line="360" w:lineRule="auto"/>
        <w:rPr>
          <w:rFonts w:ascii="宋体" w:hAnsi="宋体" w:cs="仿宋_GB2312"/>
          <w:b/>
          <w:sz w:val="24"/>
          <w:u w:val="single"/>
        </w:rPr>
      </w:pPr>
    </w:p>
    <w:p w:rsidR="0050254F" w:rsidRDefault="001C5BFC">
      <w:pPr>
        <w:spacing w:line="480" w:lineRule="exact"/>
        <w:jc w:val="center"/>
        <w:rPr>
          <w:rFonts w:ascii="宋体" w:hAnsi="宋体" w:cs="仿宋_GB2312"/>
          <w:sz w:val="32"/>
          <w:szCs w:val="32"/>
        </w:rPr>
      </w:pPr>
      <w:r>
        <w:rPr>
          <w:rFonts w:ascii="宋体" w:hAnsi="宋体" w:cs="仿宋_GB2312" w:hint="eastAsia"/>
          <w:sz w:val="32"/>
          <w:szCs w:val="32"/>
        </w:rPr>
        <w:t>日期：二〇二三年</w:t>
      </w:r>
      <w:r w:rsidR="007625BE">
        <w:rPr>
          <w:rFonts w:ascii="宋体" w:hAnsi="宋体" w:cs="仿宋_GB2312" w:hint="eastAsia"/>
          <w:sz w:val="32"/>
          <w:szCs w:val="32"/>
        </w:rPr>
        <w:t>十</w:t>
      </w:r>
      <w:r w:rsidR="00FD0E34">
        <w:rPr>
          <w:rFonts w:ascii="宋体" w:hAnsi="宋体" w:cs="仿宋_GB2312" w:hint="eastAsia"/>
          <w:sz w:val="32"/>
          <w:szCs w:val="32"/>
        </w:rPr>
        <w:t>二</w:t>
      </w:r>
      <w:r w:rsidR="00705413">
        <w:rPr>
          <w:rFonts w:ascii="宋体" w:hAnsi="宋体" w:cs="仿宋_GB2312" w:hint="eastAsia"/>
          <w:sz w:val="32"/>
          <w:szCs w:val="32"/>
        </w:rPr>
        <w:t>月</w:t>
      </w:r>
    </w:p>
    <w:p w:rsidR="0050254F" w:rsidRDefault="0050254F">
      <w:pPr>
        <w:spacing w:line="480" w:lineRule="exact"/>
        <w:jc w:val="center"/>
        <w:rPr>
          <w:rFonts w:ascii="宋体" w:hAnsi="宋体" w:cs="仿宋_GB2312"/>
          <w:sz w:val="32"/>
          <w:szCs w:val="32"/>
        </w:rPr>
      </w:pPr>
    </w:p>
    <w:p w:rsidR="0050254F" w:rsidRDefault="0050254F">
      <w:pPr>
        <w:spacing w:line="480" w:lineRule="exact"/>
        <w:jc w:val="center"/>
        <w:rPr>
          <w:rFonts w:ascii="宋体" w:hAnsi="宋体" w:cs="仿宋_GB2312"/>
          <w:sz w:val="32"/>
          <w:szCs w:val="32"/>
        </w:rPr>
      </w:pPr>
    </w:p>
    <w:p w:rsidR="0050254F" w:rsidRDefault="0050254F">
      <w:pPr>
        <w:spacing w:line="480" w:lineRule="exact"/>
        <w:jc w:val="center"/>
        <w:rPr>
          <w:rFonts w:ascii="宋体" w:hAnsi="宋体" w:cs="仿宋_GB2312"/>
          <w:sz w:val="32"/>
          <w:szCs w:val="32"/>
        </w:rPr>
      </w:pPr>
    </w:p>
    <w:p w:rsidR="0050254F" w:rsidRDefault="001C5BFC">
      <w:pPr>
        <w:widowControl/>
        <w:spacing w:line="480" w:lineRule="auto"/>
        <w:jc w:val="center"/>
        <w:rPr>
          <w:rFonts w:ascii="黑体" w:eastAsia="黑体" w:hAnsi="黑体" w:cs="宋体"/>
          <w:b/>
          <w:kern w:val="0"/>
          <w:sz w:val="32"/>
          <w:szCs w:val="32"/>
        </w:rPr>
      </w:pPr>
      <w:r>
        <w:rPr>
          <w:rFonts w:ascii="黑体" w:eastAsia="黑体" w:hAnsi="黑体" w:cs="宋体"/>
          <w:b/>
          <w:kern w:val="0"/>
          <w:sz w:val="32"/>
          <w:szCs w:val="32"/>
        </w:rPr>
        <w:br w:type="page"/>
      </w:r>
    </w:p>
    <w:p w:rsidR="0050254F" w:rsidRDefault="0050254F">
      <w:pPr>
        <w:widowControl/>
        <w:jc w:val="left"/>
        <w:rPr>
          <w:rFonts w:ascii="宋体" w:hAnsi="宋体" w:cs="宋体"/>
          <w:b/>
          <w:sz w:val="36"/>
          <w:szCs w:val="36"/>
          <w:lang w:val="zh-CN"/>
        </w:rPr>
      </w:pPr>
    </w:p>
    <w:p w:rsidR="0050254F" w:rsidRDefault="001C5BFC">
      <w:pPr>
        <w:spacing w:line="480" w:lineRule="exact"/>
        <w:jc w:val="center"/>
        <w:rPr>
          <w:rFonts w:ascii="宋体" w:hAnsi="宋体" w:cs="宋体"/>
          <w:b/>
          <w:sz w:val="36"/>
          <w:szCs w:val="36"/>
          <w:lang w:val="zh-CN"/>
        </w:rPr>
      </w:pPr>
      <w:r>
        <w:rPr>
          <w:rFonts w:ascii="宋体" w:hAnsi="宋体" w:cs="宋体" w:hint="eastAsia"/>
          <w:b/>
          <w:sz w:val="36"/>
          <w:szCs w:val="36"/>
          <w:lang w:val="zh-CN"/>
        </w:rPr>
        <w:t>目</w:t>
      </w:r>
      <w:r>
        <w:rPr>
          <w:rFonts w:ascii="宋体" w:hAnsi="宋体" w:cs="宋体"/>
          <w:b/>
          <w:sz w:val="36"/>
          <w:szCs w:val="36"/>
        </w:rPr>
        <w:t xml:space="preserve">    </w:t>
      </w:r>
      <w:r>
        <w:rPr>
          <w:rFonts w:ascii="宋体" w:hAnsi="宋体" w:cs="宋体" w:hint="eastAsia"/>
          <w:b/>
          <w:sz w:val="36"/>
          <w:szCs w:val="36"/>
          <w:lang w:val="zh-CN"/>
        </w:rPr>
        <w:t>录</w:t>
      </w:r>
    </w:p>
    <w:p w:rsidR="0050254F" w:rsidRDefault="0050254F">
      <w:pPr>
        <w:spacing w:line="480" w:lineRule="exact"/>
        <w:rPr>
          <w:rFonts w:ascii="宋体" w:hAnsi="宋体"/>
          <w:b/>
          <w:sz w:val="44"/>
          <w:szCs w:val="44"/>
          <w:lang w:val="zh-CN"/>
        </w:rPr>
      </w:pPr>
    </w:p>
    <w:p w:rsidR="00990D14" w:rsidRPr="00990D14" w:rsidRDefault="00B049D2" w:rsidP="00990D14">
      <w:pPr>
        <w:pStyle w:val="10"/>
        <w:tabs>
          <w:tab w:val="right" w:leader="dot" w:pos="9060"/>
        </w:tabs>
        <w:spacing w:line="360" w:lineRule="auto"/>
        <w:rPr>
          <w:rFonts w:asciiTheme="minorHAnsi" w:eastAsiaTheme="minorEastAsia" w:hAnsiTheme="minorHAnsi" w:cstheme="minorBidi"/>
          <w:b w:val="0"/>
          <w:caps w:val="0"/>
          <w:noProof/>
          <w:sz w:val="21"/>
          <w:szCs w:val="22"/>
        </w:rPr>
      </w:pPr>
      <w:r w:rsidRPr="00632948">
        <w:rPr>
          <w:rFonts w:asciiTheme="minorEastAsia" w:eastAsiaTheme="minorEastAsia" w:hAnsiTheme="minorEastAsia" w:cs="宋体"/>
          <w:b w:val="0"/>
          <w:sz w:val="24"/>
          <w:szCs w:val="24"/>
        </w:rPr>
        <w:fldChar w:fldCharType="begin"/>
      </w:r>
      <w:r w:rsidR="001C5BFC" w:rsidRPr="00632948">
        <w:rPr>
          <w:rFonts w:asciiTheme="minorEastAsia" w:eastAsiaTheme="minorEastAsia" w:hAnsiTheme="minorEastAsia" w:cs="宋体"/>
          <w:b w:val="0"/>
          <w:sz w:val="24"/>
          <w:szCs w:val="24"/>
        </w:rPr>
        <w:instrText xml:space="preserve"> TOC \o "1-3" \h \z \u </w:instrText>
      </w:r>
      <w:r w:rsidRPr="00632948">
        <w:rPr>
          <w:rFonts w:asciiTheme="minorEastAsia" w:eastAsiaTheme="minorEastAsia" w:hAnsiTheme="minorEastAsia" w:cs="宋体"/>
          <w:b w:val="0"/>
          <w:sz w:val="24"/>
          <w:szCs w:val="24"/>
        </w:rPr>
        <w:fldChar w:fldCharType="separate"/>
      </w:r>
      <w:hyperlink w:anchor="_Toc153982238" w:history="1">
        <w:r w:rsidR="00990D14" w:rsidRPr="00990D14">
          <w:rPr>
            <w:rStyle w:val="aff1"/>
            <w:rFonts w:hint="eastAsia"/>
            <w:noProof/>
          </w:rPr>
          <w:t>第一章</w:t>
        </w:r>
        <w:r w:rsidR="00990D14">
          <w:rPr>
            <w:rStyle w:val="aff1"/>
            <w:noProof/>
          </w:rPr>
          <w:t xml:space="preserve">  </w:t>
        </w:r>
        <w:r w:rsidR="00990D14" w:rsidRPr="00990D14">
          <w:rPr>
            <w:rStyle w:val="aff1"/>
            <w:rFonts w:hint="eastAsia"/>
            <w:noProof/>
          </w:rPr>
          <w:t>竞争性磋商公告</w:t>
        </w:r>
        <w:r w:rsidR="00990D14" w:rsidRPr="00990D14">
          <w:rPr>
            <w:noProof/>
            <w:webHidden/>
          </w:rPr>
          <w:tab/>
        </w:r>
        <w:r w:rsidR="00990D14" w:rsidRPr="00990D14">
          <w:rPr>
            <w:noProof/>
            <w:webHidden/>
          </w:rPr>
          <w:fldChar w:fldCharType="begin"/>
        </w:r>
        <w:r w:rsidR="00990D14" w:rsidRPr="00990D14">
          <w:rPr>
            <w:noProof/>
            <w:webHidden/>
          </w:rPr>
          <w:instrText xml:space="preserve"> PAGEREF _Toc153982238 \h </w:instrText>
        </w:r>
        <w:r w:rsidR="00990D14" w:rsidRPr="00990D14">
          <w:rPr>
            <w:noProof/>
            <w:webHidden/>
          </w:rPr>
        </w:r>
        <w:r w:rsidR="00990D14" w:rsidRPr="00990D14">
          <w:rPr>
            <w:noProof/>
            <w:webHidden/>
          </w:rPr>
          <w:fldChar w:fldCharType="separate"/>
        </w:r>
        <w:r w:rsidR="00990D14" w:rsidRPr="00990D14">
          <w:rPr>
            <w:rFonts w:eastAsia="Arial Unicode MS"/>
            <w:noProof/>
            <w:webHidden/>
            <w:lang w:eastAsia="ko-KR"/>
          </w:rPr>
          <w:t>1</w:t>
        </w:r>
        <w:r w:rsidR="00990D14" w:rsidRPr="00990D14">
          <w:rPr>
            <w:noProof/>
            <w:webHidden/>
          </w:rPr>
          <w:fldChar w:fldCharType="end"/>
        </w:r>
      </w:hyperlink>
    </w:p>
    <w:p w:rsidR="00990D14" w:rsidRPr="00990D14" w:rsidRDefault="003A5359" w:rsidP="00990D14">
      <w:pPr>
        <w:pStyle w:val="10"/>
        <w:tabs>
          <w:tab w:val="right" w:leader="dot" w:pos="9060"/>
        </w:tabs>
        <w:spacing w:line="360" w:lineRule="auto"/>
        <w:rPr>
          <w:rFonts w:asciiTheme="minorHAnsi" w:eastAsiaTheme="minorEastAsia" w:hAnsiTheme="minorHAnsi" w:cstheme="minorBidi"/>
          <w:b w:val="0"/>
          <w:caps w:val="0"/>
          <w:noProof/>
          <w:sz w:val="21"/>
          <w:szCs w:val="22"/>
        </w:rPr>
      </w:pPr>
      <w:hyperlink w:anchor="_Toc153982239" w:history="1">
        <w:r w:rsidR="00990D14" w:rsidRPr="00990D14">
          <w:rPr>
            <w:rStyle w:val="aff1"/>
            <w:rFonts w:ascii="Arial" w:hAnsi="Arial" w:hint="eastAsia"/>
            <w:noProof/>
          </w:rPr>
          <w:t>第二章</w:t>
        </w:r>
        <w:r w:rsidR="00990D14">
          <w:rPr>
            <w:rStyle w:val="aff1"/>
            <w:rFonts w:ascii="Arial" w:hAnsi="Arial"/>
            <w:noProof/>
          </w:rPr>
          <w:t xml:space="preserve">  </w:t>
        </w:r>
        <w:r w:rsidR="00990D14" w:rsidRPr="00990D14">
          <w:rPr>
            <w:rStyle w:val="aff1"/>
            <w:rFonts w:ascii="Arial" w:hAnsi="Arial" w:hint="eastAsia"/>
            <w:noProof/>
          </w:rPr>
          <w:t>磋商须知</w:t>
        </w:r>
        <w:r w:rsidR="00990D14" w:rsidRPr="00990D14">
          <w:rPr>
            <w:noProof/>
            <w:webHidden/>
          </w:rPr>
          <w:tab/>
        </w:r>
        <w:r w:rsidR="00990D14" w:rsidRPr="00990D14">
          <w:rPr>
            <w:noProof/>
            <w:webHidden/>
          </w:rPr>
          <w:fldChar w:fldCharType="begin"/>
        </w:r>
        <w:r w:rsidR="00990D14" w:rsidRPr="00990D14">
          <w:rPr>
            <w:noProof/>
            <w:webHidden/>
          </w:rPr>
          <w:instrText xml:space="preserve"> PAGEREF _Toc153982239 \h </w:instrText>
        </w:r>
        <w:r w:rsidR="00990D14" w:rsidRPr="00990D14">
          <w:rPr>
            <w:noProof/>
            <w:webHidden/>
          </w:rPr>
        </w:r>
        <w:r w:rsidR="00990D14" w:rsidRPr="00990D14">
          <w:rPr>
            <w:noProof/>
            <w:webHidden/>
          </w:rPr>
          <w:fldChar w:fldCharType="separate"/>
        </w:r>
        <w:r w:rsidR="00990D14" w:rsidRPr="00990D14">
          <w:rPr>
            <w:rFonts w:eastAsia="Arial Unicode MS"/>
            <w:noProof/>
            <w:webHidden/>
            <w:lang w:eastAsia="ko-KR"/>
          </w:rPr>
          <w:t>3</w:t>
        </w:r>
        <w:r w:rsidR="00990D14" w:rsidRPr="00990D14">
          <w:rPr>
            <w:noProof/>
            <w:webHidden/>
          </w:rPr>
          <w:fldChar w:fldCharType="end"/>
        </w:r>
      </w:hyperlink>
    </w:p>
    <w:p w:rsidR="00990D14" w:rsidRPr="00990D14" w:rsidRDefault="003A5359" w:rsidP="00990D14">
      <w:pPr>
        <w:pStyle w:val="10"/>
        <w:tabs>
          <w:tab w:val="right" w:leader="dot" w:pos="9060"/>
        </w:tabs>
        <w:spacing w:line="360" w:lineRule="auto"/>
        <w:rPr>
          <w:rFonts w:asciiTheme="minorHAnsi" w:eastAsiaTheme="minorEastAsia" w:hAnsiTheme="minorHAnsi" w:cstheme="minorBidi"/>
          <w:b w:val="0"/>
          <w:caps w:val="0"/>
          <w:noProof/>
          <w:sz w:val="21"/>
          <w:szCs w:val="22"/>
        </w:rPr>
      </w:pPr>
      <w:hyperlink w:anchor="_Toc153982240" w:history="1">
        <w:r w:rsidR="00990D14" w:rsidRPr="00990D14">
          <w:rPr>
            <w:rStyle w:val="aff1"/>
            <w:rFonts w:ascii="宋体" w:hAnsi="宋体" w:cs="Tahoma" w:hint="eastAsia"/>
            <w:bCs/>
            <w:noProof/>
            <w:kern w:val="0"/>
          </w:rPr>
          <w:t>第一节</w:t>
        </w:r>
        <w:r w:rsidR="00990D14" w:rsidRPr="00990D14">
          <w:rPr>
            <w:rStyle w:val="aff1"/>
            <w:rFonts w:ascii="宋体" w:hAnsi="宋体" w:cs="Tahoma"/>
            <w:bCs/>
            <w:noProof/>
            <w:kern w:val="0"/>
          </w:rPr>
          <w:t xml:space="preserve"> </w:t>
        </w:r>
        <w:r w:rsidR="00990D14" w:rsidRPr="00990D14">
          <w:rPr>
            <w:rStyle w:val="aff1"/>
            <w:rFonts w:ascii="宋体" w:hAnsi="宋体" w:cs="Tahoma" w:hint="eastAsia"/>
            <w:bCs/>
            <w:noProof/>
            <w:kern w:val="0"/>
          </w:rPr>
          <w:t>磋商须知前附表</w:t>
        </w:r>
        <w:r w:rsidR="00990D14" w:rsidRPr="00990D14">
          <w:rPr>
            <w:noProof/>
            <w:webHidden/>
          </w:rPr>
          <w:tab/>
        </w:r>
        <w:r w:rsidR="00990D14" w:rsidRPr="00990D14">
          <w:rPr>
            <w:noProof/>
            <w:webHidden/>
          </w:rPr>
          <w:fldChar w:fldCharType="begin"/>
        </w:r>
        <w:r w:rsidR="00990D14" w:rsidRPr="00990D14">
          <w:rPr>
            <w:noProof/>
            <w:webHidden/>
          </w:rPr>
          <w:instrText xml:space="preserve"> PAGEREF _Toc153982240 \h </w:instrText>
        </w:r>
        <w:r w:rsidR="00990D14" w:rsidRPr="00990D14">
          <w:rPr>
            <w:noProof/>
            <w:webHidden/>
          </w:rPr>
        </w:r>
        <w:r w:rsidR="00990D14" w:rsidRPr="00990D14">
          <w:rPr>
            <w:noProof/>
            <w:webHidden/>
          </w:rPr>
          <w:fldChar w:fldCharType="separate"/>
        </w:r>
        <w:r w:rsidR="00990D14" w:rsidRPr="00990D14">
          <w:rPr>
            <w:rFonts w:eastAsia="Arial Unicode MS"/>
            <w:noProof/>
            <w:webHidden/>
            <w:lang w:eastAsia="ko-KR"/>
          </w:rPr>
          <w:t>3</w:t>
        </w:r>
        <w:r w:rsidR="00990D14" w:rsidRPr="00990D14">
          <w:rPr>
            <w:noProof/>
            <w:webHidden/>
          </w:rPr>
          <w:fldChar w:fldCharType="end"/>
        </w:r>
      </w:hyperlink>
    </w:p>
    <w:p w:rsidR="00990D14" w:rsidRPr="00990D14" w:rsidRDefault="003A5359" w:rsidP="00990D14">
      <w:pPr>
        <w:pStyle w:val="10"/>
        <w:tabs>
          <w:tab w:val="right" w:leader="dot" w:pos="9060"/>
        </w:tabs>
        <w:spacing w:line="360" w:lineRule="auto"/>
        <w:rPr>
          <w:rFonts w:asciiTheme="minorHAnsi" w:eastAsiaTheme="minorEastAsia" w:hAnsiTheme="minorHAnsi" w:cstheme="minorBidi"/>
          <w:b w:val="0"/>
          <w:caps w:val="0"/>
          <w:noProof/>
          <w:sz w:val="21"/>
          <w:szCs w:val="22"/>
        </w:rPr>
      </w:pPr>
      <w:hyperlink w:anchor="_Toc153982241" w:history="1">
        <w:r w:rsidR="00990D14" w:rsidRPr="00990D14">
          <w:rPr>
            <w:rStyle w:val="aff1"/>
            <w:rFonts w:ascii="宋体" w:hAnsi="宋体" w:cs="Tahoma" w:hint="eastAsia"/>
            <w:bCs/>
            <w:noProof/>
            <w:kern w:val="0"/>
            <w:lang w:val="zh-CN"/>
          </w:rPr>
          <w:t>第二节</w:t>
        </w:r>
        <w:r w:rsidR="00990D14" w:rsidRPr="00990D14">
          <w:rPr>
            <w:rStyle w:val="aff1"/>
            <w:rFonts w:ascii="宋体" w:hAnsi="宋体" w:cs="Tahoma"/>
            <w:bCs/>
            <w:noProof/>
            <w:kern w:val="0"/>
            <w:lang w:val="zh-CN"/>
          </w:rPr>
          <w:t xml:space="preserve"> </w:t>
        </w:r>
        <w:r w:rsidR="00990D14" w:rsidRPr="00990D14">
          <w:rPr>
            <w:rStyle w:val="aff1"/>
            <w:rFonts w:ascii="宋体" w:hAnsi="宋体" w:cs="Tahoma" w:hint="eastAsia"/>
            <w:bCs/>
            <w:noProof/>
            <w:kern w:val="0"/>
            <w:lang w:val="zh-CN"/>
          </w:rPr>
          <w:t>竞争性磋商须知</w:t>
        </w:r>
        <w:r w:rsidR="00990D14" w:rsidRPr="00990D14">
          <w:rPr>
            <w:noProof/>
            <w:webHidden/>
          </w:rPr>
          <w:tab/>
        </w:r>
        <w:r w:rsidR="00990D14" w:rsidRPr="00990D14">
          <w:rPr>
            <w:noProof/>
            <w:webHidden/>
          </w:rPr>
          <w:fldChar w:fldCharType="begin"/>
        </w:r>
        <w:r w:rsidR="00990D14" w:rsidRPr="00990D14">
          <w:rPr>
            <w:noProof/>
            <w:webHidden/>
          </w:rPr>
          <w:instrText xml:space="preserve"> PAGEREF _Toc153982241 \h </w:instrText>
        </w:r>
        <w:r w:rsidR="00990D14" w:rsidRPr="00990D14">
          <w:rPr>
            <w:noProof/>
            <w:webHidden/>
          </w:rPr>
        </w:r>
        <w:r w:rsidR="00990D14" w:rsidRPr="00990D14">
          <w:rPr>
            <w:noProof/>
            <w:webHidden/>
          </w:rPr>
          <w:fldChar w:fldCharType="separate"/>
        </w:r>
        <w:r w:rsidR="00990D14" w:rsidRPr="00990D14">
          <w:rPr>
            <w:rFonts w:eastAsia="Arial Unicode MS"/>
            <w:noProof/>
            <w:webHidden/>
            <w:lang w:eastAsia="ko-KR"/>
          </w:rPr>
          <w:t>5</w:t>
        </w:r>
        <w:r w:rsidR="00990D14" w:rsidRPr="00990D14">
          <w:rPr>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42" w:history="1">
        <w:r w:rsidR="00990D14" w:rsidRPr="00990D14">
          <w:rPr>
            <w:rStyle w:val="aff1"/>
            <w:rFonts w:cs="宋体" w:hint="eastAsia"/>
            <w:i w:val="0"/>
            <w:noProof/>
          </w:rPr>
          <w:t>一、总</w:t>
        </w:r>
        <w:r w:rsidR="00990D14" w:rsidRPr="00990D14">
          <w:rPr>
            <w:rStyle w:val="aff1"/>
            <w:rFonts w:cs="宋体"/>
            <w:i w:val="0"/>
            <w:noProof/>
          </w:rPr>
          <w:t xml:space="preserve">    </w:t>
        </w:r>
        <w:r w:rsidR="00990D14" w:rsidRPr="00990D14">
          <w:rPr>
            <w:rStyle w:val="aff1"/>
            <w:rFonts w:cs="宋体" w:hint="eastAsia"/>
            <w:i w:val="0"/>
            <w:noProof/>
          </w:rPr>
          <w:t>则</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_Toc153982242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5</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43" w:history="1">
        <w:r w:rsidR="00990D14" w:rsidRPr="00990D14">
          <w:rPr>
            <w:rStyle w:val="aff1"/>
            <w:rFonts w:cs="宋体" w:hint="eastAsia"/>
            <w:i w:val="0"/>
            <w:noProof/>
          </w:rPr>
          <w:t>二、磋商文件</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_Toc153982243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6</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44" w:history="1">
        <w:r w:rsidR="00990D14" w:rsidRPr="00990D14">
          <w:rPr>
            <w:rStyle w:val="aff1"/>
            <w:rFonts w:hint="eastAsia"/>
            <w:i w:val="0"/>
            <w:noProof/>
          </w:rPr>
          <w:t>三、</w:t>
        </w:r>
        <w:r w:rsidR="00990D14" w:rsidRPr="00990D14">
          <w:rPr>
            <w:rStyle w:val="aff1"/>
            <w:rFonts w:hint="eastAsia"/>
            <w:i w:val="0"/>
            <w:noProof/>
          </w:rPr>
          <w:t xml:space="preserve"> </w:t>
        </w:r>
        <w:r w:rsidR="00990D14" w:rsidRPr="00990D14">
          <w:rPr>
            <w:rStyle w:val="aff1"/>
            <w:rFonts w:hint="eastAsia"/>
            <w:i w:val="0"/>
            <w:noProof/>
          </w:rPr>
          <w:t>响应文件编制</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_Toc153982244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7</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45" w:history="1">
        <w:r w:rsidR="00990D14" w:rsidRPr="00990D14">
          <w:rPr>
            <w:rStyle w:val="aff1"/>
            <w:rFonts w:cs="宋体" w:hint="eastAsia"/>
            <w:i w:val="0"/>
            <w:noProof/>
          </w:rPr>
          <w:t>四、响应文件的提交</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_Toc153982245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10</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46" w:history="1">
        <w:r w:rsidR="00990D14" w:rsidRPr="00990D14">
          <w:rPr>
            <w:rStyle w:val="aff1"/>
            <w:rFonts w:cs="宋体" w:hint="eastAsia"/>
            <w:i w:val="0"/>
            <w:noProof/>
          </w:rPr>
          <w:t>五、磋商</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_Toc153982246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10</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47" w:history="1">
        <w:r w:rsidR="00990D14" w:rsidRPr="00990D14">
          <w:rPr>
            <w:rStyle w:val="aff1"/>
            <w:rFonts w:cs="宋体" w:hint="eastAsia"/>
            <w:i w:val="0"/>
            <w:noProof/>
          </w:rPr>
          <w:t>六、评标</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_Toc153982247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11</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48" w:history="1">
        <w:r w:rsidR="00990D14" w:rsidRPr="00990D14">
          <w:rPr>
            <w:rStyle w:val="aff1"/>
            <w:rFonts w:cs="宋体" w:hint="eastAsia"/>
            <w:i w:val="0"/>
            <w:noProof/>
          </w:rPr>
          <w:t>七、合同授予</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_Toc153982248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17</w:t>
        </w:r>
        <w:r w:rsidR="00990D14" w:rsidRPr="00990D14">
          <w:rPr>
            <w:i w:val="0"/>
            <w:noProof/>
            <w:webHidden/>
          </w:rPr>
          <w:fldChar w:fldCharType="end"/>
        </w:r>
      </w:hyperlink>
    </w:p>
    <w:p w:rsidR="00990D14" w:rsidRPr="00990D14" w:rsidRDefault="003A5359" w:rsidP="00990D14">
      <w:pPr>
        <w:pStyle w:val="10"/>
        <w:tabs>
          <w:tab w:val="right" w:leader="dot" w:pos="9060"/>
        </w:tabs>
        <w:spacing w:line="360" w:lineRule="auto"/>
        <w:rPr>
          <w:rFonts w:asciiTheme="minorHAnsi" w:eastAsiaTheme="minorEastAsia" w:hAnsiTheme="minorHAnsi" w:cstheme="minorBidi"/>
          <w:b w:val="0"/>
          <w:caps w:val="0"/>
          <w:noProof/>
          <w:sz w:val="21"/>
          <w:szCs w:val="22"/>
        </w:rPr>
      </w:pPr>
      <w:hyperlink w:anchor="_Toc153982249" w:history="1">
        <w:r w:rsidR="00990D14" w:rsidRPr="00990D14">
          <w:rPr>
            <w:rStyle w:val="aff1"/>
            <w:rFonts w:ascii="Arial" w:hAnsi="Arial" w:hint="eastAsia"/>
            <w:noProof/>
          </w:rPr>
          <w:t>第三章</w:t>
        </w:r>
        <w:r w:rsidR="00990D14" w:rsidRPr="00990D14">
          <w:rPr>
            <w:rStyle w:val="aff1"/>
            <w:rFonts w:ascii="Arial" w:hAnsi="Arial"/>
            <w:noProof/>
          </w:rPr>
          <w:t xml:space="preserve">  </w:t>
        </w:r>
        <w:r w:rsidR="00990D14" w:rsidRPr="00990D14">
          <w:rPr>
            <w:rStyle w:val="aff1"/>
            <w:rFonts w:ascii="Arial" w:hAnsi="Arial" w:hint="eastAsia"/>
            <w:noProof/>
            <w:lang w:val="zh-CN"/>
          </w:rPr>
          <w:t>服务需求及技术要求</w:t>
        </w:r>
        <w:r w:rsidR="00990D14" w:rsidRPr="00990D14">
          <w:rPr>
            <w:noProof/>
            <w:webHidden/>
          </w:rPr>
          <w:tab/>
        </w:r>
        <w:r w:rsidR="00990D14" w:rsidRPr="00990D14">
          <w:rPr>
            <w:noProof/>
            <w:webHidden/>
          </w:rPr>
          <w:fldChar w:fldCharType="begin"/>
        </w:r>
        <w:r w:rsidR="00990D14" w:rsidRPr="00990D14">
          <w:rPr>
            <w:noProof/>
            <w:webHidden/>
          </w:rPr>
          <w:instrText xml:space="preserve"> PAGEREF _Toc153982249 \h </w:instrText>
        </w:r>
        <w:r w:rsidR="00990D14" w:rsidRPr="00990D14">
          <w:rPr>
            <w:noProof/>
            <w:webHidden/>
          </w:rPr>
        </w:r>
        <w:r w:rsidR="00990D14" w:rsidRPr="00990D14">
          <w:rPr>
            <w:noProof/>
            <w:webHidden/>
          </w:rPr>
          <w:fldChar w:fldCharType="separate"/>
        </w:r>
        <w:r w:rsidR="00990D14" w:rsidRPr="00990D14">
          <w:rPr>
            <w:rFonts w:eastAsia="Arial Unicode MS"/>
            <w:noProof/>
            <w:webHidden/>
            <w:lang w:eastAsia="ko-KR"/>
          </w:rPr>
          <w:t>19</w:t>
        </w:r>
        <w:r w:rsidR="00990D14" w:rsidRPr="00990D14">
          <w:rPr>
            <w:noProof/>
            <w:webHidden/>
          </w:rPr>
          <w:fldChar w:fldCharType="end"/>
        </w:r>
      </w:hyperlink>
    </w:p>
    <w:p w:rsidR="00990D14" w:rsidRPr="00990D14" w:rsidRDefault="003A5359" w:rsidP="00990D14">
      <w:pPr>
        <w:pStyle w:val="10"/>
        <w:tabs>
          <w:tab w:val="right" w:leader="dot" w:pos="9060"/>
        </w:tabs>
        <w:spacing w:line="360" w:lineRule="auto"/>
        <w:rPr>
          <w:rFonts w:asciiTheme="minorHAnsi" w:eastAsiaTheme="minorEastAsia" w:hAnsiTheme="minorHAnsi" w:cstheme="minorBidi"/>
          <w:b w:val="0"/>
          <w:caps w:val="0"/>
          <w:noProof/>
          <w:sz w:val="21"/>
          <w:szCs w:val="22"/>
        </w:rPr>
      </w:pPr>
      <w:hyperlink w:anchor="_Toc153982250" w:history="1">
        <w:r w:rsidR="00990D14" w:rsidRPr="00990D14">
          <w:rPr>
            <w:rStyle w:val="aff1"/>
            <w:rFonts w:ascii="Arial" w:hAnsi="Arial" w:hint="eastAsia"/>
            <w:noProof/>
          </w:rPr>
          <w:t>第四章</w:t>
        </w:r>
        <w:r w:rsidR="00990D14">
          <w:rPr>
            <w:rStyle w:val="aff1"/>
            <w:rFonts w:ascii="Arial" w:hAnsi="Arial"/>
            <w:noProof/>
          </w:rPr>
          <w:t xml:space="preserve">  </w:t>
        </w:r>
        <w:r w:rsidR="00990D14" w:rsidRPr="00990D14">
          <w:rPr>
            <w:rStyle w:val="aff1"/>
            <w:rFonts w:ascii="Arial" w:hAnsi="Arial" w:hint="eastAsia"/>
            <w:noProof/>
          </w:rPr>
          <w:t>采购合同</w:t>
        </w:r>
        <w:r w:rsidR="00990D14" w:rsidRPr="00990D14">
          <w:rPr>
            <w:noProof/>
            <w:webHidden/>
          </w:rPr>
          <w:tab/>
        </w:r>
        <w:r w:rsidR="00990D14" w:rsidRPr="00990D14">
          <w:rPr>
            <w:noProof/>
            <w:webHidden/>
          </w:rPr>
          <w:fldChar w:fldCharType="begin"/>
        </w:r>
        <w:r w:rsidR="00990D14" w:rsidRPr="00990D14">
          <w:rPr>
            <w:noProof/>
            <w:webHidden/>
          </w:rPr>
          <w:instrText xml:space="preserve"> PAGEREF _Toc153982250 \h </w:instrText>
        </w:r>
        <w:r w:rsidR="00990D14" w:rsidRPr="00990D14">
          <w:rPr>
            <w:noProof/>
            <w:webHidden/>
          </w:rPr>
        </w:r>
        <w:r w:rsidR="00990D14" w:rsidRPr="00990D14">
          <w:rPr>
            <w:noProof/>
            <w:webHidden/>
          </w:rPr>
          <w:fldChar w:fldCharType="separate"/>
        </w:r>
        <w:r w:rsidR="00990D14" w:rsidRPr="00990D14">
          <w:rPr>
            <w:rFonts w:eastAsia="Arial Unicode MS"/>
            <w:noProof/>
            <w:webHidden/>
            <w:lang w:eastAsia="ko-KR"/>
          </w:rPr>
          <w:t>25</w:t>
        </w:r>
        <w:r w:rsidR="00990D14" w:rsidRPr="00990D14">
          <w:rPr>
            <w:noProof/>
            <w:webHidden/>
          </w:rPr>
          <w:fldChar w:fldCharType="end"/>
        </w:r>
      </w:hyperlink>
    </w:p>
    <w:p w:rsidR="00990D14" w:rsidRPr="00990D14" w:rsidRDefault="003A5359" w:rsidP="00990D14">
      <w:pPr>
        <w:pStyle w:val="10"/>
        <w:tabs>
          <w:tab w:val="right" w:leader="dot" w:pos="9060"/>
        </w:tabs>
        <w:spacing w:line="360" w:lineRule="auto"/>
        <w:rPr>
          <w:rFonts w:asciiTheme="minorHAnsi" w:eastAsiaTheme="minorEastAsia" w:hAnsiTheme="minorHAnsi" w:cstheme="minorBidi"/>
          <w:b w:val="0"/>
          <w:caps w:val="0"/>
          <w:noProof/>
          <w:sz w:val="21"/>
          <w:szCs w:val="22"/>
        </w:rPr>
      </w:pPr>
      <w:hyperlink w:anchor="_Toc153982251" w:history="1">
        <w:r w:rsidR="00990D14" w:rsidRPr="00990D14">
          <w:rPr>
            <w:rStyle w:val="aff1"/>
            <w:rFonts w:ascii="Arial" w:hAnsi="Arial" w:hint="eastAsia"/>
            <w:noProof/>
            <w:lang w:val="zh-CN"/>
          </w:rPr>
          <w:t>第五章</w:t>
        </w:r>
        <w:r w:rsidR="00990D14" w:rsidRPr="00990D14">
          <w:rPr>
            <w:rStyle w:val="aff1"/>
            <w:rFonts w:ascii="Arial" w:hAnsi="Arial"/>
            <w:noProof/>
            <w:lang w:val="zh-CN"/>
          </w:rPr>
          <w:t xml:space="preserve">  </w:t>
        </w:r>
        <w:r w:rsidR="00990D14" w:rsidRPr="00990D14">
          <w:rPr>
            <w:rStyle w:val="aff1"/>
            <w:rFonts w:ascii="Arial" w:hAnsi="Arial" w:hint="eastAsia"/>
            <w:noProof/>
          </w:rPr>
          <w:t>响应文件格式</w:t>
        </w:r>
        <w:r w:rsidR="00990D14" w:rsidRPr="00990D14">
          <w:rPr>
            <w:noProof/>
            <w:webHidden/>
          </w:rPr>
          <w:tab/>
        </w:r>
        <w:r w:rsidR="00990D14" w:rsidRPr="00990D14">
          <w:rPr>
            <w:noProof/>
            <w:webHidden/>
          </w:rPr>
          <w:fldChar w:fldCharType="begin"/>
        </w:r>
        <w:r w:rsidR="00990D14" w:rsidRPr="00990D14">
          <w:rPr>
            <w:noProof/>
            <w:webHidden/>
          </w:rPr>
          <w:instrText xml:space="preserve"> PAGEREF _Toc153982251 \h </w:instrText>
        </w:r>
        <w:r w:rsidR="00990D14" w:rsidRPr="00990D14">
          <w:rPr>
            <w:noProof/>
            <w:webHidden/>
          </w:rPr>
        </w:r>
        <w:r w:rsidR="00990D14" w:rsidRPr="00990D14">
          <w:rPr>
            <w:noProof/>
            <w:webHidden/>
          </w:rPr>
          <w:fldChar w:fldCharType="separate"/>
        </w:r>
        <w:r w:rsidR="00990D14" w:rsidRPr="00990D14">
          <w:rPr>
            <w:rFonts w:eastAsia="Arial Unicode MS"/>
            <w:noProof/>
            <w:webHidden/>
            <w:lang w:eastAsia="ko-KR"/>
          </w:rPr>
          <w:t>27</w:t>
        </w:r>
        <w:r w:rsidR="00990D14" w:rsidRPr="00990D14">
          <w:rPr>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52" w:history="1">
        <w:r w:rsidR="00990D14" w:rsidRPr="00990D14">
          <w:rPr>
            <w:rStyle w:val="aff1"/>
            <w:rFonts w:cs="宋体" w:hint="eastAsia"/>
            <w:i w:val="0"/>
            <w:noProof/>
          </w:rPr>
          <w:t>一、磋商响应函</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_Toc153982252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29</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53" w:history="1">
        <w:r w:rsidR="00990D14" w:rsidRPr="00990D14">
          <w:rPr>
            <w:rStyle w:val="aff1"/>
            <w:rFonts w:hint="eastAsia"/>
            <w:i w:val="0"/>
            <w:noProof/>
          </w:rPr>
          <w:t>二、</w:t>
        </w:r>
        <w:r w:rsidR="00990D14" w:rsidRPr="00990D14">
          <w:rPr>
            <w:rStyle w:val="aff1"/>
            <w:rFonts w:cs="宋体" w:hint="eastAsia"/>
            <w:i w:val="0"/>
            <w:noProof/>
          </w:rPr>
          <w:t xml:space="preserve"> </w:t>
        </w:r>
        <w:r w:rsidR="00990D14" w:rsidRPr="00990D14">
          <w:rPr>
            <w:rStyle w:val="aff1"/>
            <w:rFonts w:cs="宋体" w:hint="eastAsia"/>
            <w:i w:val="0"/>
            <w:noProof/>
          </w:rPr>
          <w:t>服务报价表（首轮）</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_Toc153982253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30</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54" w:history="1">
        <w:r w:rsidR="00990D14" w:rsidRPr="00990D14">
          <w:rPr>
            <w:rStyle w:val="aff1"/>
            <w:rFonts w:cs="宋体" w:hint="eastAsia"/>
            <w:i w:val="0"/>
            <w:noProof/>
          </w:rPr>
          <w:t>三、服务内容及质量要求响应表</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_Toc153982254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31</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55" w:history="1">
        <w:r w:rsidR="00990D14" w:rsidRPr="00990D14">
          <w:rPr>
            <w:rStyle w:val="aff1"/>
            <w:rFonts w:hint="eastAsia"/>
            <w:i w:val="0"/>
            <w:noProof/>
          </w:rPr>
          <w:t>四、</w:t>
        </w:r>
        <w:r w:rsidR="00990D14" w:rsidRPr="00990D14">
          <w:rPr>
            <w:rStyle w:val="aff1"/>
            <w:rFonts w:cs="宋体" w:hint="eastAsia"/>
            <w:i w:val="0"/>
            <w:noProof/>
          </w:rPr>
          <w:t xml:space="preserve"> </w:t>
        </w:r>
        <w:r w:rsidR="00990D14" w:rsidRPr="00990D14">
          <w:rPr>
            <w:rStyle w:val="aff1"/>
            <w:rFonts w:cs="宋体" w:hint="eastAsia"/>
            <w:i w:val="0"/>
            <w:noProof/>
          </w:rPr>
          <w:t>最终报价表</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_Toc153982255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32</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56" w:history="1">
        <w:r w:rsidR="00990D14" w:rsidRPr="00990D14">
          <w:rPr>
            <w:rStyle w:val="aff1"/>
            <w:rFonts w:cs="宋体" w:hint="eastAsia"/>
            <w:i w:val="0"/>
            <w:noProof/>
          </w:rPr>
          <w:t>五、服务及磋商响应技术方案</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_Toc153982256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33</w:t>
        </w:r>
        <w:r w:rsidR="00990D14" w:rsidRPr="00990D14">
          <w:rPr>
            <w:i w:val="0"/>
            <w:noProof/>
            <w:webHidden/>
          </w:rPr>
          <w:fldChar w:fldCharType="end"/>
        </w:r>
      </w:hyperlink>
    </w:p>
    <w:p w:rsidR="00990D14" w:rsidRP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57" w:history="1">
        <w:r w:rsidR="00990D14" w:rsidRPr="00990D14">
          <w:rPr>
            <w:rStyle w:val="aff1"/>
            <w:rFonts w:cs="宋体" w:hint="eastAsia"/>
            <w:i w:val="0"/>
            <w:noProof/>
          </w:rPr>
          <w:t>六、诚信响应承诺书</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_Toc153982257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34</w:t>
        </w:r>
        <w:r w:rsidR="00990D14" w:rsidRPr="00990D14">
          <w:rPr>
            <w:i w:val="0"/>
            <w:noProof/>
            <w:webHidden/>
          </w:rPr>
          <w:fldChar w:fldCharType="end"/>
        </w:r>
      </w:hyperlink>
    </w:p>
    <w:p w:rsidR="00990D14" w:rsidRDefault="003A5359" w:rsidP="00990D14">
      <w:pPr>
        <w:pStyle w:val="33"/>
        <w:tabs>
          <w:tab w:val="right" w:leader="dot" w:pos="9060"/>
        </w:tabs>
        <w:spacing w:line="360" w:lineRule="auto"/>
        <w:rPr>
          <w:rFonts w:asciiTheme="minorHAnsi" w:eastAsiaTheme="minorEastAsia" w:hAnsiTheme="minorHAnsi" w:cstheme="minorBidi"/>
          <w:i w:val="0"/>
          <w:noProof/>
          <w:sz w:val="21"/>
          <w:szCs w:val="22"/>
        </w:rPr>
      </w:pPr>
      <w:hyperlink w:anchor="_Toc153982258" w:history="1">
        <w:r w:rsidR="00990D14" w:rsidRPr="00990D14">
          <w:rPr>
            <w:rStyle w:val="aff1"/>
            <w:rFonts w:cs="宋体" w:hint="eastAsia"/>
            <w:i w:val="0"/>
            <w:noProof/>
          </w:rPr>
          <w:t>七、资格证明文件</w:t>
        </w:r>
        <w:r w:rsidR="00990D14" w:rsidRPr="00990D14">
          <w:rPr>
            <w:i w:val="0"/>
            <w:noProof/>
            <w:webHidden/>
          </w:rPr>
          <w:tab/>
        </w:r>
        <w:r w:rsidR="00990D14" w:rsidRPr="00990D14">
          <w:rPr>
            <w:i w:val="0"/>
            <w:noProof/>
            <w:webHidden/>
          </w:rPr>
          <w:fldChar w:fldCharType="begin"/>
        </w:r>
        <w:r w:rsidR="00990D14" w:rsidRPr="00990D14">
          <w:rPr>
            <w:i w:val="0"/>
            <w:noProof/>
            <w:webHidden/>
          </w:rPr>
          <w:instrText xml:space="preserve"> PAGEREF _Toc153982258 \h </w:instrText>
        </w:r>
        <w:r w:rsidR="00990D14" w:rsidRPr="00990D14">
          <w:rPr>
            <w:i w:val="0"/>
            <w:noProof/>
            <w:webHidden/>
          </w:rPr>
        </w:r>
        <w:r w:rsidR="00990D14" w:rsidRPr="00990D14">
          <w:rPr>
            <w:i w:val="0"/>
            <w:noProof/>
            <w:webHidden/>
          </w:rPr>
          <w:fldChar w:fldCharType="separate"/>
        </w:r>
        <w:r w:rsidR="00990D14" w:rsidRPr="00990D14">
          <w:rPr>
            <w:rFonts w:eastAsia="Arial Unicode MS"/>
            <w:i w:val="0"/>
            <w:noProof/>
            <w:webHidden/>
            <w:lang w:eastAsia="ko-KR"/>
          </w:rPr>
          <w:t>35</w:t>
        </w:r>
        <w:r w:rsidR="00990D14" w:rsidRPr="00990D14">
          <w:rPr>
            <w:i w:val="0"/>
            <w:noProof/>
            <w:webHidden/>
          </w:rPr>
          <w:fldChar w:fldCharType="end"/>
        </w:r>
      </w:hyperlink>
    </w:p>
    <w:p w:rsidR="0050254F" w:rsidRDefault="00B049D2" w:rsidP="008F5B89">
      <w:pPr>
        <w:spacing w:line="360" w:lineRule="auto"/>
        <w:rPr>
          <w:rFonts w:ascii="仿宋_GB2312" w:eastAsia="仿宋_GB2312" w:hAnsi="宋体"/>
          <w:sz w:val="32"/>
          <w:szCs w:val="32"/>
        </w:rPr>
      </w:pPr>
      <w:r w:rsidRPr="00632948">
        <w:rPr>
          <w:rFonts w:asciiTheme="minorEastAsia" w:eastAsiaTheme="minorEastAsia" w:hAnsiTheme="minorEastAsia" w:cs="宋体"/>
          <w:b/>
          <w:sz w:val="24"/>
          <w:szCs w:val="24"/>
        </w:rPr>
        <w:fldChar w:fldCharType="end"/>
      </w:r>
    </w:p>
    <w:p w:rsidR="0050254F" w:rsidRDefault="0050254F" w:rsidP="005E5DBC">
      <w:pPr>
        <w:pStyle w:val="1"/>
        <w:spacing w:beforeLines="20" w:before="48" w:afterLines="20" w:after="48" w:line="480" w:lineRule="exact"/>
        <w:ind w:firstLineChars="0" w:firstLine="0"/>
        <w:jc w:val="left"/>
        <w:rPr>
          <w:szCs w:val="21"/>
        </w:rPr>
        <w:sectPr w:rsidR="0050254F">
          <w:footerReference w:type="default" r:id="rId8"/>
          <w:pgSz w:w="11906" w:h="16838"/>
          <w:pgMar w:top="1418" w:right="1418" w:bottom="1418" w:left="1418" w:header="851" w:footer="680" w:gutter="0"/>
          <w:pgNumType w:fmt="koreanDigital" w:start="0"/>
          <w:cols w:space="720"/>
          <w:docGrid w:linePitch="290"/>
        </w:sectPr>
      </w:pPr>
      <w:bookmarkStart w:id="0" w:name="_Toc21464"/>
      <w:bookmarkStart w:id="1" w:name="_Toc439316870"/>
    </w:p>
    <w:p w:rsidR="0050254F" w:rsidRDefault="001C5BFC" w:rsidP="005E5DBC">
      <w:pPr>
        <w:pStyle w:val="1"/>
        <w:spacing w:beforeLines="20" w:before="62" w:afterLines="20" w:after="62" w:line="480" w:lineRule="exact"/>
        <w:ind w:firstLineChars="0" w:firstLine="0"/>
        <w:jc w:val="center"/>
        <w:rPr>
          <w:rFonts w:ascii="Arial" w:hAnsi="Arial"/>
          <w:kern w:val="2"/>
          <w:sz w:val="32"/>
          <w:szCs w:val="32"/>
        </w:rPr>
      </w:pPr>
      <w:bookmarkStart w:id="2" w:name="_Toc153982238"/>
      <w:r>
        <w:rPr>
          <w:rFonts w:hint="eastAsia"/>
          <w:kern w:val="2"/>
          <w:sz w:val="32"/>
          <w:szCs w:val="32"/>
        </w:rPr>
        <w:lastRenderedPageBreak/>
        <w:t>第一章</w:t>
      </w:r>
      <w:r>
        <w:rPr>
          <w:kern w:val="2"/>
          <w:sz w:val="32"/>
          <w:szCs w:val="32"/>
        </w:rPr>
        <w:t xml:space="preserve">   </w:t>
      </w:r>
      <w:r>
        <w:rPr>
          <w:rFonts w:hint="eastAsia"/>
          <w:kern w:val="2"/>
          <w:sz w:val="32"/>
          <w:szCs w:val="32"/>
        </w:rPr>
        <w:t>竞争性磋商</w:t>
      </w:r>
      <w:bookmarkEnd w:id="0"/>
      <w:r>
        <w:rPr>
          <w:rFonts w:hint="eastAsia"/>
          <w:kern w:val="2"/>
          <w:sz w:val="32"/>
          <w:szCs w:val="32"/>
        </w:rPr>
        <w:t>公告</w:t>
      </w:r>
      <w:bookmarkEnd w:id="2"/>
    </w:p>
    <w:p w:rsidR="0050254F" w:rsidRDefault="00FD0E34" w:rsidP="00705413">
      <w:pPr>
        <w:spacing w:line="360" w:lineRule="auto"/>
        <w:jc w:val="center"/>
        <w:rPr>
          <w:rFonts w:asciiTheme="minorEastAsia" w:eastAsiaTheme="minorEastAsia" w:hAnsiTheme="minorEastAsia"/>
          <w:b/>
          <w:sz w:val="32"/>
          <w:szCs w:val="32"/>
        </w:rPr>
      </w:pPr>
      <w:bookmarkStart w:id="3" w:name="_Toc35393797"/>
      <w:bookmarkStart w:id="4" w:name="_Toc28359011"/>
      <w:bookmarkStart w:id="5" w:name="OLE_LINK2"/>
      <w:bookmarkStart w:id="6" w:name="OLE_LINK4"/>
      <w:bookmarkStart w:id="7" w:name="OLE_LINK1"/>
      <w:r>
        <w:rPr>
          <w:rFonts w:asciiTheme="minorEastAsia" w:eastAsiaTheme="minorEastAsia" w:hAnsiTheme="minorEastAsia" w:hint="eastAsia"/>
          <w:b/>
          <w:sz w:val="32"/>
          <w:szCs w:val="32"/>
        </w:rPr>
        <w:t>潜山市立医院陪护服务项目</w:t>
      </w:r>
      <w:r w:rsidR="001C5BFC">
        <w:rPr>
          <w:rFonts w:asciiTheme="minorEastAsia" w:eastAsiaTheme="minorEastAsia" w:hAnsiTheme="minorEastAsia" w:hint="eastAsia"/>
          <w:b/>
          <w:sz w:val="32"/>
          <w:szCs w:val="32"/>
        </w:rPr>
        <w:t>竞争性磋商公告</w:t>
      </w:r>
      <w:bookmarkEnd w:id="3"/>
      <w:bookmarkEnd w:id="4"/>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8"/>
      </w:tblGrid>
      <w:tr w:rsidR="0050254F">
        <w:trPr>
          <w:jc w:val="center"/>
        </w:trPr>
        <w:tc>
          <w:tcPr>
            <w:tcW w:w="9278" w:type="dxa"/>
            <w:tcBorders>
              <w:top w:val="single" w:sz="4" w:space="0" w:color="auto"/>
              <w:left w:val="single" w:sz="4" w:space="0" w:color="auto"/>
              <w:bottom w:val="single" w:sz="4" w:space="0" w:color="auto"/>
              <w:right w:val="single" w:sz="4" w:space="0" w:color="auto"/>
            </w:tcBorders>
            <w:shd w:val="clear" w:color="auto" w:fill="auto"/>
          </w:tcPr>
          <w:p w:rsidR="0050254F" w:rsidRDefault="001C5BFC">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项目概况</w:t>
            </w:r>
          </w:p>
          <w:p w:rsidR="0050254F" w:rsidRDefault="001C5BFC" w:rsidP="000400BB">
            <w:pPr>
              <w:spacing w:line="360" w:lineRule="auto"/>
            </w:pPr>
            <w:r>
              <w:rPr>
                <w:rFonts w:asciiTheme="minorEastAsia" w:eastAsiaTheme="minorEastAsia" w:hAnsiTheme="minorEastAsia" w:hint="eastAsia"/>
                <w:szCs w:val="21"/>
              </w:rPr>
              <w:t xml:space="preserve"> </w:t>
            </w:r>
            <w:r>
              <w:rPr>
                <w:rFonts w:asciiTheme="minorEastAsia" w:eastAsiaTheme="minorEastAsia" w:hAnsiTheme="minorEastAsia"/>
                <w:szCs w:val="21"/>
              </w:rPr>
              <w:t xml:space="preserve">   </w:t>
            </w:r>
            <w:r w:rsidR="00F003F5">
              <w:rPr>
                <w:rFonts w:hint="eastAsia"/>
                <w:color w:val="000000"/>
                <w:sz w:val="22"/>
                <w:szCs w:val="22"/>
                <w:u w:val="single"/>
              </w:rPr>
              <w:t>安徽创伟工程咨询有限公司</w:t>
            </w:r>
            <w:r w:rsidR="00F003F5">
              <w:rPr>
                <w:rFonts w:hint="eastAsia"/>
                <w:color w:val="000000"/>
                <w:sz w:val="22"/>
                <w:szCs w:val="22"/>
              </w:rPr>
              <w:t>受</w:t>
            </w:r>
            <w:r w:rsidR="00F003F5">
              <w:rPr>
                <w:rFonts w:hint="eastAsia"/>
                <w:color w:val="000000"/>
                <w:sz w:val="22"/>
                <w:szCs w:val="22"/>
              </w:rPr>
              <w:t> </w:t>
            </w:r>
            <w:r w:rsidR="00FD0E34">
              <w:rPr>
                <w:rFonts w:hint="eastAsia"/>
                <w:color w:val="000000"/>
                <w:sz w:val="22"/>
                <w:szCs w:val="22"/>
                <w:u w:val="single"/>
              </w:rPr>
              <w:t>潜山市立医院</w:t>
            </w:r>
            <w:r w:rsidR="00F003F5">
              <w:rPr>
                <w:rFonts w:hint="eastAsia"/>
                <w:color w:val="000000"/>
                <w:sz w:val="22"/>
                <w:szCs w:val="22"/>
              </w:rPr>
              <w:t>的委托，现对“</w:t>
            </w:r>
            <w:r w:rsidR="00FD0E34">
              <w:rPr>
                <w:rFonts w:hint="eastAsia"/>
                <w:color w:val="000000"/>
                <w:sz w:val="22"/>
                <w:szCs w:val="22"/>
                <w:u w:val="single"/>
              </w:rPr>
              <w:t>潜山市立医院陪护服务项目</w:t>
            </w:r>
            <w:r w:rsidR="00F003F5">
              <w:rPr>
                <w:rFonts w:hint="eastAsia"/>
                <w:color w:val="000000"/>
                <w:sz w:val="22"/>
                <w:szCs w:val="22"/>
              </w:rPr>
              <w:t>”进行竞争性磋商，</w:t>
            </w:r>
            <w:r w:rsidR="000400BB">
              <w:rPr>
                <w:rFonts w:hint="eastAsia"/>
                <w:color w:val="000000"/>
                <w:sz w:val="22"/>
                <w:szCs w:val="22"/>
              </w:rPr>
              <w:t>请潜</w:t>
            </w:r>
            <w:r w:rsidR="00990D14">
              <w:rPr>
                <w:rFonts w:hint="eastAsia"/>
                <w:color w:val="000000"/>
                <w:sz w:val="22"/>
                <w:szCs w:val="22"/>
              </w:rPr>
              <w:t>在</w:t>
            </w:r>
            <w:r w:rsidR="000400BB">
              <w:rPr>
                <w:rFonts w:hint="eastAsia"/>
                <w:color w:val="000000"/>
                <w:sz w:val="22"/>
                <w:szCs w:val="22"/>
              </w:rPr>
              <w:t>供应商</w:t>
            </w:r>
            <w:r w:rsidR="00F003F5">
              <w:rPr>
                <w:rFonts w:hint="eastAsia"/>
                <w:color w:val="000000"/>
                <w:sz w:val="22"/>
                <w:szCs w:val="22"/>
              </w:rPr>
              <w:t>在</w:t>
            </w:r>
            <w:r w:rsidR="00F003F5" w:rsidRPr="00F003F5">
              <w:rPr>
                <w:rFonts w:hint="eastAsia"/>
                <w:color w:val="000000"/>
                <w:sz w:val="22"/>
                <w:szCs w:val="22"/>
                <w:u w:val="single"/>
              </w:rPr>
              <w:t>安徽创伟工程咨询有限公司</w:t>
            </w:r>
            <w:r w:rsidR="00F003F5">
              <w:rPr>
                <w:rFonts w:hint="eastAsia"/>
                <w:color w:val="000000"/>
                <w:sz w:val="22"/>
                <w:szCs w:val="22"/>
              </w:rPr>
              <w:t>获取采购文件，并于</w:t>
            </w:r>
            <w:r w:rsidR="00F003F5">
              <w:rPr>
                <w:rFonts w:hint="eastAsia"/>
                <w:b/>
                <w:bCs/>
                <w:color w:val="000000"/>
                <w:sz w:val="22"/>
                <w:szCs w:val="22"/>
                <w:u w:val="single"/>
              </w:rPr>
              <w:t>202</w:t>
            </w:r>
            <w:r w:rsidR="000400BB">
              <w:rPr>
                <w:b/>
                <w:bCs/>
                <w:color w:val="000000"/>
                <w:sz w:val="22"/>
                <w:szCs w:val="22"/>
                <w:u w:val="single"/>
              </w:rPr>
              <w:t>4</w:t>
            </w:r>
            <w:r w:rsidR="00F003F5">
              <w:rPr>
                <w:rFonts w:hint="eastAsia"/>
                <w:color w:val="000000"/>
                <w:sz w:val="22"/>
                <w:szCs w:val="22"/>
              </w:rPr>
              <w:t>年</w:t>
            </w:r>
            <w:r w:rsidR="000400BB">
              <w:rPr>
                <w:b/>
                <w:bCs/>
                <w:color w:val="000000"/>
                <w:sz w:val="22"/>
                <w:szCs w:val="22"/>
                <w:u w:val="single"/>
              </w:rPr>
              <w:t>1</w:t>
            </w:r>
            <w:r w:rsidR="00F003F5">
              <w:rPr>
                <w:rFonts w:hint="eastAsia"/>
                <w:color w:val="000000"/>
                <w:sz w:val="22"/>
                <w:szCs w:val="22"/>
              </w:rPr>
              <w:t>月</w:t>
            </w:r>
            <w:r w:rsidR="00F003F5">
              <w:rPr>
                <w:b/>
                <w:bCs/>
                <w:color w:val="000000"/>
                <w:sz w:val="22"/>
                <w:szCs w:val="22"/>
                <w:u w:val="single"/>
              </w:rPr>
              <w:t xml:space="preserve"> </w:t>
            </w:r>
            <w:r w:rsidR="000400BB">
              <w:rPr>
                <w:b/>
                <w:bCs/>
                <w:color w:val="000000"/>
                <w:sz w:val="22"/>
                <w:szCs w:val="22"/>
                <w:u w:val="single"/>
              </w:rPr>
              <w:t>2</w:t>
            </w:r>
            <w:r w:rsidR="00F003F5">
              <w:rPr>
                <w:b/>
                <w:bCs/>
                <w:color w:val="000000"/>
                <w:sz w:val="22"/>
                <w:szCs w:val="22"/>
                <w:u w:val="single"/>
              </w:rPr>
              <w:t xml:space="preserve"> </w:t>
            </w:r>
            <w:r w:rsidR="00F003F5">
              <w:rPr>
                <w:rFonts w:hint="eastAsia"/>
                <w:color w:val="000000"/>
                <w:sz w:val="22"/>
                <w:szCs w:val="22"/>
              </w:rPr>
              <w:t>日</w:t>
            </w:r>
            <w:r w:rsidR="00F003F5">
              <w:rPr>
                <w:b/>
                <w:bCs/>
                <w:color w:val="000000"/>
                <w:sz w:val="22"/>
                <w:szCs w:val="22"/>
                <w:u w:val="single"/>
              </w:rPr>
              <w:t xml:space="preserve"> </w:t>
            </w:r>
            <w:r w:rsidR="000400BB">
              <w:rPr>
                <w:b/>
                <w:bCs/>
                <w:color w:val="000000"/>
                <w:sz w:val="22"/>
                <w:szCs w:val="22"/>
                <w:u w:val="single"/>
              </w:rPr>
              <w:t>15</w:t>
            </w:r>
            <w:r w:rsidR="00F003F5">
              <w:rPr>
                <w:b/>
                <w:bCs/>
                <w:color w:val="000000"/>
                <w:sz w:val="22"/>
                <w:szCs w:val="22"/>
                <w:u w:val="single"/>
              </w:rPr>
              <w:t xml:space="preserve"> </w:t>
            </w:r>
            <w:r w:rsidR="00F003F5">
              <w:rPr>
                <w:rFonts w:hint="eastAsia"/>
                <w:color w:val="000000"/>
                <w:sz w:val="22"/>
                <w:szCs w:val="22"/>
              </w:rPr>
              <w:t>点</w:t>
            </w:r>
            <w:r w:rsidR="00F003F5">
              <w:rPr>
                <w:b/>
                <w:bCs/>
                <w:color w:val="000000"/>
                <w:sz w:val="22"/>
                <w:szCs w:val="22"/>
                <w:u w:val="single"/>
              </w:rPr>
              <w:t xml:space="preserve"> </w:t>
            </w:r>
            <w:r w:rsidR="006E6D8A">
              <w:rPr>
                <w:b/>
                <w:bCs/>
                <w:color w:val="000000"/>
                <w:sz w:val="22"/>
                <w:szCs w:val="22"/>
                <w:u w:val="single"/>
              </w:rPr>
              <w:t>00</w:t>
            </w:r>
            <w:r w:rsidR="00F003F5">
              <w:rPr>
                <w:b/>
                <w:bCs/>
                <w:color w:val="000000"/>
                <w:sz w:val="22"/>
                <w:szCs w:val="22"/>
                <w:u w:val="single"/>
              </w:rPr>
              <w:t xml:space="preserve"> </w:t>
            </w:r>
            <w:r w:rsidR="00F003F5">
              <w:rPr>
                <w:rFonts w:hint="eastAsia"/>
                <w:color w:val="000000"/>
                <w:sz w:val="22"/>
                <w:szCs w:val="22"/>
              </w:rPr>
              <w:t>分（北京时间）前提交响应文件。</w:t>
            </w:r>
          </w:p>
        </w:tc>
      </w:tr>
    </w:tbl>
    <w:p w:rsidR="0050254F" w:rsidRDefault="001C5BFC" w:rsidP="0058013E">
      <w:pPr>
        <w:spacing w:line="276" w:lineRule="auto"/>
        <w:rPr>
          <w:rFonts w:asciiTheme="minorEastAsia" w:eastAsiaTheme="minorEastAsia" w:hAnsiTheme="minorEastAsia"/>
          <w:b/>
          <w:sz w:val="22"/>
        </w:rPr>
      </w:pPr>
      <w:bookmarkStart w:id="8" w:name="_Toc35393798"/>
      <w:bookmarkStart w:id="9" w:name="_Toc35393629"/>
      <w:bookmarkStart w:id="10" w:name="_Toc28359089"/>
      <w:bookmarkStart w:id="11" w:name="_Toc28359012"/>
      <w:r>
        <w:rPr>
          <w:rFonts w:asciiTheme="minorEastAsia" w:eastAsiaTheme="minorEastAsia" w:hAnsiTheme="minorEastAsia" w:hint="eastAsia"/>
          <w:b/>
          <w:sz w:val="22"/>
        </w:rPr>
        <w:t>一、项目基本情况</w:t>
      </w:r>
      <w:bookmarkEnd w:id="8"/>
      <w:bookmarkEnd w:id="9"/>
      <w:bookmarkEnd w:id="10"/>
      <w:bookmarkEnd w:id="11"/>
    </w:p>
    <w:p w:rsidR="0050254F" w:rsidRDefault="001C5BFC"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项目编号：</w:t>
      </w:r>
      <w:r w:rsidR="008C5EAA" w:rsidRPr="006E6D8A">
        <w:rPr>
          <w:rFonts w:ascii="宋体" w:hAnsi="宋体" w:cs="宋体"/>
          <w:b/>
          <w:bCs/>
          <w:sz w:val="24"/>
          <w:szCs w:val="24"/>
        </w:rPr>
        <w:t>CW-2023-</w:t>
      </w:r>
      <w:r w:rsidR="000400BB">
        <w:rPr>
          <w:rFonts w:ascii="宋体" w:hAnsi="宋体" w:cs="宋体"/>
          <w:b/>
          <w:bCs/>
          <w:sz w:val="24"/>
          <w:szCs w:val="24"/>
        </w:rPr>
        <w:t>106</w:t>
      </w:r>
    </w:p>
    <w:p w:rsidR="0050254F" w:rsidRDefault="001C5BFC" w:rsidP="0058013E">
      <w:pPr>
        <w:spacing w:line="276" w:lineRule="auto"/>
        <w:ind w:firstLineChars="200" w:firstLine="480"/>
        <w:rPr>
          <w:rFonts w:asciiTheme="minorEastAsia" w:eastAsiaTheme="minorEastAsia" w:hAnsiTheme="minorEastAsia"/>
          <w:sz w:val="24"/>
          <w:szCs w:val="24"/>
          <w:u w:val="single"/>
        </w:rPr>
      </w:pPr>
      <w:r>
        <w:rPr>
          <w:rFonts w:asciiTheme="minorEastAsia" w:eastAsiaTheme="minorEastAsia" w:hAnsiTheme="minorEastAsia" w:hint="eastAsia"/>
          <w:sz w:val="24"/>
          <w:szCs w:val="24"/>
        </w:rPr>
        <w:t>项目名称：</w:t>
      </w:r>
      <w:r w:rsidR="00FD0E34">
        <w:rPr>
          <w:rFonts w:asciiTheme="minorEastAsia" w:eastAsiaTheme="minorEastAsia" w:hAnsiTheme="minorEastAsia" w:hint="eastAsia"/>
          <w:sz w:val="24"/>
          <w:szCs w:val="24"/>
        </w:rPr>
        <w:t>潜山市立医院陪护服务项目</w:t>
      </w:r>
    </w:p>
    <w:p w:rsidR="0050254F" w:rsidRDefault="001C5BFC"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采购方式：</w:t>
      </w:r>
      <w:r>
        <w:rPr>
          <w:rFonts w:asciiTheme="minorEastAsia" w:eastAsiaTheme="minorEastAsia" w:hAnsiTheme="minorEastAsia" w:cs="仿宋" w:hint="eastAsia"/>
          <w:sz w:val="24"/>
          <w:szCs w:val="24"/>
        </w:rPr>
        <w:t>竞争性磋商</w:t>
      </w:r>
    </w:p>
    <w:p w:rsidR="0050254F" w:rsidRDefault="001C5BFC"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采购需求：</w:t>
      </w:r>
      <w:r w:rsidR="00FD0E34">
        <w:rPr>
          <w:rFonts w:asciiTheme="minorEastAsia" w:eastAsiaTheme="minorEastAsia" w:hAnsiTheme="minorEastAsia" w:hint="eastAsia"/>
          <w:sz w:val="24"/>
          <w:szCs w:val="24"/>
        </w:rPr>
        <w:t>潜山市立医院陪护服务项目，</w:t>
      </w:r>
      <w:r>
        <w:rPr>
          <w:rFonts w:asciiTheme="minorEastAsia" w:eastAsiaTheme="minorEastAsia" w:hAnsiTheme="minorEastAsia" w:hint="eastAsia"/>
          <w:sz w:val="24"/>
          <w:szCs w:val="24"/>
        </w:rPr>
        <w:t>详见</w:t>
      </w:r>
      <w:r w:rsidR="00FD0E34" w:rsidRPr="00FD0E34">
        <w:rPr>
          <w:rFonts w:asciiTheme="minorEastAsia" w:eastAsiaTheme="minorEastAsia" w:hAnsiTheme="minorEastAsia" w:hint="eastAsia"/>
          <w:sz w:val="24"/>
          <w:szCs w:val="24"/>
        </w:rPr>
        <w:t>服务需求及技术要求</w:t>
      </w:r>
      <w:r>
        <w:rPr>
          <w:rFonts w:asciiTheme="minorEastAsia" w:eastAsiaTheme="minorEastAsia" w:hAnsiTheme="minorEastAsia" w:hint="eastAsia"/>
          <w:sz w:val="24"/>
          <w:szCs w:val="24"/>
        </w:rPr>
        <w:t>。</w:t>
      </w:r>
    </w:p>
    <w:p w:rsidR="00705413" w:rsidRDefault="00514387"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服务</w:t>
      </w:r>
      <w:r w:rsidR="001C5BFC">
        <w:rPr>
          <w:rFonts w:asciiTheme="minorEastAsia" w:eastAsiaTheme="minorEastAsia" w:hAnsiTheme="minorEastAsia" w:hint="eastAsia"/>
          <w:sz w:val="24"/>
          <w:szCs w:val="24"/>
        </w:rPr>
        <w:t>期限：</w:t>
      </w:r>
      <w:r w:rsidR="00FD0E34" w:rsidRPr="00FD0E34">
        <w:rPr>
          <w:rFonts w:asciiTheme="minorEastAsia" w:eastAsiaTheme="minorEastAsia" w:hAnsiTheme="minorEastAsia" w:hint="eastAsia"/>
          <w:sz w:val="24"/>
          <w:szCs w:val="24"/>
        </w:rPr>
        <w:t>采用</w:t>
      </w:r>
      <w:r w:rsidR="000400BB">
        <w:rPr>
          <w:rFonts w:asciiTheme="minorEastAsia" w:eastAsiaTheme="minorEastAsia" w:hAnsiTheme="minorEastAsia"/>
          <w:sz w:val="24"/>
          <w:szCs w:val="24"/>
        </w:rPr>
        <w:t>2</w:t>
      </w:r>
      <w:r w:rsidR="005E5DBC">
        <w:rPr>
          <w:rFonts w:asciiTheme="minorEastAsia" w:eastAsiaTheme="minorEastAsia" w:hAnsiTheme="minorEastAsia" w:hint="eastAsia"/>
          <w:sz w:val="24"/>
          <w:szCs w:val="24"/>
        </w:rPr>
        <w:t>+1</w:t>
      </w:r>
      <w:r w:rsidR="00FD0E34" w:rsidRPr="00FD0E34">
        <w:rPr>
          <w:rFonts w:asciiTheme="minorEastAsia" w:eastAsiaTheme="minorEastAsia" w:hAnsiTheme="minorEastAsia" w:hint="eastAsia"/>
          <w:sz w:val="24"/>
          <w:szCs w:val="24"/>
        </w:rPr>
        <w:t>模式，采购人每月对其服务质量进行考核，年度内有3次考核不合格的（合格分值为70</w:t>
      </w:r>
      <w:r w:rsidR="00FD0E34">
        <w:rPr>
          <w:rFonts w:asciiTheme="minorEastAsia" w:eastAsiaTheme="minorEastAsia" w:hAnsiTheme="minorEastAsia" w:hint="eastAsia"/>
          <w:sz w:val="24"/>
          <w:szCs w:val="24"/>
        </w:rPr>
        <w:t>分），采购人有权解除合同</w:t>
      </w:r>
      <w:r>
        <w:rPr>
          <w:rFonts w:asciiTheme="minorEastAsia" w:eastAsiaTheme="minorEastAsia" w:hAnsiTheme="minorEastAsia" w:hint="eastAsia"/>
          <w:sz w:val="24"/>
          <w:szCs w:val="24"/>
        </w:rPr>
        <w:t>；</w:t>
      </w:r>
    </w:p>
    <w:p w:rsidR="0050254F" w:rsidRDefault="001C5BFC"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标段（包别）划分：</w:t>
      </w:r>
      <w:r w:rsidR="00FD0E34">
        <w:rPr>
          <w:rFonts w:asciiTheme="minorEastAsia" w:eastAsiaTheme="minorEastAsia" w:hAnsiTheme="minorEastAsia" w:hint="eastAsia"/>
          <w:sz w:val="24"/>
          <w:szCs w:val="24"/>
        </w:rPr>
        <w:t>一</w:t>
      </w:r>
      <w:r>
        <w:rPr>
          <w:rFonts w:asciiTheme="minorEastAsia" w:eastAsiaTheme="minorEastAsia" w:hAnsiTheme="minorEastAsia" w:hint="eastAsia"/>
          <w:sz w:val="24"/>
          <w:szCs w:val="24"/>
        </w:rPr>
        <w:t>个包</w:t>
      </w:r>
    </w:p>
    <w:p w:rsidR="0050254F" w:rsidRDefault="00705413"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本项目不接受联合体。</w:t>
      </w:r>
    </w:p>
    <w:p w:rsidR="0050254F" w:rsidRDefault="001C5BFC" w:rsidP="0058013E">
      <w:pPr>
        <w:spacing w:line="276" w:lineRule="auto"/>
        <w:rPr>
          <w:rFonts w:asciiTheme="minorEastAsia" w:eastAsiaTheme="minorEastAsia" w:hAnsiTheme="minorEastAsia"/>
          <w:b/>
          <w:sz w:val="22"/>
        </w:rPr>
      </w:pPr>
      <w:bookmarkStart w:id="12" w:name="_Toc28359013"/>
      <w:bookmarkStart w:id="13" w:name="_Toc28359090"/>
      <w:bookmarkStart w:id="14" w:name="_Toc35393630"/>
      <w:bookmarkStart w:id="15" w:name="_Toc35393799"/>
      <w:r>
        <w:rPr>
          <w:rFonts w:asciiTheme="minorEastAsia" w:eastAsiaTheme="minorEastAsia" w:hAnsiTheme="minorEastAsia" w:hint="eastAsia"/>
          <w:b/>
          <w:sz w:val="22"/>
        </w:rPr>
        <w:t>二、申请人的资格要求：</w:t>
      </w:r>
      <w:bookmarkEnd w:id="12"/>
      <w:bookmarkEnd w:id="13"/>
      <w:bookmarkEnd w:id="14"/>
      <w:bookmarkEnd w:id="15"/>
    </w:p>
    <w:p w:rsidR="0050254F" w:rsidRDefault="001C5BFC"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1.满足《中华人民共和国政府采购法》第二十二条规定；</w:t>
      </w:r>
    </w:p>
    <w:p w:rsidR="00FD0E34" w:rsidRDefault="001C5BFC" w:rsidP="0058013E">
      <w:pPr>
        <w:spacing w:line="276" w:lineRule="auto"/>
        <w:ind w:firstLineChars="200" w:firstLine="480"/>
        <w:rPr>
          <w:rFonts w:asciiTheme="minorEastAsia" w:eastAsiaTheme="minorEastAsia" w:hAnsiTheme="minorEastAsia"/>
          <w:sz w:val="24"/>
          <w:szCs w:val="24"/>
          <w:u w:val="single"/>
        </w:rPr>
      </w:pPr>
      <w:bookmarkStart w:id="16" w:name="_Toc28359091"/>
      <w:bookmarkStart w:id="17" w:name="_Toc28359014"/>
      <w:r>
        <w:rPr>
          <w:rFonts w:asciiTheme="minorEastAsia" w:eastAsiaTheme="minorEastAsia" w:hAnsiTheme="minorEastAsia"/>
          <w:sz w:val="24"/>
          <w:szCs w:val="24"/>
        </w:rPr>
        <w:t>2</w:t>
      </w:r>
      <w:r>
        <w:rPr>
          <w:rFonts w:asciiTheme="minorEastAsia" w:eastAsiaTheme="minorEastAsia" w:hAnsiTheme="minorEastAsia" w:hint="eastAsia"/>
          <w:sz w:val="24"/>
          <w:szCs w:val="24"/>
        </w:rPr>
        <w:t>.</w:t>
      </w:r>
      <w:r>
        <w:rPr>
          <w:rFonts w:asciiTheme="minorEastAsia" w:eastAsiaTheme="minorEastAsia" w:hAnsiTheme="minorEastAsia" w:hint="eastAsia"/>
        </w:rPr>
        <w:t xml:space="preserve"> </w:t>
      </w:r>
      <w:r>
        <w:rPr>
          <w:rFonts w:asciiTheme="minorEastAsia" w:eastAsiaTheme="minorEastAsia" w:hAnsiTheme="minorEastAsia" w:hint="eastAsia"/>
          <w:sz w:val="24"/>
          <w:szCs w:val="24"/>
        </w:rPr>
        <w:t>落实政府采购政策需满足的资格要求：</w:t>
      </w:r>
    </w:p>
    <w:p w:rsidR="0050254F" w:rsidRDefault="00FD0E34" w:rsidP="0058013E">
      <w:pPr>
        <w:spacing w:line="276" w:lineRule="auto"/>
        <w:ind w:firstLineChars="200" w:firstLine="480"/>
        <w:rPr>
          <w:rFonts w:asciiTheme="minorEastAsia" w:eastAsiaTheme="minorEastAsia" w:hAnsiTheme="minorEastAsia"/>
          <w:sz w:val="24"/>
          <w:szCs w:val="24"/>
          <w:u w:val="single"/>
        </w:rPr>
      </w:pPr>
      <w:r w:rsidRPr="00DC1F44">
        <w:rPr>
          <w:rFonts w:asciiTheme="minorEastAsia" w:eastAsiaTheme="minorEastAsia" w:hAnsiTheme="minorEastAsia" w:hint="eastAsia"/>
          <w:color w:val="000000" w:themeColor="text1"/>
          <w:sz w:val="24"/>
          <w:szCs w:val="28"/>
        </w:rPr>
        <w:t>2.1本项目是否专门面向中小企业：</w:t>
      </w:r>
      <w:r w:rsidRPr="00243DAE">
        <w:rPr>
          <w:rFonts w:asciiTheme="minorEastAsia" w:eastAsiaTheme="minorEastAsia" w:hAnsiTheme="minorEastAsia" w:hint="eastAsia"/>
          <w:color w:val="000000" w:themeColor="text1"/>
          <w:sz w:val="24"/>
          <w:szCs w:val="28"/>
        </w:rPr>
        <w:t>是，供应商所提供的服务为中小微企业、监狱企业或残疾人福利性单位承接，享受本项目专门面向中小企业采购的政策。</w:t>
      </w:r>
    </w:p>
    <w:p w:rsidR="00514387" w:rsidRPr="00576EE9" w:rsidRDefault="001C5BFC" w:rsidP="00FD0E34">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3.本项目的特定资格要求：</w:t>
      </w:r>
      <w:r w:rsidR="00FD0E34">
        <w:rPr>
          <w:rFonts w:asciiTheme="minorEastAsia" w:eastAsiaTheme="minorEastAsia" w:hAnsiTheme="minorEastAsia" w:hint="eastAsia"/>
          <w:sz w:val="24"/>
          <w:szCs w:val="24"/>
        </w:rPr>
        <w:t>/</w:t>
      </w:r>
      <w:r w:rsidR="00576EE9">
        <w:rPr>
          <w:rFonts w:asciiTheme="minorEastAsia" w:eastAsiaTheme="minorEastAsia" w:hAnsiTheme="minorEastAsia" w:hint="eastAsia"/>
          <w:sz w:val="24"/>
          <w:szCs w:val="24"/>
        </w:rPr>
        <w:t>。</w:t>
      </w:r>
    </w:p>
    <w:p w:rsidR="0050254F" w:rsidRDefault="001C5BFC" w:rsidP="0058013E">
      <w:pPr>
        <w:spacing w:line="276" w:lineRule="auto"/>
        <w:rPr>
          <w:rFonts w:asciiTheme="minorEastAsia" w:eastAsiaTheme="minorEastAsia" w:hAnsiTheme="minorEastAsia"/>
          <w:b/>
          <w:sz w:val="22"/>
        </w:rPr>
      </w:pPr>
      <w:bookmarkStart w:id="18" w:name="_Toc35393800"/>
      <w:bookmarkStart w:id="19" w:name="_Toc35393631"/>
      <w:r>
        <w:rPr>
          <w:rFonts w:asciiTheme="minorEastAsia" w:eastAsiaTheme="minorEastAsia" w:hAnsiTheme="minorEastAsia" w:hint="eastAsia"/>
          <w:b/>
          <w:sz w:val="22"/>
        </w:rPr>
        <w:t>三、获取采购文件</w:t>
      </w:r>
      <w:bookmarkEnd w:id="16"/>
      <w:bookmarkEnd w:id="17"/>
      <w:bookmarkEnd w:id="18"/>
      <w:bookmarkEnd w:id="19"/>
    </w:p>
    <w:p w:rsidR="0050254F" w:rsidRDefault="001C5BFC" w:rsidP="0058013E">
      <w:pPr>
        <w:spacing w:line="276" w:lineRule="auto"/>
        <w:ind w:firstLine="54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时间：</w:t>
      </w:r>
      <w:r>
        <w:rPr>
          <w:rFonts w:asciiTheme="minorEastAsia" w:eastAsiaTheme="minorEastAsia" w:hAnsiTheme="minorEastAsia" w:cs="宋体" w:hint="eastAsia"/>
          <w:b/>
          <w:sz w:val="24"/>
          <w:szCs w:val="24"/>
          <w:u w:val="single"/>
        </w:rPr>
        <w:t>202</w:t>
      </w:r>
      <w:r>
        <w:rPr>
          <w:rFonts w:asciiTheme="minorEastAsia" w:eastAsiaTheme="minorEastAsia" w:hAnsiTheme="minorEastAsia" w:cs="宋体"/>
          <w:b/>
          <w:sz w:val="24"/>
          <w:szCs w:val="24"/>
          <w:u w:val="single"/>
        </w:rPr>
        <w:t>3</w:t>
      </w:r>
      <w:r>
        <w:rPr>
          <w:rFonts w:asciiTheme="minorEastAsia" w:eastAsiaTheme="minorEastAsia" w:hAnsiTheme="minorEastAsia" w:cs="宋体" w:hint="eastAsia"/>
          <w:b/>
          <w:sz w:val="24"/>
          <w:szCs w:val="24"/>
          <w:u w:val="single"/>
        </w:rPr>
        <w:t>年</w:t>
      </w:r>
      <w:r w:rsidR="000400BB">
        <w:rPr>
          <w:rFonts w:asciiTheme="minorEastAsia" w:eastAsiaTheme="minorEastAsia" w:hAnsiTheme="minorEastAsia" w:cs="宋体"/>
          <w:b/>
          <w:sz w:val="24"/>
          <w:szCs w:val="24"/>
          <w:u w:val="single"/>
        </w:rPr>
        <w:t>12</w:t>
      </w:r>
      <w:r>
        <w:rPr>
          <w:rFonts w:asciiTheme="minorEastAsia" w:eastAsiaTheme="minorEastAsia" w:hAnsiTheme="minorEastAsia" w:cs="宋体" w:hint="eastAsia"/>
          <w:b/>
          <w:sz w:val="24"/>
          <w:szCs w:val="24"/>
          <w:u w:val="single"/>
        </w:rPr>
        <w:t>月</w:t>
      </w:r>
      <w:r w:rsidR="000400BB">
        <w:rPr>
          <w:rFonts w:asciiTheme="minorEastAsia" w:eastAsiaTheme="minorEastAsia" w:hAnsiTheme="minorEastAsia" w:cs="宋体"/>
          <w:b/>
          <w:sz w:val="24"/>
          <w:szCs w:val="24"/>
          <w:u w:val="single"/>
        </w:rPr>
        <w:t>21</w:t>
      </w:r>
      <w:r>
        <w:rPr>
          <w:rFonts w:asciiTheme="minorEastAsia" w:eastAsiaTheme="minorEastAsia" w:hAnsiTheme="minorEastAsia" w:cs="宋体" w:hint="eastAsia"/>
          <w:b/>
          <w:sz w:val="24"/>
          <w:szCs w:val="24"/>
          <w:u w:val="single"/>
        </w:rPr>
        <w:t>日</w:t>
      </w:r>
      <w:r>
        <w:rPr>
          <w:rFonts w:asciiTheme="minorEastAsia" w:eastAsiaTheme="minorEastAsia" w:hAnsiTheme="minorEastAsia" w:cs="宋体" w:hint="eastAsia"/>
          <w:b/>
          <w:sz w:val="24"/>
          <w:szCs w:val="24"/>
        </w:rPr>
        <w:t>至</w:t>
      </w:r>
      <w:r>
        <w:rPr>
          <w:rFonts w:asciiTheme="minorEastAsia" w:eastAsiaTheme="minorEastAsia" w:hAnsiTheme="minorEastAsia" w:cs="宋体" w:hint="eastAsia"/>
          <w:b/>
          <w:sz w:val="24"/>
          <w:szCs w:val="24"/>
          <w:u w:val="single"/>
        </w:rPr>
        <w:t>202</w:t>
      </w:r>
      <w:r>
        <w:rPr>
          <w:rFonts w:asciiTheme="minorEastAsia" w:eastAsiaTheme="minorEastAsia" w:hAnsiTheme="minorEastAsia" w:cs="宋体"/>
          <w:b/>
          <w:sz w:val="24"/>
          <w:szCs w:val="24"/>
          <w:u w:val="single"/>
        </w:rPr>
        <w:t>3</w:t>
      </w:r>
      <w:r>
        <w:rPr>
          <w:rFonts w:asciiTheme="minorEastAsia" w:eastAsiaTheme="minorEastAsia" w:hAnsiTheme="minorEastAsia" w:cs="宋体" w:hint="eastAsia"/>
          <w:b/>
          <w:sz w:val="24"/>
          <w:szCs w:val="24"/>
          <w:u w:val="single"/>
        </w:rPr>
        <w:t>年</w:t>
      </w:r>
      <w:r w:rsidR="000400BB">
        <w:rPr>
          <w:rFonts w:asciiTheme="minorEastAsia" w:eastAsiaTheme="minorEastAsia" w:hAnsiTheme="minorEastAsia" w:cs="宋体"/>
          <w:b/>
          <w:sz w:val="24"/>
          <w:szCs w:val="24"/>
          <w:u w:val="single"/>
        </w:rPr>
        <w:t>12</w:t>
      </w:r>
      <w:r>
        <w:rPr>
          <w:rFonts w:asciiTheme="minorEastAsia" w:eastAsiaTheme="minorEastAsia" w:hAnsiTheme="minorEastAsia" w:cs="宋体" w:hint="eastAsia"/>
          <w:b/>
          <w:sz w:val="24"/>
          <w:szCs w:val="24"/>
          <w:u w:val="single"/>
        </w:rPr>
        <w:t>月</w:t>
      </w:r>
      <w:r w:rsidR="000400BB">
        <w:rPr>
          <w:rFonts w:asciiTheme="minorEastAsia" w:eastAsiaTheme="minorEastAsia" w:hAnsiTheme="minorEastAsia" w:cs="宋体"/>
          <w:b/>
          <w:sz w:val="24"/>
          <w:szCs w:val="24"/>
          <w:u w:val="single"/>
        </w:rPr>
        <w:t>28</w:t>
      </w:r>
      <w:r>
        <w:rPr>
          <w:rFonts w:asciiTheme="minorEastAsia" w:eastAsiaTheme="minorEastAsia" w:hAnsiTheme="minorEastAsia" w:cs="宋体" w:hint="eastAsia"/>
          <w:b/>
          <w:sz w:val="24"/>
          <w:szCs w:val="24"/>
          <w:u w:val="single"/>
        </w:rPr>
        <w:t>日</w:t>
      </w:r>
      <w:r>
        <w:rPr>
          <w:rFonts w:asciiTheme="minorEastAsia" w:eastAsiaTheme="minorEastAsia" w:hAnsiTheme="minorEastAsia" w:cs="宋体" w:hint="eastAsia"/>
          <w:sz w:val="24"/>
          <w:szCs w:val="24"/>
        </w:rPr>
        <w:t>，每天上午8:0</w:t>
      </w:r>
      <w:r>
        <w:rPr>
          <w:rFonts w:asciiTheme="minorEastAsia" w:eastAsiaTheme="minorEastAsia" w:hAnsiTheme="minorEastAsia" w:cs="宋体"/>
          <w:sz w:val="24"/>
          <w:szCs w:val="24"/>
        </w:rPr>
        <w:t>0</w:t>
      </w:r>
      <w:r>
        <w:rPr>
          <w:rFonts w:asciiTheme="minorEastAsia" w:eastAsiaTheme="minorEastAsia" w:hAnsiTheme="minorEastAsia" w:cs="宋体" w:hint="eastAsia"/>
          <w:sz w:val="24"/>
          <w:szCs w:val="24"/>
        </w:rPr>
        <w:t>至1</w:t>
      </w:r>
      <w:r>
        <w:rPr>
          <w:rFonts w:asciiTheme="minorEastAsia" w:eastAsiaTheme="minorEastAsia" w:hAnsiTheme="minorEastAsia" w:cs="宋体"/>
          <w:sz w:val="24"/>
          <w:szCs w:val="24"/>
        </w:rPr>
        <w:t>2</w:t>
      </w:r>
      <w:r>
        <w:rPr>
          <w:rFonts w:asciiTheme="minorEastAsia" w:eastAsiaTheme="minorEastAsia" w:hAnsiTheme="minorEastAsia" w:cs="宋体" w:hint="eastAsia"/>
          <w:sz w:val="24"/>
          <w:szCs w:val="24"/>
        </w:rPr>
        <w:t>:0</w:t>
      </w:r>
      <w:r>
        <w:rPr>
          <w:rFonts w:asciiTheme="minorEastAsia" w:eastAsiaTheme="minorEastAsia" w:hAnsiTheme="minorEastAsia" w:cs="宋体"/>
          <w:sz w:val="24"/>
          <w:szCs w:val="24"/>
        </w:rPr>
        <w:t>0</w:t>
      </w:r>
      <w:r>
        <w:rPr>
          <w:rFonts w:asciiTheme="minorEastAsia" w:eastAsiaTheme="minorEastAsia" w:hAnsiTheme="minorEastAsia" w:cs="宋体" w:hint="eastAsia"/>
          <w:sz w:val="24"/>
          <w:szCs w:val="24"/>
        </w:rPr>
        <w:t>，下午1</w:t>
      </w:r>
      <w:r>
        <w:rPr>
          <w:rFonts w:asciiTheme="minorEastAsia" w:eastAsiaTheme="minorEastAsia" w:hAnsiTheme="minorEastAsia" w:cs="宋体"/>
          <w:sz w:val="24"/>
          <w:szCs w:val="24"/>
        </w:rPr>
        <w:t>4</w:t>
      </w:r>
      <w:r>
        <w:rPr>
          <w:rFonts w:asciiTheme="minorEastAsia" w:eastAsiaTheme="minorEastAsia" w:hAnsiTheme="minorEastAsia" w:cs="宋体" w:hint="eastAsia"/>
          <w:sz w:val="24"/>
          <w:szCs w:val="24"/>
        </w:rPr>
        <w:t>:3</w:t>
      </w:r>
      <w:r>
        <w:rPr>
          <w:rFonts w:asciiTheme="minorEastAsia" w:eastAsiaTheme="minorEastAsia" w:hAnsiTheme="minorEastAsia" w:cs="宋体"/>
          <w:sz w:val="24"/>
          <w:szCs w:val="24"/>
        </w:rPr>
        <w:t>0</w:t>
      </w:r>
      <w:r>
        <w:rPr>
          <w:rFonts w:asciiTheme="minorEastAsia" w:eastAsiaTheme="minorEastAsia" w:hAnsiTheme="minorEastAsia" w:cs="宋体" w:hint="eastAsia"/>
          <w:sz w:val="24"/>
          <w:szCs w:val="24"/>
        </w:rPr>
        <w:t>至1</w:t>
      </w:r>
      <w:r>
        <w:rPr>
          <w:rFonts w:asciiTheme="minorEastAsia" w:eastAsiaTheme="minorEastAsia" w:hAnsiTheme="minorEastAsia" w:cs="宋体"/>
          <w:sz w:val="24"/>
          <w:szCs w:val="24"/>
        </w:rPr>
        <w:t>7</w:t>
      </w:r>
      <w:r>
        <w:rPr>
          <w:rFonts w:asciiTheme="minorEastAsia" w:eastAsiaTheme="minorEastAsia" w:hAnsiTheme="minorEastAsia" w:cs="宋体" w:hint="eastAsia"/>
          <w:sz w:val="24"/>
          <w:szCs w:val="24"/>
        </w:rPr>
        <w:t>:3</w:t>
      </w:r>
      <w:r>
        <w:rPr>
          <w:rFonts w:asciiTheme="minorEastAsia" w:eastAsiaTheme="minorEastAsia" w:hAnsiTheme="minorEastAsia" w:cs="宋体"/>
          <w:sz w:val="24"/>
          <w:szCs w:val="24"/>
        </w:rPr>
        <w:t>0</w:t>
      </w:r>
      <w:r>
        <w:rPr>
          <w:rFonts w:asciiTheme="minorEastAsia" w:eastAsiaTheme="minorEastAsia" w:hAnsiTheme="minorEastAsia" w:cs="宋体" w:hint="eastAsia"/>
          <w:sz w:val="24"/>
          <w:szCs w:val="24"/>
        </w:rPr>
        <w:t>（北京时间，</w:t>
      </w:r>
      <w:r>
        <w:rPr>
          <w:rFonts w:asciiTheme="minorEastAsia" w:eastAsiaTheme="minorEastAsia" w:hAnsiTheme="minorEastAsia" w:cs="宋体"/>
          <w:sz w:val="24"/>
          <w:szCs w:val="24"/>
        </w:rPr>
        <w:t>法定节假日</w:t>
      </w:r>
      <w:r>
        <w:rPr>
          <w:rFonts w:asciiTheme="minorEastAsia" w:eastAsiaTheme="minorEastAsia" w:hAnsiTheme="minorEastAsia" w:cs="宋体" w:hint="eastAsia"/>
          <w:sz w:val="24"/>
          <w:szCs w:val="24"/>
        </w:rPr>
        <w:t>除外 ）</w:t>
      </w:r>
    </w:p>
    <w:p w:rsidR="0050254F" w:rsidRDefault="001C5BFC" w:rsidP="0058013E">
      <w:pPr>
        <w:spacing w:line="276" w:lineRule="auto"/>
        <w:ind w:firstLine="54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地点：</w:t>
      </w:r>
      <w:r w:rsidR="00F003F5">
        <w:rPr>
          <w:rFonts w:asciiTheme="minorEastAsia" w:eastAsiaTheme="minorEastAsia" w:hAnsiTheme="minorEastAsia" w:cs="宋体" w:hint="eastAsia"/>
          <w:sz w:val="24"/>
          <w:szCs w:val="24"/>
        </w:rPr>
        <w:t>安徽创伟工程咨询有限公司</w:t>
      </w:r>
      <w:r w:rsidR="00F003F5" w:rsidRPr="00FD0E34">
        <w:rPr>
          <w:rFonts w:asciiTheme="minorEastAsia" w:eastAsiaTheme="minorEastAsia" w:hAnsiTheme="minorEastAsia" w:cs="宋体" w:hint="eastAsia"/>
          <w:b/>
          <w:sz w:val="24"/>
          <w:szCs w:val="24"/>
        </w:rPr>
        <w:t>（</w:t>
      </w:r>
      <w:r w:rsidR="00FD0E34" w:rsidRPr="00FD0E34">
        <w:rPr>
          <w:rFonts w:asciiTheme="minorEastAsia" w:eastAsiaTheme="minorEastAsia" w:hAnsiTheme="minorEastAsia" w:cs="宋体" w:hint="eastAsia"/>
          <w:b/>
          <w:sz w:val="24"/>
          <w:szCs w:val="24"/>
        </w:rPr>
        <w:t>潜山市开发区皖潜大道572号</w:t>
      </w:r>
      <w:r w:rsidR="00030ACE" w:rsidRPr="00FD0E34">
        <w:rPr>
          <w:rFonts w:asciiTheme="minorEastAsia" w:eastAsiaTheme="minorEastAsia" w:hAnsiTheme="minorEastAsia" w:cs="宋体"/>
          <w:b/>
          <w:sz w:val="24"/>
          <w:szCs w:val="24"/>
        </w:rPr>
        <w:t>）</w:t>
      </w:r>
    </w:p>
    <w:p w:rsidR="0050254F" w:rsidRDefault="001C5BFC" w:rsidP="0058013E">
      <w:pPr>
        <w:spacing w:line="276" w:lineRule="auto"/>
        <w:ind w:firstLine="54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方式：</w:t>
      </w:r>
      <w:r w:rsidR="00FD0E34" w:rsidRPr="00FD0E34">
        <w:rPr>
          <w:rFonts w:asciiTheme="minorEastAsia" w:eastAsiaTheme="minorEastAsia" w:hAnsiTheme="minorEastAsia" w:cs="宋体" w:hint="eastAsia"/>
          <w:sz w:val="24"/>
          <w:szCs w:val="24"/>
        </w:rPr>
        <w:t>现场报名，联系人：</w:t>
      </w:r>
      <w:r w:rsidR="00FD0E34">
        <w:rPr>
          <w:rFonts w:asciiTheme="minorEastAsia" w:eastAsiaTheme="minorEastAsia" w:hAnsiTheme="minorEastAsia" w:cs="宋体" w:hint="eastAsia"/>
          <w:sz w:val="24"/>
          <w:szCs w:val="24"/>
        </w:rPr>
        <w:t>黄先生</w:t>
      </w:r>
      <w:r w:rsidR="00FD0E34" w:rsidRPr="00FD0E34">
        <w:rPr>
          <w:rFonts w:asciiTheme="minorEastAsia" w:eastAsiaTheme="minorEastAsia" w:hAnsiTheme="minorEastAsia" w:cs="宋体" w:hint="eastAsia"/>
          <w:sz w:val="24"/>
          <w:szCs w:val="24"/>
        </w:rPr>
        <w:t>：</w:t>
      </w:r>
      <w:r w:rsidR="00FD0E34">
        <w:rPr>
          <w:rFonts w:asciiTheme="minorEastAsia" w:eastAsiaTheme="minorEastAsia" w:hAnsiTheme="minorEastAsia" w:cs="宋体"/>
          <w:sz w:val="24"/>
          <w:szCs w:val="24"/>
        </w:rPr>
        <w:t>15385566777</w:t>
      </w:r>
    </w:p>
    <w:p w:rsidR="00990D14" w:rsidRDefault="00990D14" w:rsidP="0058013E">
      <w:pPr>
        <w:spacing w:line="276" w:lineRule="auto"/>
        <w:ind w:firstLine="540"/>
        <w:rPr>
          <w:rFonts w:asciiTheme="minorEastAsia" w:eastAsiaTheme="minorEastAsia" w:hAnsiTheme="minorEastAsia" w:cs="宋体"/>
          <w:sz w:val="24"/>
          <w:szCs w:val="24"/>
          <w:u w:val="single"/>
        </w:rPr>
      </w:pPr>
      <w:r>
        <w:rPr>
          <w:rFonts w:asciiTheme="minorEastAsia" w:eastAsiaTheme="minorEastAsia" w:hAnsiTheme="minorEastAsia"/>
          <w:sz w:val="24"/>
          <w:szCs w:val="24"/>
        </w:rPr>
        <w:t>报名资料：招标文件领取登记表（见附件）、法定代表人身份证明书及其身份证（或法定代表人授权委托书及其身份证）</w:t>
      </w:r>
      <w:r>
        <w:rPr>
          <w:rFonts w:asciiTheme="minorEastAsia" w:eastAsiaTheme="minorEastAsia" w:hAnsiTheme="minorEastAsia" w:hint="eastAsia"/>
          <w:sz w:val="24"/>
          <w:szCs w:val="24"/>
        </w:rPr>
        <w:t>、</w:t>
      </w:r>
      <w:r w:rsidR="00BA16B9">
        <w:rPr>
          <w:rFonts w:asciiTheme="minorEastAsia" w:eastAsiaTheme="minorEastAsia" w:hAnsiTheme="minorEastAsia"/>
          <w:sz w:val="24"/>
          <w:szCs w:val="24"/>
        </w:rPr>
        <w:t>营业执照</w:t>
      </w:r>
      <w:r>
        <w:rPr>
          <w:rFonts w:asciiTheme="minorEastAsia" w:eastAsiaTheme="minorEastAsia" w:hAnsiTheme="minorEastAsia" w:hint="eastAsia"/>
          <w:sz w:val="24"/>
          <w:szCs w:val="24"/>
        </w:rPr>
        <w:t>。</w:t>
      </w:r>
      <w:r w:rsidRPr="00BA16B9">
        <w:rPr>
          <w:rFonts w:asciiTheme="minorEastAsia" w:eastAsiaTheme="minorEastAsia" w:hAnsiTheme="minorEastAsia" w:hint="eastAsia"/>
          <w:b/>
          <w:sz w:val="24"/>
          <w:szCs w:val="24"/>
        </w:rPr>
        <w:t>注：以上资料须为加盖公章的扫描件。</w:t>
      </w:r>
    </w:p>
    <w:p w:rsidR="0050254F" w:rsidRDefault="001C5BFC" w:rsidP="0058013E">
      <w:pPr>
        <w:spacing w:line="276" w:lineRule="auto"/>
        <w:ind w:firstLine="540"/>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售价：</w:t>
      </w:r>
      <w:r w:rsidR="00030ACE">
        <w:rPr>
          <w:rFonts w:asciiTheme="minorEastAsia" w:eastAsiaTheme="minorEastAsia" w:hAnsiTheme="minorEastAsia" w:cs="宋体" w:hint="eastAsia"/>
          <w:sz w:val="24"/>
          <w:szCs w:val="24"/>
        </w:rPr>
        <w:t>采购文件工本费</w:t>
      </w:r>
      <w:r w:rsidR="00FD0E34">
        <w:rPr>
          <w:rFonts w:asciiTheme="minorEastAsia" w:eastAsiaTheme="minorEastAsia" w:hAnsiTheme="minorEastAsia" w:cs="宋体"/>
          <w:sz w:val="24"/>
          <w:szCs w:val="24"/>
        </w:rPr>
        <w:t>5</w:t>
      </w:r>
      <w:r w:rsidR="00030ACE">
        <w:rPr>
          <w:rFonts w:asciiTheme="minorEastAsia" w:eastAsiaTheme="minorEastAsia" w:hAnsiTheme="minorEastAsia" w:cs="宋体"/>
          <w:sz w:val="24"/>
          <w:szCs w:val="24"/>
        </w:rPr>
        <w:t>00元</w:t>
      </w:r>
      <w:r w:rsidR="00030ACE">
        <w:rPr>
          <w:rFonts w:asciiTheme="minorEastAsia" w:eastAsiaTheme="minorEastAsia" w:hAnsiTheme="minorEastAsia" w:cs="宋体" w:hint="eastAsia"/>
          <w:sz w:val="24"/>
          <w:szCs w:val="24"/>
        </w:rPr>
        <w:t>/本（售后不退）</w:t>
      </w:r>
      <w:r>
        <w:rPr>
          <w:rFonts w:asciiTheme="minorEastAsia" w:eastAsiaTheme="minorEastAsia" w:hAnsiTheme="minorEastAsia" w:cs="宋体" w:hint="eastAsia"/>
          <w:sz w:val="24"/>
          <w:szCs w:val="24"/>
        </w:rPr>
        <w:t>。</w:t>
      </w:r>
    </w:p>
    <w:p w:rsidR="0050254F" w:rsidRDefault="001C5BFC" w:rsidP="0058013E">
      <w:pPr>
        <w:spacing w:line="276" w:lineRule="auto"/>
        <w:rPr>
          <w:rFonts w:asciiTheme="minorEastAsia" w:eastAsiaTheme="minorEastAsia" w:hAnsiTheme="minorEastAsia"/>
          <w:b/>
          <w:sz w:val="22"/>
        </w:rPr>
      </w:pPr>
      <w:bookmarkStart w:id="20" w:name="_Toc35393632"/>
      <w:bookmarkStart w:id="21" w:name="_Toc28359015"/>
      <w:bookmarkStart w:id="22" w:name="_Toc35393801"/>
      <w:bookmarkStart w:id="23" w:name="_Toc28359092"/>
      <w:r>
        <w:rPr>
          <w:rFonts w:asciiTheme="minorEastAsia" w:eastAsiaTheme="minorEastAsia" w:hAnsiTheme="minorEastAsia" w:hint="eastAsia"/>
          <w:b/>
          <w:sz w:val="22"/>
        </w:rPr>
        <w:t>四、响应文件提交</w:t>
      </w:r>
      <w:bookmarkEnd w:id="20"/>
      <w:bookmarkEnd w:id="21"/>
      <w:bookmarkEnd w:id="22"/>
      <w:bookmarkEnd w:id="23"/>
    </w:p>
    <w:p w:rsidR="0050254F" w:rsidRDefault="001C5BFC" w:rsidP="0058013E">
      <w:pPr>
        <w:spacing w:line="276" w:lineRule="auto"/>
        <w:ind w:firstLineChars="200" w:firstLine="480"/>
        <w:rPr>
          <w:rFonts w:asciiTheme="minorEastAsia" w:eastAsiaTheme="minorEastAsia" w:hAnsiTheme="minorEastAsia"/>
          <w:bCs/>
          <w:sz w:val="24"/>
          <w:szCs w:val="24"/>
        </w:rPr>
      </w:pPr>
      <w:r>
        <w:rPr>
          <w:rFonts w:asciiTheme="minorEastAsia" w:eastAsiaTheme="minorEastAsia" w:hAnsiTheme="minorEastAsia" w:hint="eastAsia"/>
          <w:sz w:val="24"/>
          <w:szCs w:val="24"/>
        </w:rPr>
        <w:t>截止时间：</w:t>
      </w:r>
      <w:r>
        <w:rPr>
          <w:rFonts w:asciiTheme="minorEastAsia" w:eastAsiaTheme="minorEastAsia" w:hAnsiTheme="minorEastAsia" w:hint="eastAsia"/>
          <w:b/>
          <w:sz w:val="24"/>
          <w:szCs w:val="24"/>
          <w:u w:val="single"/>
        </w:rPr>
        <w:t>202</w:t>
      </w:r>
      <w:r w:rsidR="000400BB">
        <w:rPr>
          <w:rFonts w:asciiTheme="minorEastAsia" w:eastAsiaTheme="minorEastAsia" w:hAnsiTheme="minorEastAsia"/>
          <w:b/>
          <w:sz w:val="24"/>
          <w:szCs w:val="24"/>
          <w:u w:val="single"/>
        </w:rPr>
        <w:t>4</w:t>
      </w:r>
      <w:r>
        <w:rPr>
          <w:rFonts w:asciiTheme="minorEastAsia" w:eastAsiaTheme="minorEastAsia" w:hAnsiTheme="minorEastAsia" w:hint="eastAsia"/>
          <w:b/>
          <w:bCs/>
          <w:sz w:val="24"/>
          <w:szCs w:val="24"/>
          <w:u w:val="single"/>
        </w:rPr>
        <w:t>年</w:t>
      </w:r>
      <w:r w:rsidR="000400BB">
        <w:rPr>
          <w:rFonts w:asciiTheme="minorEastAsia" w:eastAsiaTheme="minorEastAsia" w:hAnsiTheme="minorEastAsia"/>
          <w:b/>
          <w:bCs/>
          <w:sz w:val="24"/>
          <w:szCs w:val="24"/>
          <w:u w:val="single"/>
        </w:rPr>
        <w:t>1</w:t>
      </w:r>
      <w:r>
        <w:rPr>
          <w:rFonts w:asciiTheme="minorEastAsia" w:eastAsiaTheme="minorEastAsia" w:hAnsiTheme="minorEastAsia" w:hint="eastAsia"/>
          <w:b/>
          <w:bCs/>
          <w:sz w:val="24"/>
          <w:szCs w:val="24"/>
          <w:u w:val="single"/>
        </w:rPr>
        <w:t>月</w:t>
      </w:r>
      <w:r w:rsidR="000400BB">
        <w:rPr>
          <w:rFonts w:asciiTheme="minorEastAsia" w:eastAsiaTheme="minorEastAsia" w:hAnsiTheme="minorEastAsia"/>
          <w:b/>
          <w:bCs/>
          <w:sz w:val="24"/>
          <w:szCs w:val="24"/>
          <w:u w:val="single"/>
        </w:rPr>
        <w:t>2</w:t>
      </w:r>
      <w:r>
        <w:rPr>
          <w:rFonts w:asciiTheme="minorEastAsia" w:eastAsiaTheme="minorEastAsia" w:hAnsiTheme="minorEastAsia" w:hint="eastAsia"/>
          <w:b/>
          <w:bCs/>
          <w:sz w:val="24"/>
          <w:szCs w:val="24"/>
          <w:u w:val="single"/>
        </w:rPr>
        <w:t>日</w:t>
      </w:r>
      <w:r w:rsidR="000400BB">
        <w:rPr>
          <w:rFonts w:asciiTheme="minorEastAsia" w:eastAsiaTheme="minorEastAsia" w:hAnsiTheme="minorEastAsia"/>
          <w:b/>
          <w:bCs/>
          <w:sz w:val="24"/>
          <w:szCs w:val="24"/>
          <w:u w:val="single"/>
        </w:rPr>
        <w:t>15</w:t>
      </w:r>
      <w:r>
        <w:rPr>
          <w:rFonts w:asciiTheme="minorEastAsia" w:eastAsiaTheme="minorEastAsia" w:hAnsiTheme="minorEastAsia" w:hint="eastAsia"/>
          <w:b/>
          <w:bCs/>
          <w:sz w:val="24"/>
          <w:szCs w:val="24"/>
          <w:u w:val="single"/>
        </w:rPr>
        <w:t>点</w:t>
      </w:r>
      <w:r w:rsidR="00C82D76">
        <w:rPr>
          <w:rFonts w:asciiTheme="minorEastAsia" w:eastAsiaTheme="minorEastAsia" w:hAnsiTheme="minorEastAsia"/>
          <w:b/>
          <w:bCs/>
          <w:sz w:val="24"/>
          <w:szCs w:val="24"/>
          <w:u w:val="single"/>
        </w:rPr>
        <w:t>00</w:t>
      </w:r>
      <w:r>
        <w:rPr>
          <w:rFonts w:asciiTheme="minorEastAsia" w:eastAsiaTheme="minorEastAsia" w:hAnsiTheme="minorEastAsia" w:hint="eastAsia"/>
          <w:b/>
          <w:bCs/>
          <w:sz w:val="24"/>
          <w:szCs w:val="24"/>
          <w:u w:val="single"/>
        </w:rPr>
        <w:t>分</w:t>
      </w:r>
      <w:r>
        <w:rPr>
          <w:rFonts w:asciiTheme="minorEastAsia" w:eastAsiaTheme="minorEastAsia" w:hAnsiTheme="minorEastAsia" w:hint="eastAsia"/>
          <w:bCs/>
          <w:sz w:val="24"/>
          <w:szCs w:val="24"/>
        </w:rPr>
        <w:t>（北京时间）</w:t>
      </w:r>
    </w:p>
    <w:p w:rsidR="0050254F" w:rsidRDefault="001C5BFC"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地点：</w:t>
      </w:r>
      <w:r w:rsidR="00030ACE">
        <w:rPr>
          <w:rFonts w:asciiTheme="minorEastAsia" w:eastAsiaTheme="minorEastAsia" w:hAnsiTheme="minorEastAsia" w:hint="eastAsia"/>
          <w:sz w:val="24"/>
          <w:szCs w:val="24"/>
        </w:rPr>
        <w:t>安徽创伟工程咨询有限公司二楼会议室</w:t>
      </w:r>
      <w:r w:rsidR="000400BB" w:rsidRPr="00FD0E34">
        <w:rPr>
          <w:rFonts w:asciiTheme="minorEastAsia" w:eastAsiaTheme="minorEastAsia" w:hAnsiTheme="minorEastAsia" w:cs="宋体" w:hint="eastAsia"/>
          <w:b/>
          <w:sz w:val="24"/>
          <w:szCs w:val="24"/>
        </w:rPr>
        <w:t>（潜山市开发区皖潜大道572号</w:t>
      </w:r>
      <w:r w:rsidR="000400BB" w:rsidRPr="00FD0E34">
        <w:rPr>
          <w:rFonts w:asciiTheme="minorEastAsia" w:eastAsiaTheme="minorEastAsia" w:hAnsiTheme="minorEastAsia" w:cs="宋体"/>
          <w:b/>
          <w:sz w:val="24"/>
          <w:szCs w:val="24"/>
        </w:rPr>
        <w:t>）</w:t>
      </w:r>
    </w:p>
    <w:p w:rsidR="0050254F" w:rsidRDefault="001C5BFC" w:rsidP="0058013E">
      <w:pPr>
        <w:spacing w:line="276" w:lineRule="auto"/>
        <w:ind w:firstLineChars="200" w:firstLine="480"/>
        <w:rPr>
          <w:rFonts w:asciiTheme="minorEastAsia" w:eastAsiaTheme="minorEastAsia" w:hAnsiTheme="minorEastAsia"/>
          <w:bCs/>
          <w:sz w:val="24"/>
          <w:szCs w:val="24"/>
          <w:u w:val="single"/>
        </w:rPr>
      </w:pPr>
      <w:r>
        <w:rPr>
          <w:rFonts w:asciiTheme="minorEastAsia" w:eastAsiaTheme="minorEastAsia" w:hAnsiTheme="minorEastAsia"/>
          <w:sz w:val="24"/>
          <w:szCs w:val="24"/>
        </w:rPr>
        <w:t>磋商方式：</w:t>
      </w:r>
      <w:r w:rsidR="00030ACE">
        <w:rPr>
          <w:rFonts w:asciiTheme="minorEastAsia" w:eastAsiaTheme="minorEastAsia" w:hAnsiTheme="minorEastAsia" w:hint="eastAsia"/>
          <w:sz w:val="24"/>
          <w:szCs w:val="24"/>
        </w:rPr>
        <w:t>现</w:t>
      </w:r>
      <w:r w:rsidR="00030ACE">
        <w:rPr>
          <w:rFonts w:asciiTheme="minorEastAsia" w:eastAsiaTheme="minorEastAsia" w:hAnsiTheme="minorEastAsia"/>
          <w:sz w:val="24"/>
          <w:szCs w:val="24"/>
        </w:rPr>
        <w:t>场</w:t>
      </w:r>
      <w:r>
        <w:rPr>
          <w:rFonts w:asciiTheme="minorEastAsia" w:eastAsiaTheme="minorEastAsia" w:hAnsiTheme="minorEastAsia"/>
          <w:sz w:val="24"/>
          <w:szCs w:val="24"/>
        </w:rPr>
        <w:t>磋商。</w:t>
      </w:r>
    </w:p>
    <w:p w:rsidR="0050254F" w:rsidRDefault="001C5BFC" w:rsidP="0058013E">
      <w:pPr>
        <w:spacing w:line="276" w:lineRule="auto"/>
        <w:rPr>
          <w:rFonts w:asciiTheme="minorEastAsia" w:eastAsiaTheme="minorEastAsia" w:hAnsiTheme="minorEastAsia"/>
          <w:b/>
          <w:sz w:val="22"/>
        </w:rPr>
      </w:pPr>
      <w:bookmarkStart w:id="24" w:name="_Toc35393802"/>
      <w:bookmarkStart w:id="25" w:name="_Toc35393633"/>
      <w:bookmarkStart w:id="26" w:name="_Toc28359093"/>
      <w:bookmarkStart w:id="27" w:name="_Toc28359016"/>
      <w:r>
        <w:rPr>
          <w:rFonts w:asciiTheme="minorEastAsia" w:eastAsiaTheme="minorEastAsia" w:hAnsiTheme="minorEastAsia" w:hint="eastAsia"/>
          <w:b/>
          <w:sz w:val="22"/>
        </w:rPr>
        <w:t>五、开启</w:t>
      </w:r>
      <w:bookmarkEnd w:id="24"/>
      <w:bookmarkEnd w:id="25"/>
      <w:bookmarkEnd w:id="26"/>
      <w:bookmarkEnd w:id="27"/>
    </w:p>
    <w:p w:rsidR="0050254F" w:rsidRDefault="001C5BFC" w:rsidP="0058013E">
      <w:pPr>
        <w:spacing w:line="276" w:lineRule="auto"/>
        <w:ind w:firstLineChars="200" w:firstLine="480"/>
        <w:rPr>
          <w:rFonts w:asciiTheme="minorEastAsia" w:eastAsiaTheme="minorEastAsia" w:hAnsiTheme="minorEastAsia"/>
          <w:bCs/>
          <w:sz w:val="24"/>
          <w:szCs w:val="24"/>
          <w:u w:val="single"/>
        </w:rPr>
      </w:pPr>
      <w:r>
        <w:rPr>
          <w:rFonts w:asciiTheme="minorEastAsia" w:eastAsiaTheme="minorEastAsia" w:hAnsiTheme="minorEastAsia" w:hint="eastAsia"/>
          <w:sz w:val="24"/>
          <w:szCs w:val="24"/>
        </w:rPr>
        <w:t>时间：</w:t>
      </w:r>
      <w:r>
        <w:rPr>
          <w:rFonts w:asciiTheme="minorEastAsia" w:eastAsiaTheme="minorEastAsia" w:hAnsiTheme="minorEastAsia" w:hint="eastAsia"/>
          <w:b/>
          <w:sz w:val="24"/>
          <w:szCs w:val="24"/>
          <w:u w:val="single"/>
        </w:rPr>
        <w:t>202</w:t>
      </w:r>
      <w:r w:rsidR="000400BB">
        <w:rPr>
          <w:rFonts w:asciiTheme="minorEastAsia" w:eastAsiaTheme="minorEastAsia" w:hAnsiTheme="minorEastAsia"/>
          <w:b/>
          <w:sz w:val="24"/>
          <w:szCs w:val="24"/>
          <w:u w:val="single"/>
        </w:rPr>
        <w:t>4</w:t>
      </w:r>
      <w:r>
        <w:rPr>
          <w:rFonts w:asciiTheme="minorEastAsia" w:eastAsiaTheme="minorEastAsia" w:hAnsiTheme="minorEastAsia" w:hint="eastAsia"/>
          <w:b/>
          <w:bCs/>
          <w:sz w:val="24"/>
          <w:szCs w:val="24"/>
          <w:u w:val="single"/>
        </w:rPr>
        <w:t>年</w:t>
      </w:r>
      <w:r w:rsidR="000400BB">
        <w:rPr>
          <w:rFonts w:asciiTheme="minorEastAsia" w:eastAsiaTheme="minorEastAsia" w:hAnsiTheme="minorEastAsia"/>
          <w:b/>
          <w:bCs/>
          <w:sz w:val="24"/>
          <w:szCs w:val="24"/>
          <w:u w:val="single"/>
        </w:rPr>
        <w:t>1</w:t>
      </w:r>
      <w:r>
        <w:rPr>
          <w:rFonts w:asciiTheme="minorEastAsia" w:eastAsiaTheme="minorEastAsia" w:hAnsiTheme="minorEastAsia" w:hint="eastAsia"/>
          <w:b/>
          <w:bCs/>
          <w:sz w:val="24"/>
          <w:szCs w:val="24"/>
          <w:u w:val="single"/>
        </w:rPr>
        <w:t>月</w:t>
      </w:r>
      <w:r w:rsidR="000400BB">
        <w:rPr>
          <w:rFonts w:asciiTheme="minorEastAsia" w:eastAsiaTheme="minorEastAsia" w:hAnsiTheme="minorEastAsia"/>
          <w:b/>
          <w:bCs/>
          <w:sz w:val="24"/>
          <w:szCs w:val="24"/>
          <w:u w:val="single"/>
        </w:rPr>
        <w:t>2</w:t>
      </w:r>
      <w:r>
        <w:rPr>
          <w:rFonts w:asciiTheme="minorEastAsia" w:eastAsiaTheme="minorEastAsia" w:hAnsiTheme="minorEastAsia" w:hint="eastAsia"/>
          <w:b/>
          <w:bCs/>
          <w:sz w:val="24"/>
          <w:szCs w:val="24"/>
          <w:u w:val="single"/>
        </w:rPr>
        <w:t>日</w:t>
      </w:r>
      <w:r w:rsidR="000400BB">
        <w:rPr>
          <w:rFonts w:asciiTheme="minorEastAsia" w:eastAsiaTheme="minorEastAsia" w:hAnsiTheme="minorEastAsia"/>
          <w:b/>
          <w:bCs/>
          <w:sz w:val="24"/>
          <w:szCs w:val="24"/>
          <w:u w:val="single"/>
        </w:rPr>
        <w:t>15</w:t>
      </w:r>
      <w:r>
        <w:rPr>
          <w:rFonts w:asciiTheme="minorEastAsia" w:eastAsiaTheme="minorEastAsia" w:hAnsiTheme="minorEastAsia" w:hint="eastAsia"/>
          <w:b/>
          <w:bCs/>
          <w:sz w:val="24"/>
          <w:szCs w:val="24"/>
          <w:u w:val="single"/>
        </w:rPr>
        <w:t>点</w:t>
      </w:r>
      <w:r w:rsidR="00C82D76">
        <w:rPr>
          <w:rFonts w:asciiTheme="minorEastAsia" w:eastAsiaTheme="minorEastAsia" w:hAnsiTheme="minorEastAsia"/>
          <w:b/>
          <w:bCs/>
          <w:sz w:val="24"/>
          <w:szCs w:val="24"/>
          <w:u w:val="single"/>
        </w:rPr>
        <w:t>00</w:t>
      </w:r>
      <w:r>
        <w:rPr>
          <w:rFonts w:asciiTheme="minorEastAsia" w:eastAsiaTheme="minorEastAsia" w:hAnsiTheme="minorEastAsia" w:hint="eastAsia"/>
          <w:b/>
          <w:bCs/>
          <w:sz w:val="24"/>
          <w:szCs w:val="24"/>
          <w:u w:val="single"/>
        </w:rPr>
        <w:t>分</w:t>
      </w:r>
      <w:r>
        <w:rPr>
          <w:rFonts w:asciiTheme="minorEastAsia" w:eastAsiaTheme="minorEastAsia" w:hAnsiTheme="minorEastAsia" w:hint="eastAsia"/>
          <w:bCs/>
          <w:sz w:val="24"/>
          <w:szCs w:val="24"/>
        </w:rPr>
        <w:t>（北京时间）</w:t>
      </w:r>
    </w:p>
    <w:p w:rsidR="0055085C" w:rsidRDefault="00616D56" w:rsidP="0058013E">
      <w:pPr>
        <w:spacing w:line="276"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地点：</w:t>
      </w:r>
      <w:r w:rsidR="00030ACE">
        <w:rPr>
          <w:rFonts w:asciiTheme="minorEastAsia" w:eastAsiaTheme="minorEastAsia" w:hAnsiTheme="minorEastAsia" w:hint="eastAsia"/>
          <w:sz w:val="24"/>
          <w:szCs w:val="24"/>
        </w:rPr>
        <w:t>安徽创伟工程咨询有限公司二楼会议室</w:t>
      </w:r>
      <w:r w:rsidR="000400BB" w:rsidRPr="00FD0E34">
        <w:rPr>
          <w:rFonts w:asciiTheme="minorEastAsia" w:eastAsiaTheme="minorEastAsia" w:hAnsiTheme="minorEastAsia" w:cs="宋体" w:hint="eastAsia"/>
          <w:b/>
          <w:sz w:val="24"/>
          <w:szCs w:val="24"/>
        </w:rPr>
        <w:t>（潜山市开发区皖潜大道572号</w:t>
      </w:r>
      <w:r w:rsidR="000400BB" w:rsidRPr="00FD0E34">
        <w:rPr>
          <w:rFonts w:asciiTheme="minorEastAsia" w:eastAsiaTheme="minorEastAsia" w:hAnsiTheme="minorEastAsia" w:cs="宋体"/>
          <w:b/>
          <w:sz w:val="24"/>
          <w:szCs w:val="24"/>
        </w:rPr>
        <w:t>）</w:t>
      </w:r>
    </w:p>
    <w:p w:rsidR="0050254F" w:rsidRDefault="0055085C" w:rsidP="0058013E">
      <w:pPr>
        <w:spacing w:line="276" w:lineRule="auto"/>
        <w:ind w:firstLineChars="200" w:firstLine="480"/>
        <w:rPr>
          <w:rFonts w:asciiTheme="minorEastAsia" w:eastAsiaTheme="minorEastAsia" w:hAnsiTheme="minorEastAsia"/>
          <w:bCs/>
          <w:sz w:val="24"/>
          <w:szCs w:val="24"/>
          <w:u w:val="single"/>
        </w:rPr>
      </w:pPr>
      <w:r w:rsidRPr="0055085C">
        <w:rPr>
          <w:rFonts w:asciiTheme="minorEastAsia" w:eastAsiaTheme="minorEastAsia" w:hAnsiTheme="minorEastAsia" w:hint="eastAsia"/>
          <w:sz w:val="24"/>
          <w:szCs w:val="24"/>
        </w:rPr>
        <w:t>开评标方式：</w:t>
      </w:r>
      <w:r w:rsidR="00030ACE">
        <w:rPr>
          <w:rFonts w:asciiTheme="minorEastAsia" w:eastAsiaTheme="minorEastAsia" w:hAnsiTheme="minorEastAsia" w:hint="eastAsia"/>
          <w:sz w:val="24"/>
          <w:szCs w:val="24"/>
        </w:rPr>
        <w:t>现场</w:t>
      </w:r>
      <w:r w:rsidRPr="0055085C">
        <w:rPr>
          <w:rFonts w:asciiTheme="minorEastAsia" w:eastAsiaTheme="minorEastAsia" w:hAnsiTheme="minorEastAsia" w:hint="eastAsia"/>
          <w:sz w:val="24"/>
          <w:szCs w:val="24"/>
        </w:rPr>
        <w:t>开标</w:t>
      </w:r>
      <w:r w:rsidR="001C5BFC">
        <w:rPr>
          <w:rFonts w:asciiTheme="minorEastAsia" w:eastAsiaTheme="minorEastAsia" w:hAnsiTheme="minorEastAsia" w:hint="eastAsia"/>
          <w:sz w:val="24"/>
          <w:szCs w:val="24"/>
        </w:rPr>
        <w:t>。</w:t>
      </w:r>
    </w:p>
    <w:p w:rsidR="0050254F" w:rsidRDefault="001C5BFC" w:rsidP="0058013E">
      <w:pPr>
        <w:spacing w:line="276" w:lineRule="auto"/>
        <w:rPr>
          <w:rFonts w:asciiTheme="minorEastAsia" w:eastAsiaTheme="minorEastAsia" w:hAnsiTheme="minorEastAsia"/>
          <w:b/>
          <w:sz w:val="22"/>
        </w:rPr>
      </w:pPr>
      <w:bookmarkStart w:id="28" w:name="_Toc35393803"/>
      <w:bookmarkStart w:id="29" w:name="_Toc28359017"/>
      <w:bookmarkStart w:id="30" w:name="_Toc35393634"/>
      <w:bookmarkStart w:id="31" w:name="_Toc28359094"/>
      <w:r>
        <w:rPr>
          <w:rFonts w:asciiTheme="minorEastAsia" w:eastAsiaTheme="minorEastAsia" w:hAnsiTheme="minorEastAsia" w:hint="eastAsia"/>
          <w:b/>
          <w:sz w:val="22"/>
        </w:rPr>
        <w:lastRenderedPageBreak/>
        <w:t>六、公告期限</w:t>
      </w:r>
      <w:bookmarkEnd w:id="28"/>
      <w:bookmarkEnd w:id="29"/>
      <w:bookmarkEnd w:id="30"/>
      <w:bookmarkEnd w:id="31"/>
    </w:p>
    <w:p w:rsidR="0050254F" w:rsidRDefault="001C5BFC" w:rsidP="0058013E">
      <w:pPr>
        <w:spacing w:line="276" w:lineRule="auto"/>
        <w:ind w:firstLineChars="200" w:firstLine="480"/>
        <w:rPr>
          <w:rFonts w:asciiTheme="minorEastAsia" w:eastAsiaTheme="minorEastAsia" w:hAnsiTheme="minorEastAsia" w:cs="宋体"/>
          <w:kern w:val="0"/>
          <w:sz w:val="24"/>
          <w:szCs w:val="24"/>
        </w:rPr>
      </w:pPr>
      <w:r>
        <w:rPr>
          <w:rFonts w:asciiTheme="minorEastAsia" w:eastAsiaTheme="minorEastAsia" w:hAnsiTheme="minorEastAsia" w:cs="宋体" w:hint="eastAsia"/>
          <w:kern w:val="0"/>
          <w:sz w:val="24"/>
          <w:szCs w:val="24"/>
        </w:rPr>
        <w:t>自本公告发布之日起</w:t>
      </w:r>
      <w:r w:rsidR="0055085C">
        <w:rPr>
          <w:rFonts w:asciiTheme="minorEastAsia" w:eastAsiaTheme="minorEastAsia" w:hAnsiTheme="minorEastAsia" w:cs="宋体"/>
          <w:kern w:val="0"/>
          <w:sz w:val="24"/>
          <w:szCs w:val="24"/>
        </w:rPr>
        <w:t>3</w:t>
      </w:r>
      <w:r>
        <w:rPr>
          <w:rFonts w:asciiTheme="minorEastAsia" w:eastAsiaTheme="minorEastAsia" w:hAnsiTheme="minorEastAsia" w:cs="宋体" w:hint="eastAsia"/>
          <w:kern w:val="0"/>
          <w:sz w:val="24"/>
          <w:szCs w:val="24"/>
        </w:rPr>
        <w:t>个工作日。</w:t>
      </w:r>
    </w:p>
    <w:p w:rsidR="0050254F" w:rsidRDefault="001C5BFC" w:rsidP="0058013E">
      <w:pPr>
        <w:spacing w:line="276" w:lineRule="auto"/>
        <w:rPr>
          <w:rFonts w:asciiTheme="minorEastAsia" w:eastAsiaTheme="minorEastAsia" w:hAnsiTheme="minorEastAsia"/>
          <w:b/>
          <w:sz w:val="22"/>
        </w:rPr>
      </w:pPr>
      <w:bookmarkStart w:id="32" w:name="_Toc35393635"/>
      <w:bookmarkStart w:id="33" w:name="_Toc35393804"/>
      <w:r>
        <w:rPr>
          <w:rFonts w:asciiTheme="minorEastAsia" w:eastAsiaTheme="minorEastAsia" w:hAnsiTheme="minorEastAsia" w:hint="eastAsia"/>
          <w:b/>
          <w:sz w:val="22"/>
        </w:rPr>
        <w:t>七、其他补充事宜</w:t>
      </w:r>
      <w:bookmarkEnd w:id="32"/>
      <w:bookmarkEnd w:id="33"/>
    </w:p>
    <w:p w:rsidR="00030ACE" w:rsidRPr="00030ACE" w:rsidRDefault="00030ACE" w:rsidP="0058013E">
      <w:pPr>
        <w:spacing w:line="276" w:lineRule="auto"/>
        <w:ind w:firstLineChars="200" w:firstLine="480"/>
        <w:rPr>
          <w:rFonts w:asciiTheme="minorEastAsia" w:eastAsiaTheme="minorEastAsia" w:hAnsiTheme="minorEastAsia"/>
          <w:sz w:val="24"/>
          <w:szCs w:val="24"/>
        </w:rPr>
      </w:pPr>
      <w:bookmarkStart w:id="34" w:name="_Toc35393805"/>
      <w:bookmarkStart w:id="35" w:name="_Toc28359095"/>
      <w:bookmarkStart w:id="36" w:name="_Toc28359018"/>
      <w:bookmarkStart w:id="37" w:name="_Toc35393636"/>
      <w:r w:rsidRPr="00030ACE">
        <w:rPr>
          <w:rFonts w:asciiTheme="minorEastAsia" w:eastAsiaTheme="minorEastAsia" w:hAnsiTheme="minorEastAsia" w:hint="eastAsia"/>
          <w:sz w:val="24"/>
          <w:szCs w:val="24"/>
        </w:rPr>
        <w:t>（1）本项目严禁转借他人资质投标，一经发现，立即取消其投标资格。</w:t>
      </w:r>
    </w:p>
    <w:p w:rsidR="00030ACE" w:rsidRPr="00030ACE" w:rsidRDefault="00030ACE" w:rsidP="0058013E">
      <w:pPr>
        <w:spacing w:line="276" w:lineRule="auto"/>
        <w:ind w:firstLineChars="200" w:firstLine="480"/>
        <w:rPr>
          <w:rFonts w:asciiTheme="minorEastAsia" w:eastAsiaTheme="minorEastAsia" w:hAnsiTheme="minorEastAsia"/>
          <w:sz w:val="24"/>
          <w:szCs w:val="24"/>
        </w:rPr>
      </w:pPr>
      <w:r w:rsidRPr="00030ACE">
        <w:rPr>
          <w:rFonts w:asciiTheme="minorEastAsia" w:eastAsiaTheme="minorEastAsia" w:hAnsiTheme="minorEastAsia" w:hint="eastAsia"/>
          <w:sz w:val="24"/>
          <w:szCs w:val="24"/>
        </w:rPr>
        <w:t>（2）购买了</w:t>
      </w:r>
      <w:r>
        <w:rPr>
          <w:rFonts w:asciiTheme="minorEastAsia" w:eastAsiaTheme="minorEastAsia" w:hAnsiTheme="minorEastAsia" w:hint="eastAsia"/>
          <w:sz w:val="24"/>
          <w:szCs w:val="24"/>
        </w:rPr>
        <w:t>采购</w:t>
      </w:r>
      <w:r w:rsidRPr="00030ACE">
        <w:rPr>
          <w:rFonts w:asciiTheme="minorEastAsia" w:eastAsiaTheme="minorEastAsia" w:hAnsiTheme="minorEastAsia" w:hint="eastAsia"/>
          <w:sz w:val="24"/>
          <w:szCs w:val="24"/>
        </w:rPr>
        <w:t>文件，而放弃参加投标的投标人，</w:t>
      </w:r>
      <w:r w:rsidRPr="00030ACE">
        <w:rPr>
          <w:rFonts w:asciiTheme="minorEastAsia" w:eastAsiaTheme="minorEastAsia" w:hAnsiTheme="minorEastAsia" w:hint="eastAsia"/>
          <w:b/>
          <w:bCs/>
          <w:sz w:val="24"/>
          <w:szCs w:val="24"/>
        </w:rPr>
        <w:t>请在投标截止日3日前</w:t>
      </w:r>
      <w:r w:rsidRPr="00030ACE">
        <w:rPr>
          <w:rFonts w:asciiTheme="minorEastAsia" w:eastAsiaTheme="minorEastAsia" w:hAnsiTheme="minorEastAsia" w:hint="eastAsia"/>
          <w:sz w:val="24"/>
          <w:szCs w:val="24"/>
        </w:rPr>
        <w:t>以书面形式（书面送达，加盖单位公章）通知</w:t>
      </w:r>
      <w:r>
        <w:rPr>
          <w:rFonts w:asciiTheme="minorEastAsia" w:eastAsiaTheme="minorEastAsia" w:hAnsiTheme="minorEastAsia" w:hint="eastAsia"/>
          <w:sz w:val="24"/>
          <w:szCs w:val="24"/>
        </w:rPr>
        <w:t>采购</w:t>
      </w:r>
      <w:r w:rsidRPr="00030ACE">
        <w:rPr>
          <w:rFonts w:asciiTheme="minorEastAsia" w:eastAsiaTheme="minorEastAsia" w:hAnsiTheme="minorEastAsia" w:hint="eastAsia"/>
          <w:sz w:val="24"/>
          <w:szCs w:val="24"/>
        </w:rPr>
        <w:t>人。</w:t>
      </w:r>
      <w:proofErr w:type="gramStart"/>
      <w:r w:rsidRPr="00030ACE">
        <w:rPr>
          <w:rFonts w:asciiTheme="minorEastAsia" w:eastAsiaTheme="minorEastAsia" w:hAnsiTheme="minorEastAsia" w:hint="eastAsia"/>
          <w:sz w:val="24"/>
          <w:szCs w:val="24"/>
        </w:rPr>
        <w:t>弃标人</w:t>
      </w:r>
      <w:proofErr w:type="gramEnd"/>
      <w:r w:rsidRPr="00030ACE">
        <w:rPr>
          <w:rFonts w:asciiTheme="minorEastAsia" w:eastAsiaTheme="minorEastAsia" w:hAnsiTheme="minorEastAsia" w:hint="eastAsia"/>
          <w:sz w:val="24"/>
          <w:szCs w:val="24"/>
        </w:rPr>
        <w:t>未在规定时间内发出书面</w:t>
      </w:r>
      <w:proofErr w:type="gramStart"/>
      <w:r w:rsidRPr="00030ACE">
        <w:rPr>
          <w:rFonts w:asciiTheme="minorEastAsia" w:eastAsiaTheme="minorEastAsia" w:hAnsiTheme="minorEastAsia" w:hint="eastAsia"/>
          <w:sz w:val="24"/>
          <w:szCs w:val="24"/>
        </w:rPr>
        <w:t>弃标通知</w:t>
      </w:r>
      <w:proofErr w:type="gramEnd"/>
      <w:r w:rsidRPr="00030ACE">
        <w:rPr>
          <w:rFonts w:asciiTheme="minorEastAsia" w:eastAsiaTheme="minorEastAsia" w:hAnsiTheme="minorEastAsia" w:hint="eastAsia"/>
          <w:sz w:val="24"/>
          <w:szCs w:val="24"/>
        </w:rPr>
        <w:t>的，将给予</w:t>
      </w:r>
      <w:proofErr w:type="gramStart"/>
      <w:r w:rsidRPr="00030ACE">
        <w:rPr>
          <w:rFonts w:asciiTheme="minorEastAsia" w:eastAsiaTheme="minorEastAsia" w:hAnsiTheme="minorEastAsia" w:hint="eastAsia"/>
          <w:sz w:val="24"/>
          <w:szCs w:val="24"/>
        </w:rPr>
        <w:t>不</w:t>
      </w:r>
      <w:proofErr w:type="gramEnd"/>
      <w:r w:rsidRPr="00030ACE">
        <w:rPr>
          <w:rFonts w:asciiTheme="minorEastAsia" w:eastAsiaTheme="minorEastAsia" w:hAnsiTheme="minorEastAsia" w:hint="eastAsia"/>
          <w:sz w:val="24"/>
          <w:szCs w:val="24"/>
        </w:rPr>
        <w:t>诚信行为记录并予以曝光。</w:t>
      </w:r>
    </w:p>
    <w:p w:rsidR="00030ACE" w:rsidRPr="00030ACE" w:rsidRDefault="00030ACE" w:rsidP="0058013E">
      <w:pPr>
        <w:spacing w:line="276" w:lineRule="auto"/>
        <w:ind w:firstLineChars="200" w:firstLine="480"/>
        <w:rPr>
          <w:rFonts w:asciiTheme="minorEastAsia" w:eastAsiaTheme="minorEastAsia" w:hAnsiTheme="minorEastAsia"/>
          <w:sz w:val="24"/>
          <w:szCs w:val="24"/>
        </w:rPr>
      </w:pPr>
      <w:r w:rsidRPr="00030ACE">
        <w:rPr>
          <w:rFonts w:asciiTheme="minorEastAsia" w:eastAsiaTheme="minorEastAsia" w:hAnsiTheme="minorEastAsia" w:hint="eastAsia"/>
          <w:sz w:val="24"/>
          <w:szCs w:val="24"/>
        </w:rPr>
        <w:t>（3）投标人所提供资料的真实性、合法性由投标人负全部责任，否则由</w:t>
      </w:r>
      <w:r>
        <w:rPr>
          <w:rFonts w:asciiTheme="minorEastAsia" w:eastAsiaTheme="minorEastAsia" w:hAnsiTheme="minorEastAsia" w:hint="eastAsia"/>
          <w:sz w:val="24"/>
          <w:szCs w:val="24"/>
        </w:rPr>
        <w:t>采购</w:t>
      </w:r>
      <w:r w:rsidRPr="00030ACE">
        <w:rPr>
          <w:rFonts w:asciiTheme="minorEastAsia" w:eastAsiaTheme="minorEastAsia" w:hAnsiTheme="minorEastAsia" w:hint="eastAsia"/>
          <w:sz w:val="24"/>
          <w:szCs w:val="24"/>
        </w:rPr>
        <w:t>人依据相关法律、法规、条例等规章的规定，取消其投标人资格，并提请相关行政</w:t>
      </w:r>
      <w:proofErr w:type="gramStart"/>
      <w:r w:rsidRPr="00030ACE">
        <w:rPr>
          <w:rFonts w:asciiTheme="minorEastAsia" w:eastAsiaTheme="minorEastAsia" w:hAnsiTheme="minorEastAsia" w:hint="eastAsia"/>
          <w:sz w:val="24"/>
          <w:szCs w:val="24"/>
        </w:rPr>
        <w:t>督管理</w:t>
      </w:r>
      <w:proofErr w:type="gramEnd"/>
      <w:r w:rsidRPr="00030ACE">
        <w:rPr>
          <w:rFonts w:asciiTheme="minorEastAsia" w:eastAsiaTheme="minorEastAsia" w:hAnsiTheme="minorEastAsia" w:hint="eastAsia"/>
          <w:sz w:val="24"/>
          <w:szCs w:val="24"/>
        </w:rPr>
        <w:t>部门依法给予该投标人相应的处罚。</w:t>
      </w:r>
    </w:p>
    <w:p w:rsidR="0055085C" w:rsidRPr="00030ACE" w:rsidRDefault="00030ACE" w:rsidP="0058013E">
      <w:pPr>
        <w:spacing w:line="276" w:lineRule="auto"/>
        <w:ind w:firstLineChars="200" w:firstLine="480"/>
        <w:rPr>
          <w:rFonts w:asciiTheme="minorEastAsia" w:eastAsiaTheme="minorEastAsia" w:hAnsiTheme="minorEastAsia"/>
          <w:sz w:val="24"/>
          <w:szCs w:val="24"/>
        </w:rPr>
      </w:pPr>
      <w:r w:rsidRPr="00030ACE">
        <w:rPr>
          <w:rFonts w:asciiTheme="minorEastAsia" w:eastAsiaTheme="minorEastAsia" w:hAnsiTheme="minorEastAsia" w:hint="eastAsia"/>
          <w:sz w:val="24"/>
          <w:szCs w:val="24"/>
        </w:rPr>
        <w:t>（4）</w:t>
      </w:r>
      <w:r w:rsidRPr="00030ACE">
        <w:rPr>
          <w:rFonts w:asciiTheme="minorEastAsia" w:eastAsiaTheme="minorEastAsia" w:hAnsiTheme="minorEastAsia" w:hint="eastAsia"/>
          <w:bCs/>
          <w:sz w:val="24"/>
          <w:szCs w:val="24"/>
        </w:rPr>
        <w:t>报名成功后，请投标人自行关注</w:t>
      </w:r>
      <w:r>
        <w:rPr>
          <w:rFonts w:asciiTheme="minorEastAsia" w:eastAsiaTheme="minorEastAsia" w:hAnsiTheme="minorEastAsia" w:hint="eastAsia"/>
          <w:bCs/>
          <w:sz w:val="24"/>
          <w:szCs w:val="24"/>
        </w:rPr>
        <w:t>安徽省招标投标信息网</w:t>
      </w:r>
      <w:r w:rsidRPr="00030ACE">
        <w:rPr>
          <w:rFonts w:asciiTheme="minorEastAsia" w:eastAsiaTheme="minorEastAsia" w:hAnsiTheme="minorEastAsia" w:hint="eastAsia"/>
          <w:bCs/>
          <w:sz w:val="24"/>
          <w:szCs w:val="24"/>
        </w:rPr>
        <w:t>站</w:t>
      </w:r>
      <w:r w:rsidR="00FD0E34">
        <w:rPr>
          <w:rFonts w:asciiTheme="minorEastAsia" w:eastAsiaTheme="minorEastAsia" w:hAnsiTheme="minorEastAsia" w:hint="eastAsia"/>
          <w:bCs/>
          <w:sz w:val="24"/>
          <w:szCs w:val="24"/>
        </w:rPr>
        <w:t>（</w:t>
      </w:r>
      <w:r w:rsidR="000F7737">
        <w:rPr>
          <w:rFonts w:asciiTheme="minorEastAsia" w:eastAsiaTheme="minorEastAsia" w:hAnsiTheme="minorEastAsia"/>
          <w:bCs/>
          <w:sz w:val="24"/>
          <w:szCs w:val="24"/>
        </w:rPr>
        <w:t>https://www.ahtba.org.cn/</w:t>
      </w:r>
      <w:r w:rsidR="00FD0E34">
        <w:rPr>
          <w:rFonts w:asciiTheme="minorEastAsia" w:eastAsiaTheme="minorEastAsia" w:hAnsiTheme="minorEastAsia" w:hint="eastAsia"/>
          <w:bCs/>
          <w:sz w:val="24"/>
          <w:szCs w:val="24"/>
        </w:rPr>
        <w:t>）和潜山市立医院网站（</w:t>
      </w:r>
      <w:r w:rsidR="00FD0E34" w:rsidRPr="00FD0E34">
        <w:rPr>
          <w:rFonts w:asciiTheme="minorEastAsia" w:eastAsiaTheme="minorEastAsia" w:hAnsiTheme="minorEastAsia"/>
          <w:bCs/>
          <w:sz w:val="24"/>
          <w:szCs w:val="24"/>
        </w:rPr>
        <w:t>http://www.qsslyy.com/</w:t>
      </w:r>
      <w:r w:rsidR="00FD0E34">
        <w:rPr>
          <w:rFonts w:asciiTheme="minorEastAsia" w:eastAsiaTheme="minorEastAsia" w:hAnsiTheme="minorEastAsia" w:hint="eastAsia"/>
          <w:bCs/>
          <w:sz w:val="24"/>
          <w:szCs w:val="24"/>
        </w:rPr>
        <w:t>）</w:t>
      </w:r>
      <w:r w:rsidRPr="00030ACE">
        <w:rPr>
          <w:rFonts w:asciiTheme="minorEastAsia" w:eastAsiaTheme="minorEastAsia" w:hAnsiTheme="minorEastAsia" w:hint="eastAsia"/>
          <w:bCs/>
          <w:sz w:val="24"/>
          <w:szCs w:val="24"/>
        </w:rPr>
        <w:t>关于本项目的变更、答疑等内容，不再另行通知。</w:t>
      </w:r>
    </w:p>
    <w:p w:rsidR="0050254F" w:rsidRDefault="001C5BFC" w:rsidP="0058013E">
      <w:pPr>
        <w:spacing w:line="276" w:lineRule="auto"/>
        <w:rPr>
          <w:rFonts w:asciiTheme="minorEastAsia" w:eastAsiaTheme="minorEastAsia" w:hAnsiTheme="minorEastAsia"/>
          <w:b/>
          <w:sz w:val="22"/>
        </w:rPr>
      </w:pPr>
      <w:r>
        <w:rPr>
          <w:rFonts w:asciiTheme="minorEastAsia" w:eastAsiaTheme="minorEastAsia" w:hAnsiTheme="minorEastAsia" w:hint="eastAsia"/>
          <w:b/>
          <w:sz w:val="22"/>
        </w:rPr>
        <w:t>八、凡对本次采购提出询问，请按</w:t>
      </w:r>
      <w:r>
        <w:rPr>
          <w:rFonts w:asciiTheme="minorEastAsia" w:eastAsiaTheme="minorEastAsia" w:hAnsiTheme="minorEastAsia"/>
          <w:b/>
          <w:sz w:val="22"/>
        </w:rPr>
        <w:t>以下方式</w:t>
      </w:r>
      <w:r>
        <w:rPr>
          <w:rFonts w:asciiTheme="minorEastAsia" w:eastAsiaTheme="minorEastAsia" w:hAnsiTheme="minorEastAsia" w:hint="eastAsia"/>
          <w:b/>
          <w:sz w:val="22"/>
        </w:rPr>
        <w:t>联系。</w:t>
      </w:r>
      <w:bookmarkEnd w:id="34"/>
      <w:bookmarkEnd w:id="35"/>
      <w:bookmarkEnd w:id="36"/>
      <w:bookmarkEnd w:id="37"/>
    </w:p>
    <w:p w:rsidR="0050254F" w:rsidRDefault="001C5BFC" w:rsidP="0058013E">
      <w:pPr>
        <w:spacing w:line="276" w:lineRule="auto"/>
        <w:rPr>
          <w:rFonts w:asciiTheme="minorEastAsia" w:eastAsiaTheme="minorEastAsia" w:hAnsiTheme="minorEastAsia"/>
          <w:b/>
          <w:sz w:val="22"/>
        </w:rPr>
      </w:pPr>
      <w:bookmarkStart w:id="38" w:name="_Toc35393637"/>
      <w:bookmarkStart w:id="39" w:name="_Toc28359019"/>
      <w:bookmarkStart w:id="40" w:name="_Toc35393806"/>
      <w:bookmarkStart w:id="41" w:name="_Toc28359096"/>
      <w:r>
        <w:rPr>
          <w:rFonts w:asciiTheme="minorEastAsia" w:eastAsiaTheme="minorEastAsia" w:hAnsiTheme="minorEastAsia" w:hint="eastAsia"/>
          <w:b/>
          <w:sz w:val="22"/>
        </w:rPr>
        <w:t>1.采购人信息</w:t>
      </w:r>
      <w:bookmarkEnd w:id="38"/>
      <w:bookmarkEnd w:id="39"/>
      <w:bookmarkEnd w:id="40"/>
      <w:bookmarkEnd w:id="41"/>
    </w:p>
    <w:p w:rsidR="0050254F" w:rsidRDefault="001C5BFC" w:rsidP="0058013E">
      <w:pPr>
        <w:spacing w:line="276" w:lineRule="auto"/>
        <w:ind w:leftChars="371" w:left="1079" w:hangingChars="125" w:hanging="300"/>
        <w:jc w:val="left"/>
        <w:rPr>
          <w:rFonts w:asciiTheme="minorEastAsia" w:eastAsiaTheme="minorEastAsia" w:hAnsiTheme="minorEastAsia"/>
          <w:sz w:val="24"/>
          <w:szCs w:val="24"/>
          <w:u w:val="single"/>
        </w:rPr>
      </w:pPr>
      <w:r>
        <w:rPr>
          <w:rFonts w:asciiTheme="minorEastAsia" w:eastAsiaTheme="minorEastAsia" w:hAnsiTheme="minorEastAsia" w:hint="eastAsia"/>
          <w:sz w:val="24"/>
          <w:szCs w:val="24"/>
        </w:rPr>
        <w:t xml:space="preserve">名    称： </w:t>
      </w:r>
      <w:r w:rsidR="00BA3DFB">
        <w:rPr>
          <w:rFonts w:asciiTheme="minorEastAsia" w:eastAsiaTheme="minorEastAsia" w:hAnsiTheme="minorEastAsia"/>
          <w:sz w:val="24"/>
          <w:szCs w:val="24"/>
          <w:u w:val="single"/>
        </w:rPr>
        <w:t xml:space="preserve">  </w:t>
      </w:r>
      <w:r w:rsidR="00FD0E34">
        <w:rPr>
          <w:rFonts w:asciiTheme="minorEastAsia" w:eastAsiaTheme="minorEastAsia" w:hAnsiTheme="minorEastAsia" w:hint="eastAsia"/>
          <w:sz w:val="24"/>
          <w:szCs w:val="24"/>
          <w:u w:val="single"/>
        </w:rPr>
        <w:t>潜山市立医院</w:t>
      </w:r>
      <w:r w:rsidR="00BA3DFB">
        <w:rPr>
          <w:rFonts w:asciiTheme="minorEastAsia" w:eastAsiaTheme="minorEastAsia" w:hAnsiTheme="minorEastAsia" w:hint="eastAsia"/>
          <w:sz w:val="24"/>
          <w:szCs w:val="24"/>
          <w:u w:val="single"/>
        </w:rPr>
        <w:t xml:space="preserve"> </w:t>
      </w:r>
      <w:r w:rsidR="00BA3DFB">
        <w:rPr>
          <w:rFonts w:asciiTheme="minorEastAsia" w:eastAsiaTheme="minorEastAsia" w:hAnsiTheme="minorEastAsia"/>
          <w:sz w:val="24"/>
          <w:szCs w:val="24"/>
          <w:u w:val="single"/>
        </w:rPr>
        <w:t xml:space="preserve">  </w:t>
      </w:r>
      <w:r>
        <w:rPr>
          <w:rFonts w:asciiTheme="minorEastAsia" w:eastAsiaTheme="minorEastAsia" w:hAnsiTheme="minorEastAsia" w:hint="eastAsia"/>
          <w:sz w:val="24"/>
          <w:szCs w:val="24"/>
          <w:u w:val="single"/>
        </w:rPr>
        <w:t xml:space="preserve"> </w:t>
      </w:r>
      <w:r w:rsidR="00BA3DFB">
        <w:rPr>
          <w:rFonts w:asciiTheme="minorEastAsia" w:eastAsiaTheme="minorEastAsia" w:hAnsiTheme="minorEastAsia"/>
          <w:sz w:val="24"/>
          <w:szCs w:val="24"/>
          <w:u w:val="single"/>
        </w:rPr>
        <w:t xml:space="preserve">     </w:t>
      </w:r>
    </w:p>
    <w:p w:rsidR="0050254F" w:rsidRDefault="001C5BFC" w:rsidP="0058013E">
      <w:pPr>
        <w:spacing w:line="276" w:lineRule="auto"/>
        <w:ind w:leftChars="371" w:left="1079" w:hangingChars="125" w:hanging="300"/>
        <w:jc w:val="left"/>
        <w:rPr>
          <w:rFonts w:asciiTheme="minorEastAsia" w:eastAsiaTheme="minorEastAsia" w:hAnsiTheme="minorEastAsia"/>
          <w:sz w:val="24"/>
          <w:szCs w:val="24"/>
          <w:u w:val="single"/>
        </w:rPr>
      </w:pPr>
      <w:r>
        <w:rPr>
          <w:rFonts w:asciiTheme="minorEastAsia" w:eastAsiaTheme="minorEastAsia" w:hAnsiTheme="minorEastAsia" w:hint="eastAsia"/>
          <w:sz w:val="24"/>
          <w:szCs w:val="24"/>
        </w:rPr>
        <w:t>地    址：</w:t>
      </w:r>
      <w:r>
        <w:rPr>
          <w:rFonts w:asciiTheme="minorEastAsia" w:eastAsiaTheme="minorEastAsia" w:hAnsiTheme="minorEastAsia" w:hint="eastAsia"/>
          <w:sz w:val="24"/>
          <w:szCs w:val="24"/>
          <w:u w:val="single"/>
        </w:rPr>
        <w:t xml:space="preserve">　</w:t>
      </w:r>
      <w:r w:rsidR="000F7737" w:rsidRPr="000F7737">
        <w:rPr>
          <w:rFonts w:asciiTheme="minorEastAsia" w:eastAsiaTheme="minorEastAsia" w:hAnsiTheme="minorEastAsia" w:hint="eastAsia"/>
          <w:sz w:val="24"/>
          <w:szCs w:val="24"/>
          <w:u w:val="single"/>
        </w:rPr>
        <w:t>安徽省安庆市潜山县梅城镇梅苑路244号</w:t>
      </w:r>
    </w:p>
    <w:p w:rsidR="0050254F" w:rsidRDefault="001C5BFC" w:rsidP="0058013E">
      <w:pPr>
        <w:spacing w:line="276" w:lineRule="auto"/>
        <w:ind w:leftChars="371" w:left="1079" w:hangingChars="125" w:hanging="300"/>
        <w:jc w:val="left"/>
        <w:rPr>
          <w:rFonts w:asciiTheme="minorEastAsia" w:eastAsiaTheme="minorEastAsia" w:hAnsiTheme="minorEastAsia"/>
          <w:sz w:val="24"/>
          <w:szCs w:val="24"/>
        </w:rPr>
      </w:pPr>
      <w:r>
        <w:rPr>
          <w:rFonts w:asciiTheme="minorEastAsia" w:eastAsiaTheme="minorEastAsia" w:hAnsiTheme="minorEastAsia" w:hint="eastAsia"/>
          <w:sz w:val="24"/>
          <w:szCs w:val="24"/>
        </w:rPr>
        <w:t>联系方式：</w:t>
      </w:r>
      <w:r>
        <w:rPr>
          <w:rFonts w:asciiTheme="minorEastAsia" w:eastAsiaTheme="minorEastAsia" w:hAnsiTheme="minorEastAsia" w:hint="eastAsia"/>
          <w:sz w:val="24"/>
          <w:szCs w:val="24"/>
          <w:u w:val="single"/>
        </w:rPr>
        <w:t xml:space="preserve">　</w:t>
      </w:r>
      <w:r w:rsidR="008C5EAA">
        <w:rPr>
          <w:rFonts w:asciiTheme="minorEastAsia" w:eastAsiaTheme="minorEastAsia" w:hAnsiTheme="minorEastAsia" w:hint="eastAsia"/>
          <w:sz w:val="24"/>
          <w:szCs w:val="24"/>
          <w:u w:val="single"/>
        </w:rPr>
        <w:t xml:space="preserve"> </w:t>
      </w:r>
      <w:r w:rsidR="008C5EAA">
        <w:rPr>
          <w:rFonts w:asciiTheme="minorEastAsia" w:eastAsiaTheme="minorEastAsia" w:hAnsiTheme="minorEastAsia"/>
          <w:sz w:val="24"/>
          <w:szCs w:val="24"/>
          <w:u w:val="single"/>
        </w:rPr>
        <w:t xml:space="preserve"> </w:t>
      </w:r>
      <w:r w:rsidR="00185574" w:rsidRPr="00185574">
        <w:rPr>
          <w:rFonts w:asciiTheme="minorEastAsia" w:eastAsiaTheme="minorEastAsia" w:hAnsiTheme="minorEastAsia" w:hint="eastAsia"/>
          <w:sz w:val="24"/>
          <w:szCs w:val="24"/>
          <w:u w:val="single"/>
        </w:rPr>
        <w:t>柯先生</w:t>
      </w:r>
      <w:r>
        <w:rPr>
          <w:rFonts w:asciiTheme="minorEastAsia" w:eastAsiaTheme="minorEastAsia" w:hAnsiTheme="minorEastAsia" w:hint="eastAsia"/>
          <w:sz w:val="24"/>
          <w:szCs w:val="24"/>
          <w:u w:val="single"/>
        </w:rPr>
        <w:t xml:space="preserve">　　</w:t>
      </w:r>
      <w:proofErr w:type="gramStart"/>
      <w:r>
        <w:rPr>
          <w:rFonts w:asciiTheme="minorEastAsia" w:eastAsiaTheme="minorEastAsia" w:hAnsiTheme="minorEastAsia" w:hint="eastAsia"/>
          <w:sz w:val="24"/>
          <w:szCs w:val="24"/>
          <w:u w:val="single"/>
        </w:rPr>
        <w:t xml:space="preserve">　</w:t>
      </w:r>
      <w:proofErr w:type="gramEnd"/>
      <w:r>
        <w:rPr>
          <w:rFonts w:asciiTheme="minorEastAsia" w:eastAsiaTheme="minorEastAsia" w:hAnsiTheme="minorEastAsia" w:hint="eastAsia"/>
          <w:sz w:val="24"/>
          <w:szCs w:val="24"/>
          <w:u w:val="single"/>
        </w:rPr>
        <w:t xml:space="preserve"> </w:t>
      </w:r>
    </w:p>
    <w:p w:rsidR="0050254F" w:rsidRDefault="001C5BFC" w:rsidP="0058013E">
      <w:pPr>
        <w:spacing w:line="276" w:lineRule="auto"/>
        <w:rPr>
          <w:rFonts w:asciiTheme="minorEastAsia" w:eastAsiaTheme="minorEastAsia" w:hAnsiTheme="minorEastAsia"/>
          <w:b/>
          <w:sz w:val="22"/>
        </w:rPr>
      </w:pPr>
      <w:bookmarkStart w:id="42" w:name="_Toc28359097"/>
      <w:bookmarkStart w:id="43" w:name="_Toc28359020"/>
      <w:bookmarkStart w:id="44" w:name="_Toc35393807"/>
      <w:bookmarkStart w:id="45" w:name="_Toc35393638"/>
      <w:r>
        <w:rPr>
          <w:rFonts w:asciiTheme="minorEastAsia" w:eastAsiaTheme="minorEastAsia" w:hAnsiTheme="minorEastAsia" w:hint="eastAsia"/>
          <w:b/>
          <w:sz w:val="22"/>
        </w:rPr>
        <w:t>2.采购代理机构信息</w:t>
      </w:r>
      <w:bookmarkEnd w:id="42"/>
      <w:bookmarkEnd w:id="43"/>
      <w:bookmarkEnd w:id="44"/>
      <w:bookmarkEnd w:id="45"/>
    </w:p>
    <w:p w:rsidR="0050254F" w:rsidRDefault="001C5BFC" w:rsidP="0058013E">
      <w:pPr>
        <w:spacing w:line="276" w:lineRule="auto"/>
        <w:ind w:firstLineChars="300" w:firstLine="720"/>
        <w:rPr>
          <w:rFonts w:asciiTheme="minorEastAsia" w:eastAsiaTheme="minorEastAsia" w:hAnsiTheme="minorEastAsia"/>
          <w:sz w:val="24"/>
          <w:szCs w:val="24"/>
        </w:rPr>
      </w:pPr>
      <w:r>
        <w:rPr>
          <w:rFonts w:asciiTheme="minorEastAsia" w:eastAsiaTheme="minorEastAsia" w:hAnsiTheme="minorEastAsia" w:hint="eastAsia"/>
          <w:sz w:val="24"/>
          <w:szCs w:val="24"/>
        </w:rPr>
        <w:t>名    称：</w:t>
      </w:r>
      <w:r>
        <w:rPr>
          <w:rFonts w:asciiTheme="minorEastAsia" w:eastAsiaTheme="minorEastAsia" w:hAnsiTheme="minorEastAsia" w:hint="eastAsia"/>
          <w:sz w:val="24"/>
          <w:szCs w:val="24"/>
          <w:u w:val="single"/>
        </w:rPr>
        <w:t xml:space="preserve"> 安徽创伟工程咨询有限公司 </w:t>
      </w:r>
    </w:p>
    <w:p w:rsidR="0050254F" w:rsidRDefault="001C5BFC" w:rsidP="0058013E">
      <w:pPr>
        <w:spacing w:line="276" w:lineRule="auto"/>
        <w:ind w:firstLineChars="300" w:firstLine="720"/>
        <w:rPr>
          <w:rFonts w:asciiTheme="minorEastAsia" w:eastAsiaTheme="minorEastAsia" w:hAnsiTheme="minorEastAsia"/>
          <w:sz w:val="24"/>
          <w:szCs w:val="24"/>
          <w:u w:val="single"/>
        </w:rPr>
      </w:pPr>
      <w:proofErr w:type="gramStart"/>
      <w:r>
        <w:rPr>
          <w:rFonts w:asciiTheme="minorEastAsia" w:eastAsiaTheme="minorEastAsia" w:hAnsiTheme="minorEastAsia" w:hint="eastAsia"/>
          <w:sz w:val="24"/>
          <w:szCs w:val="24"/>
        </w:rPr>
        <w:t>地　　址</w:t>
      </w:r>
      <w:proofErr w:type="gramEnd"/>
      <w:r>
        <w:rPr>
          <w:rFonts w:asciiTheme="minorEastAsia" w:eastAsiaTheme="minorEastAsia" w:hAnsiTheme="minorEastAsia" w:hint="eastAsia"/>
          <w:sz w:val="24"/>
          <w:szCs w:val="24"/>
        </w:rPr>
        <w:t>：</w:t>
      </w:r>
      <w:r w:rsidR="000F7737" w:rsidRPr="000F7737">
        <w:rPr>
          <w:rFonts w:asciiTheme="minorEastAsia" w:eastAsiaTheme="minorEastAsia" w:hAnsiTheme="minorEastAsia" w:hint="eastAsia"/>
          <w:sz w:val="24"/>
          <w:szCs w:val="24"/>
          <w:u w:val="single"/>
        </w:rPr>
        <w:t>潜山市开发区皖潜大道572号</w:t>
      </w:r>
    </w:p>
    <w:p w:rsidR="0050254F" w:rsidRDefault="001C5BFC" w:rsidP="0058013E">
      <w:pPr>
        <w:spacing w:line="276" w:lineRule="auto"/>
        <w:ind w:firstLineChars="300" w:firstLine="720"/>
        <w:jc w:val="left"/>
        <w:rPr>
          <w:rFonts w:asciiTheme="minorEastAsia" w:eastAsiaTheme="minorEastAsia" w:hAnsiTheme="minorEastAsia"/>
          <w:sz w:val="24"/>
          <w:szCs w:val="24"/>
        </w:rPr>
      </w:pPr>
      <w:r>
        <w:rPr>
          <w:rFonts w:asciiTheme="minorEastAsia" w:eastAsiaTheme="minorEastAsia" w:hAnsiTheme="minorEastAsia" w:cstheme="minorBidi" w:hint="eastAsia"/>
          <w:sz w:val="24"/>
          <w:szCs w:val="24"/>
        </w:rPr>
        <w:t>联 系 人：</w:t>
      </w:r>
      <w:r>
        <w:rPr>
          <w:rFonts w:asciiTheme="minorEastAsia" w:eastAsiaTheme="minorEastAsia" w:hAnsiTheme="minorEastAsia" w:hint="eastAsia"/>
          <w:sz w:val="24"/>
          <w:szCs w:val="24"/>
          <w:u w:val="single"/>
        </w:rPr>
        <w:t xml:space="preserve">　　</w:t>
      </w:r>
      <w:r w:rsidR="0055085C">
        <w:rPr>
          <w:rFonts w:asciiTheme="minorEastAsia" w:eastAsiaTheme="minorEastAsia" w:hAnsiTheme="minorEastAsia" w:hint="eastAsia"/>
          <w:sz w:val="24"/>
          <w:szCs w:val="24"/>
          <w:u w:val="single"/>
        </w:rPr>
        <w:t xml:space="preserve"> 丁伟</w:t>
      </w:r>
      <w:r>
        <w:rPr>
          <w:rFonts w:asciiTheme="minorEastAsia" w:eastAsiaTheme="minorEastAsia" w:hAnsiTheme="minorEastAsia" w:hint="eastAsia"/>
          <w:sz w:val="24"/>
          <w:szCs w:val="24"/>
          <w:u w:val="single"/>
        </w:rPr>
        <w:t xml:space="preserve">　</w:t>
      </w:r>
      <w:r w:rsidR="0055085C">
        <w:rPr>
          <w:rFonts w:asciiTheme="minorEastAsia" w:eastAsiaTheme="minorEastAsia" w:hAnsiTheme="minorEastAsia" w:hint="eastAsia"/>
          <w:sz w:val="24"/>
          <w:szCs w:val="24"/>
          <w:u w:val="single"/>
        </w:rPr>
        <w:t xml:space="preserve"> </w:t>
      </w:r>
      <w:r w:rsidR="0055085C">
        <w:rPr>
          <w:rFonts w:asciiTheme="minorEastAsia" w:eastAsiaTheme="minorEastAsia" w:hAnsiTheme="minorEastAsia"/>
          <w:sz w:val="24"/>
          <w:szCs w:val="24"/>
          <w:u w:val="single"/>
        </w:rPr>
        <w:t xml:space="preserve">           </w:t>
      </w:r>
      <w:r>
        <w:rPr>
          <w:rFonts w:asciiTheme="minorEastAsia" w:eastAsiaTheme="minorEastAsia" w:hAnsiTheme="minorEastAsia" w:hint="eastAsia"/>
          <w:sz w:val="24"/>
          <w:szCs w:val="24"/>
          <w:u w:val="single"/>
        </w:rPr>
        <w:t xml:space="preserve">　</w:t>
      </w:r>
    </w:p>
    <w:p w:rsidR="0050254F" w:rsidRDefault="001C5BFC" w:rsidP="0058013E">
      <w:pPr>
        <w:spacing w:line="276" w:lineRule="auto"/>
        <w:ind w:firstLineChars="300" w:firstLine="720"/>
        <w:rPr>
          <w:rFonts w:asciiTheme="minorEastAsia" w:eastAsiaTheme="minorEastAsia" w:hAnsiTheme="minorEastAsia"/>
          <w:sz w:val="24"/>
          <w:szCs w:val="24"/>
          <w:u w:val="single"/>
        </w:rPr>
      </w:pPr>
      <w:r>
        <w:rPr>
          <w:rFonts w:asciiTheme="minorEastAsia" w:eastAsiaTheme="minorEastAsia" w:hAnsiTheme="minorEastAsia" w:hint="eastAsia"/>
          <w:sz w:val="24"/>
          <w:szCs w:val="24"/>
        </w:rPr>
        <w:t>联系方式：</w:t>
      </w:r>
      <w:r>
        <w:rPr>
          <w:rFonts w:asciiTheme="minorEastAsia" w:eastAsiaTheme="minorEastAsia" w:hAnsiTheme="minorEastAsia" w:hint="eastAsia"/>
          <w:sz w:val="24"/>
          <w:szCs w:val="24"/>
          <w:u w:val="single"/>
        </w:rPr>
        <w:t xml:space="preserve">　</w:t>
      </w:r>
      <w:r w:rsidR="005E3BC9">
        <w:rPr>
          <w:rFonts w:asciiTheme="minorEastAsia" w:eastAsiaTheme="minorEastAsia" w:hAnsiTheme="minorEastAsia"/>
          <w:sz w:val="24"/>
          <w:szCs w:val="24"/>
          <w:u w:val="single"/>
        </w:rPr>
        <w:t xml:space="preserve">   </w:t>
      </w:r>
      <w:r w:rsidR="008C5EAA">
        <w:rPr>
          <w:rFonts w:asciiTheme="minorEastAsia" w:eastAsiaTheme="minorEastAsia" w:hAnsiTheme="minorEastAsia"/>
          <w:sz w:val="24"/>
          <w:szCs w:val="24"/>
          <w:u w:val="single"/>
        </w:rPr>
        <w:t>13855672518</w:t>
      </w:r>
      <w:r w:rsidR="0055085C">
        <w:rPr>
          <w:rFonts w:asciiTheme="minorEastAsia" w:eastAsiaTheme="minorEastAsia" w:hAnsiTheme="minorEastAsia"/>
          <w:sz w:val="24"/>
          <w:szCs w:val="24"/>
          <w:u w:val="single"/>
        </w:rPr>
        <w:t xml:space="preserve"> </w:t>
      </w:r>
      <w:r w:rsidR="005E3BC9">
        <w:rPr>
          <w:rFonts w:asciiTheme="minorEastAsia" w:eastAsiaTheme="minorEastAsia" w:hAnsiTheme="minorEastAsia"/>
          <w:sz w:val="24"/>
          <w:szCs w:val="24"/>
          <w:u w:val="single"/>
        </w:rPr>
        <w:t xml:space="preserve">      </w:t>
      </w:r>
      <w:r w:rsidR="0055085C">
        <w:rPr>
          <w:rFonts w:asciiTheme="minorEastAsia" w:eastAsiaTheme="minorEastAsia" w:hAnsiTheme="minorEastAsia"/>
          <w:sz w:val="24"/>
          <w:szCs w:val="24"/>
          <w:u w:val="single"/>
        </w:rPr>
        <w:t xml:space="preserve">  </w:t>
      </w:r>
    </w:p>
    <w:p w:rsidR="0050254F" w:rsidRDefault="001C5BFC" w:rsidP="0058013E">
      <w:pPr>
        <w:spacing w:line="276" w:lineRule="auto"/>
        <w:rPr>
          <w:rFonts w:asciiTheme="minorEastAsia" w:eastAsiaTheme="minorEastAsia" w:hAnsiTheme="minorEastAsia"/>
          <w:b/>
          <w:sz w:val="22"/>
        </w:rPr>
      </w:pPr>
      <w:bookmarkStart w:id="46" w:name="_Toc35393808"/>
      <w:bookmarkStart w:id="47" w:name="_Toc28359098"/>
      <w:bookmarkStart w:id="48" w:name="_Toc28359021"/>
      <w:bookmarkStart w:id="49" w:name="_Toc35393639"/>
      <w:r>
        <w:rPr>
          <w:rFonts w:asciiTheme="minorEastAsia" w:eastAsiaTheme="minorEastAsia" w:hAnsiTheme="minorEastAsia" w:hint="eastAsia"/>
          <w:b/>
          <w:sz w:val="22"/>
        </w:rPr>
        <w:t>3.项目联系</w:t>
      </w:r>
      <w:r>
        <w:rPr>
          <w:rFonts w:asciiTheme="minorEastAsia" w:eastAsiaTheme="minorEastAsia" w:hAnsiTheme="minorEastAsia"/>
          <w:b/>
          <w:sz w:val="22"/>
        </w:rPr>
        <w:t>方式</w:t>
      </w:r>
      <w:bookmarkEnd w:id="46"/>
      <w:bookmarkEnd w:id="47"/>
      <w:bookmarkEnd w:id="48"/>
      <w:bookmarkEnd w:id="49"/>
    </w:p>
    <w:p w:rsidR="0050254F" w:rsidRDefault="001C5BFC" w:rsidP="0058013E">
      <w:pPr>
        <w:spacing w:line="276" w:lineRule="auto"/>
        <w:ind w:firstLineChars="300" w:firstLine="720"/>
        <w:rPr>
          <w:rFonts w:asciiTheme="minorEastAsia" w:eastAsiaTheme="minorEastAsia" w:hAnsiTheme="minorEastAsia" w:cstheme="minorBidi"/>
          <w:sz w:val="24"/>
          <w:szCs w:val="24"/>
          <w:u w:val="single"/>
        </w:rPr>
      </w:pPr>
      <w:r>
        <w:rPr>
          <w:rFonts w:asciiTheme="minorEastAsia" w:eastAsiaTheme="minorEastAsia" w:hAnsiTheme="minorEastAsia" w:cstheme="minorBidi" w:hint="eastAsia"/>
          <w:sz w:val="24"/>
          <w:szCs w:val="24"/>
        </w:rPr>
        <w:t>项目联系人：</w:t>
      </w:r>
      <w:r>
        <w:rPr>
          <w:rFonts w:asciiTheme="minorEastAsia" w:eastAsiaTheme="minorEastAsia" w:hAnsiTheme="minorEastAsia" w:hint="eastAsia"/>
          <w:sz w:val="24"/>
          <w:szCs w:val="24"/>
          <w:u w:val="single"/>
        </w:rPr>
        <w:t xml:space="preserve">　</w:t>
      </w:r>
      <w:r w:rsidR="00185574" w:rsidRPr="00185574">
        <w:rPr>
          <w:rFonts w:asciiTheme="minorEastAsia" w:eastAsiaTheme="minorEastAsia" w:hAnsiTheme="minorEastAsia" w:hint="eastAsia"/>
          <w:sz w:val="24"/>
          <w:szCs w:val="24"/>
          <w:u w:val="single"/>
        </w:rPr>
        <w:t>柯先生</w:t>
      </w:r>
      <w:r>
        <w:rPr>
          <w:rFonts w:asciiTheme="minorEastAsia" w:eastAsiaTheme="minorEastAsia" w:hAnsiTheme="minorEastAsia" w:hint="eastAsia"/>
          <w:sz w:val="24"/>
          <w:szCs w:val="24"/>
          <w:u w:val="single"/>
        </w:rPr>
        <w:t xml:space="preserve">　　</w:t>
      </w:r>
      <w:proofErr w:type="gramStart"/>
      <w:r>
        <w:rPr>
          <w:rFonts w:asciiTheme="minorEastAsia" w:eastAsiaTheme="minorEastAsia" w:hAnsiTheme="minorEastAsia" w:hint="eastAsia"/>
          <w:sz w:val="24"/>
          <w:szCs w:val="24"/>
          <w:u w:val="single"/>
        </w:rPr>
        <w:t xml:space="preserve">　</w:t>
      </w:r>
      <w:proofErr w:type="gramEnd"/>
    </w:p>
    <w:p w:rsidR="0050254F" w:rsidRDefault="001C5BFC" w:rsidP="0058013E">
      <w:pPr>
        <w:spacing w:line="276" w:lineRule="auto"/>
        <w:ind w:leftChars="371" w:left="1079" w:hangingChars="125" w:hanging="300"/>
        <w:jc w:val="left"/>
        <w:rPr>
          <w:rFonts w:asciiTheme="minorEastAsia" w:eastAsiaTheme="minorEastAsia" w:hAnsiTheme="minorEastAsia"/>
          <w:sz w:val="24"/>
          <w:szCs w:val="24"/>
        </w:rPr>
      </w:pPr>
      <w:r>
        <w:rPr>
          <w:rFonts w:asciiTheme="minorEastAsia" w:eastAsiaTheme="minorEastAsia" w:hAnsiTheme="minorEastAsia" w:hint="eastAsia"/>
          <w:sz w:val="24"/>
          <w:szCs w:val="24"/>
        </w:rPr>
        <w:t>电　　 话：</w:t>
      </w:r>
      <w:r>
        <w:rPr>
          <w:rFonts w:asciiTheme="minorEastAsia" w:eastAsiaTheme="minorEastAsia" w:hAnsiTheme="minorEastAsia" w:hint="eastAsia"/>
          <w:sz w:val="24"/>
          <w:szCs w:val="24"/>
          <w:u w:val="single"/>
        </w:rPr>
        <w:t xml:space="preserve">　</w:t>
      </w:r>
      <w:r w:rsidR="00185574" w:rsidRPr="00185574">
        <w:rPr>
          <w:rFonts w:asciiTheme="minorEastAsia" w:eastAsiaTheme="minorEastAsia" w:hAnsiTheme="minorEastAsia"/>
          <w:sz w:val="24"/>
          <w:szCs w:val="24"/>
          <w:u w:val="single"/>
        </w:rPr>
        <w:t>18955697457</w:t>
      </w:r>
      <w:r w:rsidR="00185574">
        <w:rPr>
          <w:rFonts w:asciiTheme="minorEastAsia" w:eastAsiaTheme="minorEastAsia" w:hAnsiTheme="minorEastAsia"/>
          <w:sz w:val="24"/>
          <w:szCs w:val="24"/>
          <w:u w:val="single"/>
        </w:rPr>
        <w:t xml:space="preserve"> </w:t>
      </w:r>
      <w:r>
        <w:rPr>
          <w:rFonts w:asciiTheme="minorEastAsia" w:eastAsiaTheme="minorEastAsia" w:hAnsiTheme="minorEastAsia" w:hint="eastAsia"/>
          <w:sz w:val="24"/>
          <w:szCs w:val="24"/>
          <w:u w:val="single"/>
        </w:rPr>
        <w:t xml:space="preserve"> </w:t>
      </w:r>
    </w:p>
    <w:bookmarkEnd w:id="5"/>
    <w:p w:rsidR="0050254F" w:rsidRDefault="0050254F" w:rsidP="006E2286">
      <w:pPr>
        <w:widowControl/>
        <w:spacing w:line="324" w:lineRule="auto"/>
        <w:ind w:firstLineChars="200" w:firstLine="480"/>
        <w:jc w:val="left"/>
        <w:rPr>
          <w:rFonts w:asciiTheme="minorEastAsia" w:eastAsiaTheme="minorEastAsia" w:hAnsiTheme="minorEastAsia" w:cs="宋体"/>
          <w:color w:val="000000"/>
          <w:kern w:val="0"/>
          <w:sz w:val="24"/>
          <w:szCs w:val="24"/>
        </w:rPr>
      </w:pPr>
    </w:p>
    <w:p w:rsidR="0055085C" w:rsidRDefault="0055085C" w:rsidP="006E2286">
      <w:pPr>
        <w:widowControl/>
        <w:spacing w:line="324" w:lineRule="auto"/>
        <w:ind w:firstLineChars="200" w:firstLine="480"/>
        <w:jc w:val="left"/>
        <w:rPr>
          <w:rFonts w:asciiTheme="minorEastAsia" w:eastAsiaTheme="minorEastAsia" w:hAnsiTheme="minorEastAsia" w:cs="宋体"/>
          <w:color w:val="000000"/>
          <w:kern w:val="0"/>
          <w:sz w:val="24"/>
          <w:szCs w:val="24"/>
        </w:rPr>
      </w:pPr>
    </w:p>
    <w:bookmarkEnd w:id="6"/>
    <w:bookmarkEnd w:id="7"/>
    <w:p w:rsidR="0058013E" w:rsidRDefault="0058013E" w:rsidP="005E5DBC">
      <w:pPr>
        <w:pStyle w:val="1"/>
        <w:spacing w:beforeLines="20" w:before="62" w:afterLines="20" w:after="62" w:line="480" w:lineRule="exact"/>
        <w:ind w:firstLineChars="0" w:firstLine="0"/>
        <w:jc w:val="center"/>
        <w:rPr>
          <w:rFonts w:ascii="Arial" w:hAnsi="Arial"/>
          <w:kern w:val="2"/>
          <w:sz w:val="32"/>
          <w:szCs w:val="32"/>
        </w:rPr>
      </w:pPr>
      <w:r>
        <w:rPr>
          <w:rFonts w:ascii="Arial" w:hAnsi="Arial"/>
          <w:kern w:val="2"/>
          <w:sz w:val="32"/>
          <w:szCs w:val="32"/>
        </w:rPr>
        <w:br w:type="page"/>
      </w:r>
    </w:p>
    <w:p w:rsidR="0050254F" w:rsidRDefault="001C5BFC" w:rsidP="005E5DBC">
      <w:pPr>
        <w:pStyle w:val="1"/>
        <w:spacing w:beforeLines="20" w:before="62" w:afterLines="20" w:after="62" w:line="480" w:lineRule="exact"/>
        <w:ind w:firstLineChars="0" w:firstLine="0"/>
        <w:jc w:val="center"/>
        <w:rPr>
          <w:rFonts w:ascii="Arial" w:hAnsi="Arial"/>
          <w:kern w:val="2"/>
          <w:sz w:val="32"/>
          <w:szCs w:val="32"/>
        </w:rPr>
      </w:pPr>
      <w:bookmarkStart w:id="50" w:name="_Toc153982239"/>
      <w:r>
        <w:rPr>
          <w:rFonts w:ascii="Arial" w:hAnsi="Arial" w:hint="eastAsia"/>
          <w:kern w:val="2"/>
          <w:sz w:val="32"/>
          <w:szCs w:val="32"/>
        </w:rPr>
        <w:lastRenderedPageBreak/>
        <w:t>第二章</w:t>
      </w:r>
      <w:r>
        <w:rPr>
          <w:rFonts w:ascii="Arial" w:hAnsi="Arial"/>
          <w:kern w:val="2"/>
          <w:sz w:val="32"/>
          <w:szCs w:val="32"/>
        </w:rPr>
        <w:t xml:space="preserve">   </w:t>
      </w:r>
      <w:r>
        <w:rPr>
          <w:rFonts w:ascii="Arial" w:hAnsi="Arial" w:hint="eastAsia"/>
          <w:kern w:val="2"/>
          <w:sz w:val="32"/>
          <w:szCs w:val="32"/>
        </w:rPr>
        <w:t>磋商须知</w:t>
      </w:r>
      <w:bookmarkEnd w:id="1"/>
      <w:bookmarkEnd w:id="50"/>
    </w:p>
    <w:p w:rsidR="0050254F" w:rsidRDefault="001C5BFC">
      <w:pPr>
        <w:pStyle w:val="1"/>
        <w:tabs>
          <w:tab w:val="clear" w:pos="1440"/>
          <w:tab w:val="clear" w:pos="5670"/>
        </w:tabs>
        <w:spacing w:beforeLines="0" w:afterLines="0"/>
        <w:ind w:firstLineChars="0" w:firstLine="0"/>
        <w:jc w:val="center"/>
        <w:rPr>
          <w:rFonts w:ascii="宋体" w:eastAsia="宋体" w:hAnsi="宋体" w:cs="Tahoma"/>
          <w:bCs/>
          <w:kern w:val="0"/>
          <w:sz w:val="32"/>
          <w:szCs w:val="32"/>
        </w:rPr>
      </w:pPr>
      <w:bookmarkStart w:id="51" w:name="_Toc439316871"/>
      <w:bookmarkStart w:id="52" w:name="_Toc153982240"/>
      <w:r>
        <w:rPr>
          <w:rFonts w:ascii="宋体" w:eastAsia="宋体" w:hAnsi="宋体" w:cs="Tahoma" w:hint="eastAsia"/>
          <w:bCs/>
          <w:kern w:val="0"/>
          <w:sz w:val="32"/>
          <w:szCs w:val="32"/>
        </w:rPr>
        <w:t>第一节</w:t>
      </w:r>
      <w:r>
        <w:rPr>
          <w:rFonts w:ascii="宋体" w:eastAsia="宋体" w:hAnsi="宋体" w:cs="Tahoma"/>
          <w:bCs/>
          <w:kern w:val="0"/>
          <w:sz w:val="32"/>
          <w:szCs w:val="32"/>
        </w:rPr>
        <w:t xml:space="preserve"> </w:t>
      </w:r>
      <w:r>
        <w:rPr>
          <w:rFonts w:ascii="宋体" w:eastAsia="宋体" w:hAnsi="宋体" w:cs="Tahoma" w:hint="eastAsia"/>
          <w:bCs/>
          <w:kern w:val="0"/>
          <w:sz w:val="32"/>
          <w:szCs w:val="32"/>
        </w:rPr>
        <w:t>磋商须知前附表</w:t>
      </w:r>
      <w:bookmarkEnd w:id="51"/>
      <w:bookmarkEnd w:id="52"/>
    </w:p>
    <w:tbl>
      <w:tblPr>
        <w:tblW w:w="9291"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86"/>
        <w:gridCol w:w="1734"/>
        <w:gridCol w:w="6771"/>
      </w:tblGrid>
      <w:tr w:rsidR="0050254F" w:rsidTr="006E2286">
        <w:trPr>
          <w:trHeight w:val="20"/>
          <w:jc w:val="center"/>
        </w:trPr>
        <w:tc>
          <w:tcPr>
            <w:tcW w:w="786" w:type="dxa"/>
            <w:tcBorders>
              <w:top w:val="single" w:sz="4" w:space="0" w:color="auto"/>
              <w:bottom w:val="single" w:sz="4" w:space="0" w:color="auto"/>
              <w:right w:val="single" w:sz="4" w:space="0" w:color="auto"/>
            </w:tcBorders>
            <w:vAlign w:val="center"/>
          </w:tcPr>
          <w:p w:rsidR="0050254F" w:rsidRDefault="001C5BFC">
            <w:pPr>
              <w:spacing w:line="480" w:lineRule="exact"/>
              <w:ind w:right="-358"/>
              <w:rPr>
                <w:rFonts w:ascii="宋体"/>
                <w:szCs w:val="21"/>
              </w:rPr>
            </w:pPr>
            <w:r>
              <w:rPr>
                <w:rFonts w:ascii="宋体" w:hAnsi="宋体" w:hint="eastAsia"/>
                <w:szCs w:val="21"/>
              </w:rPr>
              <w:t>序号</w:t>
            </w:r>
          </w:p>
        </w:tc>
        <w:tc>
          <w:tcPr>
            <w:tcW w:w="1734" w:type="dxa"/>
            <w:tcBorders>
              <w:top w:val="single" w:sz="4" w:space="0" w:color="auto"/>
              <w:left w:val="single" w:sz="4" w:space="0" w:color="auto"/>
              <w:bottom w:val="single" w:sz="4" w:space="0" w:color="auto"/>
              <w:right w:val="single" w:sz="4" w:space="0" w:color="auto"/>
            </w:tcBorders>
          </w:tcPr>
          <w:p w:rsidR="0050254F" w:rsidRDefault="001C5BFC">
            <w:pPr>
              <w:spacing w:line="480" w:lineRule="exact"/>
              <w:jc w:val="center"/>
              <w:rPr>
                <w:rFonts w:ascii="宋体"/>
                <w:szCs w:val="21"/>
              </w:rPr>
            </w:pPr>
            <w:r>
              <w:rPr>
                <w:rFonts w:ascii="宋体" w:hAnsi="宋体" w:hint="eastAsia"/>
                <w:szCs w:val="21"/>
              </w:rPr>
              <w:t>内容</w:t>
            </w:r>
          </w:p>
        </w:tc>
        <w:tc>
          <w:tcPr>
            <w:tcW w:w="6771" w:type="dxa"/>
            <w:tcBorders>
              <w:top w:val="single" w:sz="4" w:space="0" w:color="auto"/>
              <w:left w:val="single" w:sz="4" w:space="0" w:color="auto"/>
              <w:bottom w:val="single" w:sz="4" w:space="0" w:color="auto"/>
            </w:tcBorders>
            <w:vAlign w:val="center"/>
          </w:tcPr>
          <w:p w:rsidR="0050254F" w:rsidRDefault="001C5BFC">
            <w:pPr>
              <w:tabs>
                <w:tab w:val="left" w:pos="1180"/>
              </w:tabs>
              <w:spacing w:line="480" w:lineRule="exact"/>
              <w:jc w:val="center"/>
              <w:rPr>
                <w:rFonts w:ascii="宋体"/>
                <w:szCs w:val="21"/>
              </w:rPr>
            </w:pPr>
            <w:r>
              <w:rPr>
                <w:rFonts w:ascii="宋体" w:hAnsi="宋体" w:hint="eastAsia"/>
                <w:szCs w:val="21"/>
              </w:rPr>
              <w:t>说明与要求</w:t>
            </w:r>
          </w:p>
        </w:tc>
      </w:tr>
      <w:tr w:rsidR="0050254F" w:rsidTr="006E2286">
        <w:trPr>
          <w:trHeight w:val="20"/>
          <w:jc w:val="center"/>
        </w:trPr>
        <w:tc>
          <w:tcPr>
            <w:tcW w:w="786" w:type="dxa"/>
            <w:tcBorders>
              <w:top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szCs w:val="21"/>
              </w:rPr>
              <w:t>1</w:t>
            </w:r>
          </w:p>
        </w:tc>
        <w:tc>
          <w:tcPr>
            <w:tcW w:w="1734" w:type="dxa"/>
            <w:tcBorders>
              <w:top w:val="single" w:sz="4" w:space="0" w:color="auto"/>
              <w:left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hint="eastAsia"/>
                <w:szCs w:val="21"/>
              </w:rPr>
              <w:t>项目编号</w:t>
            </w:r>
          </w:p>
        </w:tc>
        <w:tc>
          <w:tcPr>
            <w:tcW w:w="6771" w:type="dxa"/>
            <w:tcBorders>
              <w:top w:val="single" w:sz="4" w:space="0" w:color="auto"/>
              <w:left w:val="single" w:sz="4" w:space="0" w:color="auto"/>
              <w:bottom w:val="single" w:sz="4" w:space="0" w:color="auto"/>
            </w:tcBorders>
            <w:vAlign w:val="center"/>
          </w:tcPr>
          <w:p w:rsidR="0050254F" w:rsidRDefault="008C5EAA" w:rsidP="000400BB">
            <w:pPr>
              <w:widowControl/>
              <w:snapToGrid w:val="0"/>
              <w:spacing w:line="480" w:lineRule="exact"/>
              <w:rPr>
                <w:szCs w:val="21"/>
              </w:rPr>
            </w:pPr>
            <w:r w:rsidRPr="006E6D8A">
              <w:rPr>
                <w:rFonts w:ascii="宋体" w:hAnsi="宋体" w:cs="宋体"/>
                <w:b/>
                <w:bCs/>
                <w:sz w:val="24"/>
                <w:szCs w:val="24"/>
              </w:rPr>
              <w:t>CW-2023-</w:t>
            </w:r>
            <w:r w:rsidR="000400BB">
              <w:rPr>
                <w:rFonts w:ascii="宋体" w:hAnsi="宋体" w:cs="宋体"/>
                <w:b/>
                <w:bCs/>
                <w:sz w:val="24"/>
                <w:szCs w:val="24"/>
              </w:rPr>
              <w:t>106</w:t>
            </w:r>
          </w:p>
        </w:tc>
      </w:tr>
      <w:tr w:rsidR="0050254F" w:rsidTr="006E2286">
        <w:trPr>
          <w:trHeight w:val="260"/>
          <w:jc w:val="center"/>
        </w:trPr>
        <w:tc>
          <w:tcPr>
            <w:tcW w:w="786" w:type="dxa"/>
            <w:tcBorders>
              <w:top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szCs w:val="21"/>
              </w:rPr>
              <w:t>2</w:t>
            </w:r>
          </w:p>
        </w:tc>
        <w:tc>
          <w:tcPr>
            <w:tcW w:w="1734" w:type="dxa"/>
            <w:tcBorders>
              <w:top w:val="single" w:sz="4" w:space="0" w:color="auto"/>
              <w:left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hint="eastAsia"/>
                <w:szCs w:val="21"/>
              </w:rPr>
              <w:t>项目名称</w:t>
            </w:r>
          </w:p>
        </w:tc>
        <w:tc>
          <w:tcPr>
            <w:tcW w:w="6771" w:type="dxa"/>
            <w:tcBorders>
              <w:top w:val="single" w:sz="4" w:space="0" w:color="auto"/>
              <w:left w:val="single" w:sz="4" w:space="0" w:color="auto"/>
              <w:bottom w:val="single" w:sz="4" w:space="0" w:color="auto"/>
            </w:tcBorders>
            <w:vAlign w:val="center"/>
          </w:tcPr>
          <w:p w:rsidR="0050254F" w:rsidRDefault="00FD0E34">
            <w:pPr>
              <w:widowControl/>
              <w:snapToGrid w:val="0"/>
              <w:spacing w:line="480" w:lineRule="exact"/>
              <w:rPr>
                <w:szCs w:val="21"/>
              </w:rPr>
            </w:pPr>
            <w:r>
              <w:rPr>
                <w:rFonts w:asciiTheme="minorEastAsia" w:eastAsiaTheme="minorEastAsia" w:hAnsiTheme="minorEastAsia" w:cs="宋体" w:hint="eastAsia"/>
                <w:color w:val="000000"/>
                <w:kern w:val="0"/>
                <w:sz w:val="24"/>
                <w:szCs w:val="24"/>
              </w:rPr>
              <w:t>潜山市立医院陪护服务项目</w:t>
            </w:r>
          </w:p>
        </w:tc>
      </w:tr>
      <w:tr w:rsidR="0050254F" w:rsidTr="006E2286">
        <w:trPr>
          <w:trHeight w:val="285"/>
          <w:jc w:val="center"/>
        </w:trPr>
        <w:tc>
          <w:tcPr>
            <w:tcW w:w="786" w:type="dxa"/>
            <w:tcBorders>
              <w:top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szCs w:val="21"/>
              </w:rPr>
              <w:t>3</w:t>
            </w:r>
          </w:p>
        </w:tc>
        <w:tc>
          <w:tcPr>
            <w:tcW w:w="1734" w:type="dxa"/>
            <w:tcBorders>
              <w:top w:val="single" w:sz="4" w:space="0" w:color="auto"/>
              <w:left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hint="eastAsia"/>
                <w:szCs w:val="21"/>
              </w:rPr>
              <w:t>采购人</w:t>
            </w:r>
          </w:p>
        </w:tc>
        <w:tc>
          <w:tcPr>
            <w:tcW w:w="6771" w:type="dxa"/>
            <w:tcBorders>
              <w:top w:val="single" w:sz="4" w:space="0" w:color="auto"/>
              <w:left w:val="single" w:sz="4" w:space="0" w:color="auto"/>
              <w:bottom w:val="single" w:sz="4" w:space="0" w:color="auto"/>
            </w:tcBorders>
            <w:vAlign w:val="center"/>
          </w:tcPr>
          <w:p w:rsidR="0050254F" w:rsidRDefault="00FD0E34">
            <w:pPr>
              <w:widowControl/>
              <w:snapToGrid w:val="0"/>
              <w:spacing w:line="480" w:lineRule="exact"/>
              <w:rPr>
                <w:szCs w:val="21"/>
              </w:rPr>
            </w:pPr>
            <w:r>
              <w:rPr>
                <w:rFonts w:asciiTheme="minorEastAsia" w:eastAsiaTheme="minorEastAsia" w:hAnsiTheme="minorEastAsia" w:cs="宋体" w:hint="eastAsia"/>
                <w:color w:val="000000"/>
                <w:kern w:val="0"/>
                <w:sz w:val="24"/>
                <w:szCs w:val="24"/>
              </w:rPr>
              <w:t>潜山市立医院</w:t>
            </w:r>
          </w:p>
        </w:tc>
      </w:tr>
      <w:tr w:rsidR="0050254F" w:rsidTr="006E2286">
        <w:trPr>
          <w:trHeight w:val="20"/>
          <w:jc w:val="center"/>
        </w:trPr>
        <w:tc>
          <w:tcPr>
            <w:tcW w:w="786" w:type="dxa"/>
            <w:tcBorders>
              <w:top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szCs w:val="21"/>
              </w:rPr>
              <w:t>4</w:t>
            </w:r>
          </w:p>
        </w:tc>
        <w:tc>
          <w:tcPr>
            <w:tcW w:w="1734" w:type="dxa"/>
            <w:tcBorders>
              <w:top w:val="single" w:sz="4" w:space="0" w:color="auto"/>
              <w:left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hint="eastAsia"/>
                <w:szCs w:val="21"/>
              </w:rPr>
              <w:t>采购代理机构</w:t>
            </w:r>
          </w:p>
        </w:tc>
        <w:tc>
          <w:tcPr>
            <w:tcW w:w="6771" w:type="dxa"/>
            <w:tcBorders>
              <w:top w:val="single" w:sz="4" w:space="0" w:color="auto"/>
              <w:left w:val="single" w:sz="4" w:space="0" w:color="auto"/>
              <w:bottom w:val="single" w:sz="4" w:space="0" w:color="auto"/>
            </w:tcBorders>
            <w:vAlign w:val="center"/>
          </w:tcPr>
          <w:p w:rsidR="0050254F" w:rsidRDefault="001C5BFC">
            <w:pPr>
              <w:spacing w:line="480" w:lineRule="exact"/>
              <w:rPr>
                <w:rFonts w:ascii="宋体" w:cs="宋体"/>
                <w:kern w:val="0"/>
                <w:szCs w:val="21"/>
              </w:rPr>
            </w:pPr>
            <w:r>
              <w:rPr>
                <w:rFonts w:ascii="宋体" w:hAnsi="宋体" w:cs="宋体" w:hint="eastAsia"/>
                <w:kern w:val="0"/>
                <w:szCs w:val="21"/>
              </w:rPr>
              <w:t>安徽创伟工程咨询有限公司</w:t>
            </w:r>
          </w:p>
        </w:tc>
      </w:tr>
      <w:tr w:rsidR="0050254F" w:rsidTr="006E2286">
        <w:trPr>
          <w:trHeight w:val="20"/>
          <w:jc w:val="center"/>
        </w:trPr>
        <w:tc>
          <w:tcPr>
            <w:tcW w:w="786" w:type="dxa"/>
            <w:tcBorders>
              <w:top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szCs w:val="21"/>
              </w:rPr>
              <w:t>5</w:t>
            </w:r>
          </w:p>
        </w:tc>
        <w:tc>
          <w:tcPr>
            <w:tcW w:w="1734" w:type="dxa"/>
            <w:tcBorders>
              <w:top w:val="single" w:sz="4" w:space="0" w:color="auto"/>
              <w:left w:val="single" w:sz="4" w:space="0" w:color="auto"/>
              <w:bottom w:val="single" w:sz="4" w:space="0" w:color="auto"/>
              <w:right w:val="single" w:sz="4" w:space="0" w:color="auto"/>
            </w:tcBorders>
            <w:vAlign w:val="center"/>
          </w:tcPr>
          <w:p w:rsidR="0050254F" w:rsidRDefault="001C5BFC">
            <w:pPr>
              <w:spacing w:line="280" w:lineRule="exact"/>
              <w:jc w:val="center"/>
              <w:rPr>
                <w:rFonts w:ascii="宋体" w:hAnsi="宋体"/>
                <w:szCs w:val="21"/>
              </w:rPr>
            </w:pPr>
            <w:r>
              <w:rPr>
                <w:rFonts w:ascii="宋体" w:hAnsi="宋体" w:hint="eastAsia"/>
                <w:szCs w:val="21"/>
              </w:rPr>
              <w:t>是否专门面向中小企业采购</w:t>
            </w:r>
          </w:p>
        </w:tc>
        <w:tc>
          <w:tcPr>
            <w:tcW w:w="6771" w:type="dxa"/>
            <w:tcBorders>
              <w:top w:val="single" w:sz="4" w:space="0" w:color="auto"/>
              <w:left w:val="single" w:sz="4" w:space="0" w:color="auto"/>
              <w:bottom w:val="single" w:sz="4" w:space="0" w:color="auto"/>
            </w:tcBorders>
            <w:vAlign w:val="center"/>
          </w:tcPr>
          <w:p w:rsidR="0050254F" w:rsidRDefault="000F7737">
            <w:pPr>
              <w:spacing w:line="480" w:lineRule="exact"/>
              <w:rPr>
                <w:rFonts w:ascii="宋体" w:hAnsi="宋体" w:cs="宋体"/>
                <w:kern w:val="0"/>
                <w:szCs w:val="21"/>
              </w:rPr>
            </w:pPr>
            <w:r>
              <w:rPr>
                <w:rFonts w:ascii="宋体" w:hAnsi="宋体" w:cs="宋体" w:hint="eastAsia"/>
                <w:kern w:val="0"/>
                <w:sz w:val="24"/>
                <w:szCs w:val="21"/>
              </w:rPr>
              <w:t>是</w:t>
            </w:r>
          </w:p>
        </w:tc>
      </w:tr>
      <w:tr w:rsidR="0050254F" w:rsidTr="006E2286">
        <w:trPr>
          <w:trHeight w:val="20"/>
          <w:jc w:val="center"/>
        </w:trPr>
        <w:tc>
          <w:tcPr>
            <w:tcW w:w="786" w:type="dxa"/>
            <w:tcBorders>
              <w:top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szCs w:val="21"/>
              </w:rPr>
              <w:t>6</w:t>
            </w:r>
          </w:p>
        </w:tc>
        <w:tc>
          <w:tcPr>
            <w:tcW w:w="1734" w:type="dxa"/>
            <w:tcBorders>
              <w:top w:val="single" w:sz="4" w:space="0" w:color="auto"/>
              <w:left w:val="single" w:sz="4" w:space="0" w:color="auto"/>
              <w:bottom w:val="single" w:sz="4" w:space="0" w:color="auto"/>
              <w:right w:val="single" w:sz="4" w:space="0" w:color="auto"/>
            </w:tcBorders>
            <w:vAlign w:val="center"/>
          </w:tcPr>
          <w:p w:rsidR="0050254F" w:rsidRDefault="001C5BFC">
            <w:pPr>
              <w:spacing w:line="480" w:lineRule="exact"/>
              <w:jc w:val="center"/>
              <w:rPr>
                <w:szCs w:val="21"/>
              </w:rPr>
            </w:pPr>
            <w:r>
              <w:rPr>
                <w:rFonts w:hint="eastAsia"/>
                <w:szCs w:val="21"/>
              </w:rPr>
              <w:t>采购方式</w:t>
            </w:r>
          </w:p>
        </w:tc>
        <w:tc>
          <w:tcPr>
            <w:tcW w:w="6771" w:type="dxa"/>
            <w:tcBorders>
              <w:top w:val="single" w:sz="4" w:space="0" w:color="auto"/>
              <w:left w:val="single" w:sz="4" w:space="0" w:color="auto"/>
              <w:bottom w:val="single" w:sz="4" w:space="0" w:color="auto"/>
            </w:tcBorders>
            <w:vAlign w:val="center"/>
          </w:tcPr>
          <w:p w:rsidR="0050254F" w:rsidRDefault="001C5BFC">
            <w:pPr>
              <w:spacing w:line="480" w:lineRule="exact"/>
              <w:rPr>
                <w:szCs w:val="21"/>
              </w:rPr>
            </w:pPr>
            <w:r>
              <w:rPr>
                <w:rFonts w:hint="eastAsia"/>
                <w:szCs w:val="21"/>
              </w:rPr>
              <w:t>竞争性磋商</w:t>
            </w:r>
          </w:p>
        </w:tc>
      </w:tr>
      <w:tr w:rsidR="0050254F" w:rsidTr="006E2286">
        <w:trPr>
          <w:trHeight w:val="20"/>
          <w:jc w:val="center"/>
        </w:trPr>
        <w:tc>
          <w:tcPr>
            <w:tcW w:w="786" w:type="dxa"/>
            <w:tcBorders>
              <w:top w:val="single" w:sz="4" w:space="0" w:color="auto"/>
              <w:bottom w:val="single" w:sz="4" w:space="0" w:color="auto"/>
              <w:right w:val="single" w:sz="4" w:space="0" w:color="auto"/>
            </w:tcBorders>
            <w:vAlign w:val="center"/>
          </w:tcPr>
          <w:p w:rsidR="0050254F" w:rsidRDefault="001C5BFC">
            <w:pPr>
              <w:spacing w:line="480" w:lineRule="exact"/>
              <w:jc w:val="center"/>
              <w:rPr>
                <w:rFonts w:ascii="宋体"/>
                <w:szCs w:val="21"/>
              </w:rPr>
            </w:pPr>
            <w:r>
              <w:rPr>
                <w:rFonts w:ascii="宋体" w:hAnsi="宋体"/>
                <w:szCs w:val="21"/>
              </w:rPr>
              <w:t>7</w:t>
            </w:r>
          </w:p>
        </w:tc>
        <w:tc>
          <w:tcPr>
            <w:tcW w:w="1734" w:type="dxa"/>
            <w:tcBorders>
              <w:top w:val="single" w:sz="4" w:space="0" w:color="auto"/>
              <w:left w:val="single" w:sz="4" w:space="0" w:color="auto"/>
              <w:bottom w:val="single" w:sz="4" w:space="0" w:color="auto"/>
              <w:right w:val="single" w:sz="4" w:space="0" w:color="auto"/>
            </w:tcBorders>
            <w:vAlign w:val="center"/>
          </w:tcPr>
          <w:p w:rsidR="0050254F" w:rsidRDefault="001C5BFC">
            <w:pPr>
              <w:spacing w:line="480" w:lineRule="exact"/>
              <w:jc w:val="center"/>
              <w:rPr>
                <w:szCs w:val="21"/>
              </w:rPr>
            </w:pPr>
            <w:r>
              <w:rPr>
                <w:rFonts w:hint="eastAsia"/>
                <w:szCs w:val="21"/>
              </w:rPr>
              <w:t>标段划分</w:t>
            </w:r>
          </w:p>
        </w:tc>
        <w:tc>
          <w:tcPr>
            <w:tcW w:w="6771" w:type="dxa"/>
            <w:tcBorders>
              <w:top w:val="single" w:sz="4" w:space="0" w:color="auto"/>
              <w:left w:val="single" w:sz="4" w:space="0" w:color="auto"/>
              <w:bottom w:val="single" w:sz="4" w:space="0" w:color="auto"/>
            </w:tcBorders>
            <w:vAlign w:val="center"/>
          </w:tcPr>
          <w:p w:rsidR="0050254F" w:rsidRDefault="001C5BFC">
            <w:pPr>
              <w:spacing w:line="480" w:lineRule="exact"/>
              <w:rPr>
                <w:szCs w:val="21"/>
              </w:rPr>
            </w:pPr>
            <w:r>
              <w:rPr>
                <w:rFonts w:hint="eastAsia"/>
                <w:szCs w:val="21"/>
              </w:rPr>
              <w:t>一个包</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8</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szCs w:val="21"/>
              </w:rPr>
            </w:pPr>
            <w:r>
              <w:rPr>
                <w:rFonts w:hint="eastAsia"/>
                <w:szCs w:val="21"/>
              </w:rPr>
              <w:t>项目地点</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80" w:lineRule="exact"/>
              <w:jc w:val="left"/>
              <w:rPr>
                <w:szCs w:val="21"/>
              </w:rPr>
            </w:pPr>
            <w:r>
              <w:rPr>
                <w:rFonts w:hint="eastAsia"/>
                <w:szCs w:val="21"/>
              </w:rPr>
              <w:t>潜山市立医院</w:t>
            </w:r>
          </w:p>
        </w:tc>
      </w:tr>
      <w:tr w:rsidR="000F7737" w:rsidTr="006E2286">
        <w:trPr>
          <w:trHeight w:val="450"/>
          <w:jc w:val="center"/>
        </w:trPr>
        <w:tc>
          <w:tcPr>
            <w:tcW w:w="786" w:type="dxa"/>
            <w:tcBorders>
              <w:top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9</w:t>
            </w:r>
          </w:p>
        </w:tc>
        <w:tc>
          <w:tcPr>
            <w:tcW w:w="1734" w:type="dxa"/>
            <w:tcBorders>
              <w:top w:val="single" w:sz="4" w:space="0" w:color="auto"/>
              <w:left w:val="single" w:sz="4" w:space="0" w:color="auto"/>
              <w:right w:val="single" w:sz="4" w:space="0" w:color="auto"/>
            </w:tcBorders>
            <w:vAlign w:val="center"/>
          </w:tcPr>
          <w:p w:rsidR="000F7737" w:rsidRDefault="000F7737" w:rsidP="000F7737">
            <w:pPr>
              <w:jc w:val="center"/>
              <w:rPr>
                <w:szCs w:val="21"/>
              </w:rPr>
            </w:pPr>
            <w:r>
              <w:rPr>
                <w:rFonts w:hint="eastAsia"/>
                <w:szCs w:val="21"/>
              </w:rPr>
              <w:t>服务期</w:t>
            </w:r>
          </w:p>
        </w:tc>
        <w:tc>
          <w:tcPr>
            <w:tcW w:w="6771" w:type="dxa"/>
            <w:tcBorders>
              <w:top w:val="single" w:sz="4" w:space="0" w:color="auto"/>
              <w:left w:val="single" w:sz="4" w:space="0" w:color="auto"/>
              <w:bottom w:val="single" w:sz="4" w:space="0" w:color="auto"/>
            </w:tcBorders>
            <w:vAlign w:val="center"/>
          </w:tcPr>
          <w:p w:rsidR="000F7737" w:rsidRDefault="000F7737" w:rsidP="000400BB">
            <w:pPr>
              <w:spacing w:line="480" w:lineRule="exact"/>
              <w:rPr>
                <w:szCs w:val="21"/>
              </w:rPr>
            </w:pPr>
            <w:r w:rsidRPr="000F7737">
              <w:rPr>
                <w:rFonts w:asciiTheme="minorEastAsia" w:eastAsiaTheme="minorEastAsia" w:hAnsiTheme="minorEastAsia" w:hint="eastAsia"/>
                <w:sz w:val="22"/>
                <w:szCs w:val="24"/>
              </w:rPr>
              <w:t>采用</w:t>
            </w:r>
            <w:r w:rsidR="000400BB">
              <w:rPr>
                <w:rFonts w:asciiTheme="minorEastAsia" w:eastAsiaTheme="minorEastAsia" w:hAnsiTheme="minorEastAsia"/>
                <w:sz w:val="22"/>
                <w:szCs w:val="24"/>
              </w:rPr>
              <w:t>2</w:t>
            </w:r>
            <w:r w:rsidR="005E5DBC">
              <w:rPr>
                <w:rFonts w:asciiTheme="minorEastAsia" w:eastAsiaTheme="minorEastAsia" w:hAnsiTheme="minorEastAsia" w:hint="eastAsia"/>
                <w:sz w:val="22"/>
                <w:szCs w:val="24"/>
              </w:rPr>
              <w:t>+1</w:t>
            </w:r>
            <w:r w:rsidRPr="000F7737">
              <w:rPr>
                <w:rFonts w:asciiTheme="minorEastAsia" w:eastAsiaTheme="minorEastAsia" w:hAnsiTheme="minorEastAsia" w:hint="eastAsia"/>
                <w:sz w:val="22"/>
                <w:szCs w:val="24"/>
              </w:rPr>
              <w:t>模式，采购人每月对其服务质量进行考核，年度内有3次考核不合格的（合格分值为70分），采购人有权解除合同。</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10</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资格条件</w:t>
            </w:r>
          </w:p>
        </w:tc>
        <w:tc>
          <w:tcPr>
            <w:tcW w:w="6771" w:type="dxa"/>
            <w:tcBorders>
              <w:top w:val="single" w:sz="4" w:space="0" w:color="auto"/>
              <w:left w:val="single" w:sz="4" w:space="0" w:color="auto"/>
              <w:bottom w:val="single" w:sz="4" w:space="0" w:color="auto"/>
            </w:tcBorders>
            <w:vAlign w:val="center"/>
          </w:tcPr>
          <w:p w:rsidR="000F7737" w:rsidRPr="0055085C" w:rsidRDefault="000F7737" w:rsidP="000F7737">
            <w:pPr>
              <w:spacing w:line="420" w:lineRule="exact"/>
              <w:rPr>
                <w:rFonts w:ascii="宋体"/>
                <w:i/>
                <w:iCs/>
                <w:szCs w:val="21"/>
                <w:u w:val="single"/>
              </w:rPr>
            </w:pPr>
            <w:r>
              <w:rPr>
                <w:rFonts w:ascii="宋体" w:hint="eastAsia"/>
                <w:szCs w:val="21"/>
              </w:rPr>
              <w:t>见竞争性磋商公告</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11</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资格审查方式</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80" w:lineRule="exact"/>
              <w:rPr>
                <w:rFonts w:ascii="宋体"/>
                <w:szCs w:val="21"/>
              </w:rPr>
            </w:pPr>
            <w:r>
              <w:rPr>
                <w:rFonts w:ascii="宋体" w:hAnsi="宋体" w:hint="eastAsia"/>
                <w:szCs w:val="21"/>
              </w:rPr>
              <w:t>资格后审</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12</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磋商有效期</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80" w:lineRule="exact"/>
              <w:ind w:leftChars="-1" w:left="-2" w:firstLine="2"/>
              <w:rPr>
                <w:rFonts w:ascii="宋体"/>
                <w:szCs w:val="21"/>
              </w:rPr>
            </w:pPr>
            <w:r>
              <w:rPr>
                <w:rFonts w:ascii="宋体" w:hAnsi="宋体"/>
                <w:szCs w:val="21"/>
                <w:u w:val="single"/>
              </w:rPr>
              <w:t>180</w:t>
            </w:r>
            <w:r>
              <w:rPr>
                <w:rFonts w:ascii="宋体" w:hAnsi="宋体" w:hint="eastAsia"/>
                <w:szCs w:val="21"/>
                <w:u w:val="single"/>
              </w:rPr>
              <w:t>日历天（从响应文件提交截止时间算起）</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13</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磋商保证金</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20" w:lineRule="exact"/>
              <w:rPr>
                <w:rFonts w:ascii="宋体"/>
                <w:szCs w:val="21"/>
              </w:rPr>
            </w:pPr>
            <w:r>
              <w:rPr>
                <w:rFonts w:ascii="宋体" w:hAnsi="宋体" w:hint="eastAsia"/>
                <w:szCs w:val="21"/>
              </w:rPr>
              <w:t>本项目免收</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14</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提交响应文件</w:t>
            </w:r>
          </w:p>
        </w:tc>
        <w:tc>
          <w:tcPr>
            <w:tcW w:w="6771" w:type="dxa"/>
            <w:tcBorders>
              <w:top w:val="single" w:sz="4" w:space="0" w:color="auto"/>
              <w:left w:val="single" w:sz="4" w:space="0" w:color="auto"/>
              <w:bottom w:val="single" w:sz="4" w:space="0" w:color="auto"/>
            </w:tcBorders>
            <w:vAlign w:val="center"/>
          </w:tcPr>
          <w:p w:rsidR="000F7737" w:rsidRDefault="000F7737" w:rsidP="000F7737">
            <w:pPr>
              <w:pStyle w:val="a7"/>
              <w:widowControl/>
              <w:spacing w:line="420" w:lineRule="exact"/>
              <w:jc w:val="both"/>
              <w:rPr>
                <w:rFonts w:ascii="宋体" w:hAnsi="宋体" w:cs="宋体"/>
                <w:color w:val="000000"/>
                <w:sz w:val="21"/>
                <w:szCs w:val="21"/>
              </w:rPr>
            </w:pPr>
            <w:r>
              <w:rPr>
                <w:rFonts w:ascii="宋体" w:hAnsi="宋体" w:cs="宋体" w:hint="eastAsia"/>
                <w:color w:val="000000"/>
                <w:sz w:val="21"/>
                <w:szCs w:val="21"/>
              </w:rPr>
              <w:t>1、提交响应文件截止时间：</w:t>
            </w:r>
            <w:r>
              <w:rPr>
                <w:rFonts w:ascii="宋体" w:hAnsi="宋体" w:cs="宋体" w:hint="eastAsia"/>
                <w:b/>
                <w:color w:val="000000"/>
                <w:sz w:val="21"/>
                <w:szCs w:val="21"/>
                <w:u w:val="single"/>
              </w:rPr>
              <w:t>202</w:t>
            </w:r>
            <w:r w:rsidR="000400BB">
              <w:rPr>
                <w:rFonts w:ascii="宋体" w:hAnsi="宋体" w:cs="宋体"/>
                <w:b/>
                <w:color w:val="000000"/>
                <w:sz w:val="21"/>
                <w:szCs w:val="21"/>
                <w:u w:val="single"/>
              </w:rPr>
              <w:t>4</w:t>
            </w:r>
            <w:r>
              <w:rPr>
                <w:rFonts w:ascii="宋体" w:hAnsi="宋体" w:cs="宋体" w:hint="eastAsia"/>
                <w:b/>
                <w:color w:val="000000"/>
                <w:sz w:val="21"/>
                <w:szCs w:val="21"/>
              </w:rPr>
              <w:t>年</w:t>
            </w:r>
            <w:r>
              <w:rPr>
                <w:rFonts w:ascii="宋体" w:hAnsi="宋体" w:cs="宋体"/>
                <w:b/>
                <w:color w:val="000000"/>
                <w:sz w:val="21"/>
                <w:szCs w:val="21"/>
                <w:u w:val="single"/>
              </w:rPr>
              <w:t xml:space="preserve"> </w:t>
            </w:r>
            <w:r w:rsidR="000400BB">
              <w:rPr>
                <w:rFonts w:ascii="宋体" w:hAnsi="宋体" w:cs="宋体"/>
                <w:b/>
                <w:color w:val="000000"/>
                <w:sz w:val="21"/>
                <w:szCs w:val="21"/>
                <w:u w:val="single"/>
              </w:rPr>
              <w:t>1</w:t>
            </w:r>
            <w:r>
              <w:rPr>
                <w:rFonts w:ascii="宋体" w:hAnsi="宋体" w:cs="宋体"/>
                <w:b/>
                <w:color w:val="000000"/>
                <w:sz w:val="21"/>
                <w:szCs w:val="21"/>
                <w:u w:val="single"/>
              </w:rPr>
              <w:t xml:space="preserve"> </w:t>
            </w:r>
            <w:r>
              <w:rPr>
                <w:rFonts w:ascii="宋体" w:hAnsi="宋体" w:cs="宋体" w:hint="eastAsia"/>
                <w:b/>
                <w:color w:val="000000"/>
                <w:sz w:val="21"/>
                <w:szCs w:val="21"/>
              </w:rPr>
              <w:t>月</w:t>
            </w:r>
            <w:r>
              <w:rPr>
                <w:rFonts w:ascii="宋体" w:hAnsi="宋体" w:cs="宋体" w:hint="eastAsia"/>
                <w:b/>
                <w:color w:val="000000"/>
                <w:sz w:val="21"/>
                <w:szCs w:val="21"/>
                <w:u w:val="single"/>
              </w:rPr>
              <w:t xml:space="preserve"> </w:t>
            </w:r>
            <w:r w:rsidR="000400BB">
              <w:rPr>
                <w:rFonts w:ascii="宋体" w:hAnsi="宋体" w:cs="宋体"/>
                <w:b/>
                <w:color w:val="000000"/>
                <w:sz w:val="21"/>
                <w:szCs w:val="21"/>
                <w:u w:val="single"/>
              </w:rPr>
              <w:t>2</w:t>
            </w:r>
            <w:r>
              <w:rPr>
                <w:rFonts w:ascii="宋体" w:hAnsi="宋体" w:cs="宋体" w:hint="eastAsia"/>
                <w:b/>
                <w:color w:val="000000"/>
                <w:sz w:val="21"/>
                <w:szCs w:val="21"/>
                <w:u w:val="single"/>
              </w:rPr>
              <w:t xml:space="preserve"> </w:t>
            </w:r>
            <w:r>
              <w:rPr>
                <w:rFonts w:ascii="宋体" w:hAnsi="宋体" w:cs="宋体" w:hint="eastAsia"/>
                <w:b/>
                <w:color w:val="000000"/>
                <w:sz w:val="21"/>
                <w:szCs w:val="21"/>
              </w:rPr>
              <w:t>日</w:t>
            </w:r>
            <w:r>
              <w:rPr>
                <w:rFonts w:ascii="宋体" w:hAnsi="宋体" w:cs="宋体"/>
                <w:b/>
                <w:color w:val="000000"/>
                <w:sz w:val="21"/>
                <w:szCs w:val="21"/>
                <w:u w:val="single"/>
              </w:rPr>
              <w:t xml:space="preserve"> </w:t>
            </w:r>
            <w:r w:rsidR="000400BB">
              <w:rPr>
                <w:rFonts w:ascii="宋体" w:hAnsi="宋体" w:cs="宋体"/>
                <w:b/>
                <w:color w:val="000000"/>
                <w:sz w:val="21"/>
                <w:szCs w:val="21"/>
                <w:u w:val="single"/>
              </w:rPr>
              <w:t>15</w:t>
            </w:r>
            <w:r>
              <w:rPr>
                <w:rFonts w:ascii="宋体" w:hAnsi="宋体" w:cs="宋体"/>
                <w:b/>
                <w:color w:val="000000"/>
                <w:sz w:val="21"/>
                <w:szCs w:val="21"/>
                <w:u w:val="single"/>
              </w:rPr>
              <w:t xml:space="preserve"> </w:t>
            </w:r>
            <w:r>
              <w:rPr>
                <w:rFonts w:ascii="宋体" w:hAnsi="宋体" w:cs="宋体" w:hint="eastAsia"/>
                <w:b/>
                <w:color w:val="000000"/>
                <w:sz w:val="21"/>
                <w:szCs w:val="21"/>
              </w:rPr>
              <w:t>时</w:t>
            </w:r>
            <w:r>
              <w:rPr>
                <w:rFonts w:ascii="宋体" w:hAnsi="宋体" w:cs="宋体"/>
                <w:b/>
                <w:color w:val="000000"/>
                <w:sz w:val="21"/>
                <w:szCs w:val="21"/>
                <w:u w:val="single"/>
              </w:rPr>
              <w:t xml:space="preserve"> 00 </w:t>
            </w:r>
            <w:r>
              <w:rPr>
                <w:rFonts w:ascii="宋体" w:hAnsi="宋体" w:cs="宋体" w:hint="eastAsia"/>
                <w:b/>
                <w:color w:val="000000"/>
                <w:sz w:val="21"/>
                <w:szCs w:val="21"/>
              </w:rPr>
              <w:t>分</w:t>
            </w:r>
          </w:p>
          <w:p w:rsidR="000F7737" w:rsidRDefault="000F7737" w:rsidP="000F7737">
            <w:pPr>
              <w:pStyle w:val="a7"/>
              <w:widowControl/>
              <w:spacing w:line="420" w:lineRule="exact"/>
              <w:jc w:val="both"/>
              <w:rPr>
                <w:rFonts w:ascii="宋体" w:hAnsi="宋体" w:cs="宋体"/>
                <w:color w:val="000000"/>
                <w:sz w:val="21"/>
                <w:szCs w:val="21"/>
              </w:rPr>
            </w:pPr>
            <w:r>
              <w:rPr>
                <w:rFonts w:ascii="宋体" w:hAnsi="宋体" w:cs="宋体" w:hint="eastAsia"/>
                <w:color w:val="000000"/>
                <w:sz w:val="21"/>
                <w:szCs w:val="21"/>
              </w:rPr>
              <w:t>2、地点：安徽创伟工程咨询有限公司二楼会议室（</w:t>
            </w:r>
            <w:r w:rsidR="000400BB" w:rsidRPr="000400BB">
              <w:rPr>
                <w:rFonts w:ascii="宋体" w:hAnsi="宋体" w:cs="宋体" w:hint="eastAsia"/>
                <w:color w:val="000000"/>
                <w:sz w:val="21"/>
                <w:szCs w:val="21"/>
              </w:rPr>
              <w:t>潜山市开发区皖潜大道572号</w:t>
            </w:r>
            <w:r>
              <w:rPr>
                <w:rFonts w:ascii="宋体" w:hAnsi="宋体" w:cs="宋体"/>
                <w:color w:val="000000"/>
                <w:sz w:val="21"/>
                <w:szCs w:val="21"/>
              </w:rPr>
              <w:t>）</w:t>
            </w:r>
            <w:r>
              <w:rPr>
                <w:rFonts w:ascii="宋体" w:hAnsi="宋体" w:cs="宋体" w:hint="eastAsia"/>
                <w:color w:val="000000"/>
                <w:sz w:val="21"/>
                <w:szCs w:val="21"/>
              </w:rPr>
              <w:t>。</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20" w:lineRule="exact"/>
              <w:jc w:val="center"/>
              <w:rPr>
                <w:rFonts w:ascii="宋体" w:hAnsi="宋体" w:cs="宋体"/>
                <w:color w:val="000000"/>
                <w:szCs w:val="21"/>
              </w:rPr>
            </w:pPr>
            <w:r>
              <w:rPr>
                <w:rFonts w:ascii="宋体" w:hAnsi="宋体" w:cs="宋体" w:hint="eastAsia"/>
                <w:color w:val="000000"/>
                <w:szCs w:val="21"/>
              </w:rPr>
              <w:t>15</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20" w:lineRule="exact"/>
              <w:jc w:val="center"/>
              <w:rPr>
                <w:rFonts w:ascii="宋体" w:hAnsi="宋体"/>
                <w:szCs w:val="21"/>
              </w:rPr>
            </w:pPr>
            <w:r>
              <w:rPr>
                <w:rFonts w:ascii="宋体" w:hAnsi="宋体" w:hint="eastAsia"/>
                <w:szCs w:val="21"/>
              </w:rPr>
              <w:t>媒介发布</w:t>
            </w:r>
          </w:p>
        </w:tc>
        <w:tc>
          <w:tcPr>
            <w:tcW w:w="6771" w:type="dxa"/>
            <w:tcBorders>
              <w:top w:val="single" w:sz="4" w:space="0" w:color="auto"/>
              <w:left w:val="single" w:sz="4" w:space="0" w:color="auto"/>
              <w:bottom w:val="single" w:sz="4" w:space="0" w:color="auto"/>
            </w:tcBorders>
            <w:vAlign w:val="center"/>
          </w:tcPr>
          <w:p w:rsidR="000F7737" w:rsidRDefault="000F7737" w:rsidP="000F7737">
            <w:pPr>
              <w:autoSpaceDE w:val="0"/>
              <w:autoSpaceDN w:val="0"/>
              <w:adjustRightInd w:val="0"/>
              <w:spacing w:line="380" w:lineRule="exact"/>
              <w:jc w:val="left"/>
              <w:rPr>
                <w:rFonts w:ascii="宋体" w:hAnsi="宋体"/>
                <w:szCs w:val="21"/>
              </w:rPr>
            </w:pPr>
            <w:r w:rsidRPr="0055085C">
              <w:rPr>
                <w:rFonts w:ascii="宋体" w:hAnsi="宋体" w:hint="eastAsia"/>
                <w:szCs w:val="21"/>
              </w:rPr>
              <w:t>本次竞争性磋商公告在</w:t>
            </w:r>
          </w:p>
          <w:p w:rsidR="000F7737" w:rsidRDefault="000F7737" w:rsidP="000F7737">
            <w:pPr>
              <w:autoSpaceDE w:val="0"/>
              <w:autoSpaceDN w:val="0"/>
              <w:adjustRightInd w:val="0"/>
              <w:spacing w:line="380" w:lineRule="exact"/>
              <w:jc w:val="left"/>
              <w:rPr>
                <w:rFonts w:ascii="宋体" w:hAnsi="宋体"/>
                <w:szCs w:val="21"/>
              </w:rPr>
            </w:pPr>
            <w:r w:rsidRPr="0055085C">
              <w:rPr>
                <w:rFonts w:ascii="宋体" w:hAnsi="宋体" w:hint="eastAsia"/>
                <w:szCs w:val="21"/>
              </w:rPr>
              <w:t>安徽省招标投标信息网（</w:t>
            </w:r>
            <w:r w:rsidR="000400BB">
              <w:fldChar w:fldCharType="begin"/>
            </w:r>
            <w:r w:rsidR="000400BB">
              <w:instrText xml:space="preserve"> HYPERLINK "http://www.ahtba.org.cn/" </w:instrText>
            </w:r>
            <w:r w:rsidR="000400BB">
              <w:fldChar w:fldCharType="separate"/>
            </w:r>
            <w:r w:rsidRPr="00C45B17">
              <w:rPr>
                <w:rStyle w:val="aff1"/>
                <w:rFonts w:ascii="宋体" w:hAnsi="宋体" w:hint="eastAsia"/>
                <w:szCs w:val="21"/>
              </w:rPr>
              <w:t>http://www.ahtba.org.cn/</w:t>
            </w:r>
            <w:r w:rsidR="000400BB">
              <w:rPr>
                <w:rStyle w:val="aff1"/>
                <w:rFonts w:ascii="宋体" w:hAnsi="宋体"/>
                <w:szCs w:val="21"/>
              </w:rPr>
              <w:fldChar w:fldCharType="end"/>
            </w:r>
            <w:r w:rsidRPr="0055085C">
              <w:rPr>
                <w:rFonts w:ascii="宋体" w:hAnsi="宋体" w:hint="eastAsia"/>
                <w:szCs w:val="21"/>
              </w:rPr>
              <w:t>）</w:t>
            </w:r>
          </w:p>
          <w:p w:rsidR="000F7737" w:rsidRDefault="000F7737" w:rsidP="000F7737">
            <w:pPr>
              <w:autoSpaceDE w:val="0"/>
              <w:autoSpaceDN w:val="0"/>
              <w:adjustRightInd w:val="0"/>
              <w:spacing w:line="380" w:lineRule="exact"/>
              <w:jc w:val="left"/>
              <w:rPr>
                <w:rFonts w:ascii="宋体" w:hAnsi="宋体"/>
                <w:szCs w:val="21"/>
              </w:rPr>
            </w:pPr>
            <w:r w:rsidRPr="000F7737">
              <w:rPr>
                <w:rFonts w:ascii="宋体" w:hAnsi="宋体" w:hint="eastAsia"/>
                <w:szCs w:val="21"/>
              </w:rPr>
              <w:t>潜山市立医院网站（</w:t>
            </w:r>
            <w:r w:rsidRPr="000F7737">
              <w:rPr>
                <w:rFonts w:ascii="宋体" w:hAnsi="宋体"/>
                <w:szCs w:val="21"/>
              </w:rPr>
              <w:t>http://www.qsslyy.com/</w:t>
            </w:r>
            <w:r w:rsidRPr="000F7737">
              <w:rPr>
                <w:rFonts w:ascii="宋体" w:hAnsi="宋体" w:hint="eastAsia"/>
                <w:szCs w:val="21"/>
              </w:rPr>
              <w:t>）</w:t>
            </w:r>
            <w:r w:rsidRPr="0055085C">
              <w:rPr>
                <w:rFonts w:ascii="宋体" w:hAnsi="宋体" w:hint="eastAsia"/>
                <w:szCs w:val="21"/>
              </w:rPr>
              <w:t>上发布和推送</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16</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磋商时间和地点</w:t>
            </w:r>
          </w:p>
        </w:tc>
        <w:tc>
          <w:tcPr>
            <w:tcW w:w="6771" w:type="dxa"/>
            <w:tcBorders>
              <w:top w:val="single" w:sz="4" w:space="0" w:color="auto"/>
              <w:left w:val="single" w:sz="4" w:space="0" w:color="auto"/>
              <w:bottom w:val="single" w:sz="4" w:space="0" w:color="auto"/>
            </w:tcBorders>
            <w:vAlign w:val="center"/>
          </w:tcPr>
          <w:p w:rsidR="000F7737" w:rsidRDefault="000F7737" w:rsidP="000F7737">
            <w:pPr>
              <w:rPr>
                <w:rFonts w:ascii="宋体"/>
                <w:szCs w:val="21"/>
              </w:rPr>
            </w:pPr>
            <w:r>
              <w:rPr>
                <w:rFonts w:ascii="宋体" w:hAnsi="宋体" w:hint="eastAsia"/>
                <w:szCs w:val="21"/>
              </w:rPr>
              <w:t>地点</w:t>
            </w:r>
            <w:r>
              <w:rPr>
                <w:rFonts w:ascii="宋体" w:hAnsi="宋体"/>
                <w:szCs w:val="21"/>
              </w:rPr>
              <w:t>:</w:t>
            </w:r>
            <w:r>
              <w:rPr>
                <w:rFonts w:ascii="Arial" w:hAnsi="Arial" w:cs="Arial"/>
                <w:sz w:val="26"/>
                <w:szCs w:val="26"/>
                <w:shd w:val="clear" w:color="auto" w:fill="FFFFFF"/>
              </w:rPr>
              <w:t xml:space="preserve"> </w:t>
            </w:r>
            <w:r>
              <w:rPr>
                <w:rFonts w:ascii="宋体" w:hAnsi="宋体" w:cs="宋体" w:hint="eastAsia"/>
                <w:color w:val="000000"/>
                <w:szCs w:val="21"/>
              </w:rPr>
              <w:t>安徽创伟工程咨询有限公司二楼会议室（</w:t>
            </w:r>
            <w:r w:rsidRPr="000F7737">
              <w:rPr>
                <w:rFonts w:ascii="宋体" w:hAnsi="宋体" w:cs="宋体" w:hint="eastAsia"/>
                <w:color w:val="000000"/>
                <w:szCs w:val="21"/>
              </w:rPr>
              <w:t>潜山市开发区皖潜大道572号</w:t>
            </w:r>
            <w:r>
              <w:rPr>
                <w:rFonts w:ascii="宋体" w:hAnsi="宋体" w:cs="宋体"/>
                <w:color w:val="000000"/>
                <w:szCs w:val="21"/>
              </w:rPr>
              <w:t>）</w:t>
            </w:r>
            <w:r>
              <w:rPr>
                <w:rFonts w:ascii="宋体" w:hAnsi="宋体" w:cs="宋体" w:hint="eastAsia"/>
                <w:color w:val="000000"/>
                <w:szCs w:val="21"/>
              </w:rPr>
              <w:t>。</w:t>
            </w:r>
          </w:p>
          <w:p w:rsidR="000F7737" w:rsidRDefault="000F7737" w:rsidP="000400BB">
            <w:pPr>
              <w:rPr>
                <w:rFonts w:ascii="宋体"/>
                <w:szCs w:val="21"/>
              </w:rPr>
            </w:pPr>
            <w:r>
              <w:rPr>
                <w:rFonts w:ascii="宋体" w:hAnsi="宋体" w:hint="eastAsia"/>
                <w:szCs w:val="21"/>
              </w:rPr>
              <w:t>时间</w:t>
            </w:r>
            <w:r>
              <w:rPr>
                <w:rFonts w:ascii="宋体" w:hAnsi="宋体"/>
                <w:szCs w:val="21"/>
              </w:rPr>
              <w:t>:</w:t>
            </w:r>
            <w:r>
              <w:rPr>
                <w:rFonts w:ascii="宋体" w:hAnsi="宋体" w:hint="eastAsia"/>
                <w:b/>
                <w:szCs w:val="21"/>
              </w:rPr>
              <w:t>202</w:t>
            </w:r>
            <w:r w:rsidR="000400BB">
              <w:rPr>
                <w:rFonts w:ascii="宋体" w:hAnsi="宋体"/>
                <w:b/>
                <w:szCs w:val="21"/>
              </w:rPr>
              <w:t>4</w:t>
            </w:r>
            <w:r>
              <w:rPr>
                <w:rFonts w:ascii="宋体" w:hAnsi="宋体" w:hint="eastAsia"/>
                <w:b/>
                <w:szCs w:val="21"/>
              </w:rPr>
              <w:t>年</w:t>
            </w:r>
            <w:r w:rsidR="000400BB">
              <w:rPr>
                <w:rFonts w:ascii="宋体" w:hAnsi="宋体"/>
                <w:b/>
                <w:szCs w:val="21"/>
              </w:rPr>
              <w:t>1</w:t>
            </w:r>
            <w:r>
              <w:rPr>
                <w:rFonts w:ascii="宋体" w:hAnsi="宋体" w:hint="eastAsia"/>
                <w:b/>
                <w:szCs w:val="21"/>
              </w:rPr>
              <w:t>月</w:t>
            </w:r>
            <w:r w:rsidR="000400BB">
              <w:rPr>
                <w:rFonts w:ascii="宋体" w:hAnsi="宋体"/>
                <w:b/>
                <w:szCs w:val="21"/>
              </w:rPr>
              <w:t>2</w:t>
            </w:r>
            <w:r>
              <w:rPr>
                <w:rFonts w:ascii="宋体" w:hAnsi="宋体" w:hint="eastAsia"/>
                <w:b/>
                <w:szCs w:val="21"/>
              </w:rPr>
              <w:t>日</w:t>
            </w:r>
            <w:r w:rsidR="000400BB">
              <w:rPr>
                <w:rFonts w:ascii="宋体" w:hAnsi="宋体"/>
                <w:b/>
                <w:szCs w:val="21"/>
              </w:rPr>
              <w:t>15</w:t>
            </w:r>
            <w:r>
              <w:rPr>
                <w:rFonts w:ascii="宋体" w:hAnsi="宋体" w:hint="eastAsia"/>
                <w:b/>
                <w:szCs w:val="21"/>
              </w:rPr>
              <w:t>时</w:t>
            </w:r>
            <w:r>
              <w:rPr>
                <w:rFonts w:ascii="宋体" w:hAnsi="宋体"/>
                <w:b/>
                <w:szCs w:val="21"/>
              </w:rPr>
              <w:t>00</w:t>
            </w:r>
            <w:r>
              <w:rPr>
                <w:rFonts w:ascii="宋体" w:hAnsi="宋体" w:hint="eastAsia"/>
                <w:b/>
                <w:szCs w:val="21"/>
              </w:rPr>
              <w:t>分</w:t>
            </w:r>
          </w:p>
        </w:tc>
      </w:tr>
      <w:tr w:rsidR="000F7737" w:rsidTr="007D319F">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20" w:lineRule="exact"/>
              <w:jc w:val="center"/>
              <w:rPr>
                <w:rFonts w:ascii="宋体" w:hAnsi="宋体"/>
                <w:szCs w:val="21"/>
              </w:rPr>
            </w:pPr>
            <w:r>
              <w:rPr>
                <w:rFonts w:ascii="宋体" w:hAnsi="宋体" w:hint="eastAsia"/>
                <w:szCs w:val="21"/>
              </w:rPr>
              <w:t>17</w:t>
            </w:r>
          </w:p>
        </w:tc>
        <w:tc>
          <w:tcPr>
            <w:tcW w:w="1734" w:type="dxa"/>
            <w:tcBorders>
              <w:top w:val="single" w:sz="4" w:space="0" w:color="auto"/>
              <w:left w:val="single" w:sz="4" w:space="0" w:color="auto"/>
              <w:bottom w:val="single" w:sz="4" w:space="0" w:color="auto"/>
              <w:right w:val="single" w:sz="4" w:space="0" w:color="auto"/>
            </w:tcBorders>
          </w:tcPr>
          <w:p w:rsidR="000F7737" w:rsidRDefault="000F7737" w:rsidP="000F7737">
            <w:pPr>
              <w:spacing w:line="480" w:lineRule="exact"/>
              <w:jc w:val="center"/>
              <w:rPr>
                <w:rFonts w:ascii="宋体"/>
                <w:szCs w:val="21"/>
              </w:rPr>
            </w:pPr>
            <w:r>
              <w:rPr>
                <w:rFonts w:ascii="宋体" w:hAnsi="宋体" w:hint="eastAsia"/>
                <w:szCs w:val="21"/>
              </w:rPr>
              <w:t>评审方法</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80" w:lineRule="exact"/>
              <w:rPr>
                <w:rFonts w:ascii="宋体"/>
                <w:szCs w:val="21"/>
              </w:rPr>
            </w:pPr>
            <w:r>
              <w:rPr>
                <w:rFonts w:ascii="宋体" w:hAnsi="宋体" w:hint="eastAsia"/>
                <w:szCs w:val="21"/>
              </w:rPr>
              <w:t>综合评分法</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1</w:t>
            </w:r>
            <w:r>
              <w:rPr>
                <w:rFonts w:ascii="宋体" w:hAnsi="宋体" w:hint="eastAsia"/>
                <w:szCs w:val="21"/>
              </w:rPr>
              <w:t>8</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Pr="00BA2394" w:rsidRDefault="000F7737" w:rsidP="000F7737">
            <w:pPr>
              <w:spacing w:line="480" w:lineRule="exact"/>
              <w:jc w:val="center"/>
              <w:rPr>
                <w:rFonts w:ascii="宋体" w:hAnsi="宋体"/>
                <w:b/>
                <w:szCs w:val="21"/>
              </w:rPr>
            </w:pPr>
            <w:r>
              <w:rPr>
                <w:rFonts w:ascii="宋体" w:hAnsi="宋体" w:hint="eastAsia"/>
                <w:szCs w:val="21"/>
              </w:rPr>
              <w:t>响应报价扣除 (非专门面向中小企业采购项目</w:t>
            </w:r>
            <w:r>
              <w:rPr>
                <w:rFonts w:ascii="宋体" w:hAnsi="宋体" w:hint="eastAsia"/>
                <w:szCs w:val="21"/>
              </w:rPr>
              <w:lastRenderedPageBreak/>
              <w:t>适用)</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80" w:lineRule="exact"/>
              <w:rPr>
                <w:rFonts w:ascii="宋体" w:hAnsi="宋体"/>
                <w:szCs w:val="21"/>
              </w:rPr>
            </w:pPr>
            <w:r>
              <w:rPr>
                <w:rFonts w:ascii="宋体" w:hAnsi="宋体" w:hint="eastAsia"/>
                <w:szCs w:val="21"/>
              </w:rPr>
              <w:lastRenderedPageBreak/>
              <w:t>(1) 小型和微型企业价格扣除：</w:t>
            </w:r>
            <w:r>
              <w:rPr>
                <w:rFonts w:ascii="宋体" w:hAnsi="宋体"/>
                <w:szCs w:val="21"/>
              </w:rPr>
              <w:t>/</w:t>
            </w:r>
            <w:r>
              <w:rPr>
                <w:rFonts w:ascii="宋体" w:hAnsi="宋体" w:hint="eastAsia"/>
                <w:szCs w:val="21"/>
              </w:rPr>
              <w:t>。</w:t>
            </w:r>
          </w:p>
          <w:p w:rsidR="000F7737" w:rsidRDefault="000F7737" w:rsidP="000F7737">
            <w:pPr>
              <w:spacing w:line="480" w:lineRule="exact"/>
              <w:rPr>
                <w:rFonts w:ascii="宋体" w:hAnsi="宋体"/>
                <w:szCs w:val="21"/>
              </w:rPr>
            </w:pPr>
            <w:r>
              <w:rPr>
                <w:rFonts w:ascii="宋体" w:hAnsi="宋体" w:hint="eastAsia"/>
                <w:szCs w:val="21"/>
              </w:rPr>
              <w:t>(2) 监狱企业价格扣除:同小型和微型企业。</w:t>
            </w:r>
          </w:p>
          <w:p w:rsidR="000F7737" w:rsidRDefault="000F7737" w:rsidP="000F7737">
            <w:pPr>
              <w:spacing w:line="480" w:lineRule="exact"/>
              <w:rPr>
                <w:rFonts w:ascii="宋体" w:hAnsi="宋体"/>
                <w:szCs w:val="21"/>
              </w:rPr>
            </w:pPr>
            <w:r>
              <w:rPr>
                <w:rFonts w:ascii="宋体" w:hAnsi="宋体" w:hint="eastAsia"/>
                <w:szCs w:val="21"/>
              </w:rPr>
              <w:t>(3) 残疾人福利性单位价格扣除：同小型和微型企业。</w:t>
            </w:r>
          </w:p>
          <w:p w:rsidR="000F7737" w:rsidRDefault="000F7737" w:rsidP="000F7737">
            <w:pPr>
              <w:spacing w:line="480" w:lineRule="exact"/>
              <w:rPr>
                <w:rFonts w:ascii="宋体" w:hAnsi="宋体"/>
                <w:szCs w:val="21"/>
              </w:rPr>
            </w:pPr>
            <w:r>
              <w:rPr>
                <w:rFonts w:ascii="宋体" w:hAnsi="宋体" w:hint="eastAsia"/>
                <w:szCs w:val="21"/>
              </w:rPr>
              <w:lastRenderedPageBreak/>
              <w:t>(4) 符合条件的联合体价格扣除:/。</w:t>
            </w:r>
          </w:p>
          <w:p w:rsidR="000F7737" w:rsidRDefault="000F7737" w:rsidP="000F7737">
            <w:pPr>
              <w:spacing w:line="480" w:lineRule="exact"/>
              <w:rPr>
                <w:rFonts w:ascii="宋体" w:hAnsi="宋体"/>
                <w:szCs w:val="21"/>
              </w:rPr>
            </w:pPr>
            <w:r>
              <w:rPr>
                <w:rFonts w:ascii="宋体" w:hAnsi="宋体" w:hint="eastAsia"/>
                <w:szCs w:val="21"/>
              </w:rPr>
              <w:t>(5) 符合条件的向小微企业分包的大中型企业价格扣除:/。</w:t>
            </w:r>
          </w:p>
        </w:tc>
      </w:tr>
      <w:tr w:rsidR="000F7737" w:rsidTr="007D319F">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lastRenderedPageBreak/>
              <w:t>19</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jc w:val="center"/>
              <w:rPr>
                <w:rFonts w:ascii="宋体" w:hAnsi="宋体"/>
                <w:szCs w:val="21"/>
              </w:rPr>
            </w:pPr>
            <w:r w:rsidRPr="0055085C">
              <w:rPr>
                <w:rFonts w:ascii="宋体" w:hAnsi="宋体" w:hint="eastAsia"/>
                <w:szCs w:val="21"/>
              </w:rPr>
              <w:t>质疑函递交方式、接收部门、联系电话和通讯地址</w:t>
            </w:r>
          </w:p>
        </w:tc>
        <w:tc>
          <w:tcPr>
            <w:tcW w:w="6771" w:type="dxa"/>
            <w:tcBorders>
              <w:top w:val="single" w:sz="4" w:space="0" w:color="auto"/>
              <w:left w:val="single" w:sz="4" w:space="0" w:color="auto"/>
              <w:bottom w:val="single" w:sz="4" w:space="0" w:color="auto"/>
            </w:tcBorders>
            <w:vAlign w:val="center"/>
          </w:tcPr>
          <w:p w:rsidR="000F7737" w:rsidRPr="0055085C" w:rsidRDefault="000F7737" w:rsidP="000F7737">
            <w:pPr>
              <w:rPr>
                <w:rFonts w:ascii="宋体" w:hAnsi="宋体"/>
                <w:szCs w:val="21"/>
              </w:rPr>
            </w:pPr>
            <w:r w:rsidRPr="0055085C">
              <w:rPr>
                <w:rFonts w:ascii="宋体" w:hAnsi="宋体" w:hint="eastAsia"/>
                <w:szCs w:val="21"/>
              </w:rPr>
              <w:t>递交方式：书面形式</w:t>
            </w:r>
          </w:p>
          <w:p w:rsidR="000F7737" w:rsidRPr="0055085C" w:rsidRDefault="000F7737" w:rsidP="000F7737">
            <w:pPr>
              <w:rPr>
                <w:rFonts w:ascii="宋体" w:hAnsi="宋体"/>
                <w:szCs w:val="21"/>
              </w:rPr>
            </w:pPr>
            <w:r w:rsidRPr="0055085C">
              <w:rPr>
                <w:rFonts w:ascii="宋体" w:hAnsi="宋体" w:hint="eastAsia"/>
                <w:szCs w:val="21"/>
              </w:rPr>
              <w:t>接收部门：</w:t>
            </w:r>
            <w:r>
              <w:rPr>
                <w:rFonts w:ascii="宋体" w:hAnsi="宋体" w:hint="eastAsia"/>
                <w:szCs w:val="21"/>
              </w:rPr>
              <w:t>安徽创伟工程咨询有限公司</w:t>
            </w:r>
          </w:p>
          <w:p w:rsidR="000F7737" w:rsidRDefault="000F7737" w:rsidP="000F7737">
            <w:pPr>
              <w:rPr>
                <w:rFonts w:ascii="宋体" w:hAnsi="宋体"/>
                <w:szCs w:val="21"/>
              </w:rPr>
            </w:pPr>
            <w:r w:rsidRPr="0055085C">
              <w:rPr>
                <w:rFonts w:ascii="宋体" w:hAnsi="宋体" w:hint="eastAsia"/>
                <w:szCs w:val="21"/>
              </w:rPr>
              <w:t>联系电话：</w:t>
            </w:r>
            <w:r>
              <w:rPr>
                <w:rFonts w:ascii="宋体" w:hAnsi="宋体"/>
                <w:szCs w:val="21"/>
              </w:rPr>
              <w:t>15385566777</w:t>
            </w:r>
          </w:p>
          <w:p w:rsidR="000F7737" w:rsidRPr="0055085C" w:rsidRDefault="000F7737" w:rsidP="000F7737">
            <w:pPr>
              <w:rPr>
                <w:rFonts w:ascii="宋体" w:hAnsi="宋体"/>
                <w:szCs w:val="21"/>
              </w:rPr>
            </w:pPr>
            <w:r w:rsidRPr="0055085C">
              <w:rPr>
                <w:rFonts w:ascii="宋体" w:hAnsi="宋体" w:hint="eastAsia"/>
                <w:szCs w:val="21"/>
              </w:rPr>
              <w:t>通讯地址：</w:t>
            </w:r>
            <w:r w:rsidRPr="000F7737">
              <w:rPr>
                <w:rFonts w:ascii="宋体" w:hAnsi="宋体" w:cs="宋体" w:hint="eastAsia"/>
                <w:color w:val="000000"/>
                <w:szCs w:val="21"/>
              </w:rPr>
              <w:t>潜山市开发区皖潜大道572号</w:t>
            </w:r>
          </w:p>
          <w:p w:rsidR="000F7737" w:rsidRPr="0055085C" w:rsidRDefault="000F7737" w:rsidP="000F7737">
            <w:pPr>
              <w:rPr>
                <w:rFonts w:ascii="宋体" w:hAnsi="宋体"/>
                <w:szCs w:val="21"/>
              </w:rPr>
            </w:pPr>
            <w:proofErr w:type="gramStart"/>
            <w:r w:rsidRPr="0055085C">
              <w:rPr>
                <w:rFonts w:ascii="宋体" w:hAnsi="宋体" w:hint="eastAsia"/>
                <w:szCs w:val="21"/>
              </w:rPr>
              <w:t>后文附质疑</w:t>
            </w:r>
            <w:proofErr w:type="gramEnd"/>
            <w:r w:rsidRPr="0055085C">
              <w:rPr>
                <w:rFonts w:ascii="宋体" w:hAnsi="宋体" w:hint="eastAsia"/>
                <w:szCs w:val="21"/>
              </w:rPr>
              <w:t>范本</w:t>
            </w:r>
          </w:p>
        </w:tc>
      </w:tr>
      <w:tr w:rsidR="000F7737" w:rsidTr="006E6D8A">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2</w:t>
            </w:r>
            <w:r>
              <w:rPr>
                <w:rFonts w:ascii="宋体" w:hAnsi="宋体" w:hint="eastAsia"/>
                <w:szCs w:val="21"/>
              </w:rPr>
              <w:t>0</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Pr="0055085C" w:rsidRDefault="000F7737" w:rsidP="000F7737">
            <w:pPr>
              <w:jc w:val="center"/>
              <w:rPr>
                <w:rFonts w:ascii="宋体" w:hAnsi="宋体"/>
                <w:szCs w:val="21"/>
              </w:rPr>
            </w:pPr>
            <w:r w:rsidRPr="0055085C">
              <w:rPr>
                <w:rFonts w:ascii="宋体" w:hAnsi="宋体" w:hint="eastAsia"/>
                <w:szCs w:val="21"/>
              </w:rPr>
              <w:t>通知书发出的形</w:t>
            </w:r>
          </w:p>
          <w:p w:rsidR="000F7737" w:rsidRPr="0055085C" w:rsidRDefault="000F7737" w:rsidP="000F7737">
            <w:pPr>
              <w:jc w:val="center"/>
              <w:rPr>
                <w:rFonts w:ascii="宋体" w:hAnsi="宋体"/>
                <w:szCs w:val="21"/>
              </w:rPr>
            </w:pPr>
            <w:r w:rsidRPr="0055085C">
              <w:rPr>
                <w:rFonts w:ascii="宋体" w:hAnsi="宋体" w:hint="eastAsia"/>
                <w:szCs w:val="21"/>
              </w:rPr>
              <w:t>式</w:t>
            </w:r>
          </w:p>
        </w:tc>
        <w:tc>
          <w:tcPr>
            <w:tcW w:w="6771" w:type="dxa"/>
            <w:tcBorders>
              <w:top w:val="single" w:sz="4" w:space="0" w:color="auto"/>
              <w:left w:val="single" w:sz="4" w:space="0" w:color="auto"/>
              <w:bottom w:val="single" w:sz="4" w:space="0" w:color="auto"/>
            </w:tcBorders>
            <w:vAlign w:val="center"/>
          </w:tcPr>
          <w:p w:rsidR="000F7737" w:rsidRPr="0055085C" w:rsidRDefault="000F7737" w:rsidP="000F7737">
            <w:pPr>
              <w:rPr>
                <w:rFonts w:ascii="宋体" w:hAnsi="宋体"/>
                <w:szCs w:val="21"/>
              </w:rPr>
            </w:pPr>
            <w:r>
              <w:rPr>
                <w:rFonts w:ascii="宋体" w:hAnsi="宋体" w:hint="eastAsia"/>
                <w:szCs w:val="21"/>
              </w:rPr>
              <w:t>书面</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szCs w:val="21"/>
              </w:rPr>
              <w:t>21</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履约保证金</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276" w:lineRule="auto"/>
            </w:pPr>
            <w:r>
              <w:rPr>
                <w:rFonts w:hint="eastAsia"/>
              </w:rPr>
              <w:t>履约保证金金额：壹</w:t>
            </w:r>
            <w:r>
              <w:t>万元整（</w:t>
            </w:r>
            <w:r>
              <w:rPr>
                <w:rFonts w:ascii="宋体" w:hAnsi="宋体" w:hint="eastAsia"/>
              </w:rPr>
              <w:t>￥</w:t>
            </w:r>
            <w:r>
              <w:rPr>
                <w:rFonts w:hint="eastAsia"/>
              </w:rPr>
              <w:t>1</w:t>
            </w:r>
            <w:r>
              <w:t>0000.00</w:t>
            </w:r>
            <w:r>
              <w:t>元）</w:t>
            </w:r>
          </w:p>
          <w:p w:rsidR="000F7737" w:rsidRDefault="000F7737" w:rsidP="000F7737">
            <w:pPr>
              <w:spacing w:line="276" w:lineRule="auto"/>
            </w:pPr>
            <w:r>
              <w:rPr>
                <w:rFonts w:hint="eastAsia"/>
              </w:rPr>
              <w:t>履约保证金的形式：银行转账、支票、汇票、本票、保险、保函。</w:t>
            </w:r>
          </w:p>
          <w:p w:rsidR="000F7737" w:rsidRDefault="000F7737" w:rsidP="000F7737">
            <w:pPr>
              <w:spacing w:line="276" w:lineRule="auto"/>
              <w:rPr>
                <w:rFonts w:ascii="宋体"/>
                <w:szCs w:val="21"/>
              </w:rPr>
            </w:pPr>
            <w:r>
              <w:rPr>
                <w:rFonts w:hint="eastAsia"/>
              </w:rPr>
              <w:t>履约保证金的提交：中标（成交）供应商在合同签订前按照采购文件要求提交给采购人。若中标（成交）供应商未按规定提交履约担保的，采购人可取消其中标（成交）资格，并保留进一步追偿的权利。</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hAnsi="宋体"/>
                <w:szCs w:val="21"/>
              </w:rPr>
            </w:pPr>
            <w:r>
              <w:rPr>
                <w:rFonts w:ascii="宋体" w:hAnsi="宋体"/>
                <w:szCs w:val="21"/>
              </w:rPr>
              <w:t>22</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服务费(元)</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80" w:lineRule="exact"/>
              <w:rPr>
                <w:rFonts w:ascii="宋体"/>
                <w:szCs w:val="21"/>
              </w:rPr>
            </w:pPr>
            <w:r w:rsidRPr="0055085C">
              <w:rPr>
                <w:rFonts w:ascii="宋体" w:hint="eastAsia"/>
                <w:szCs w:val="21"/>
              </w:rPr>
              <w:t>按本磋商文件的规定标准收取，</w:t>
            </w:r>
            <w:proofErr w:type="gramStart"/>
            <w:r w:rsidRPr="0055085C">
              <w:rPr>
                <w:rFonts w:ascii="宋体" w:hint="eastAsia"/>
                <w:szCs w:val="21"/>
              </w:rPr>
              <w:t>由成交人</w:t>
            </w:r>
            <w:proofErr w:type="gramEnd"/>
            <w:r w:rsidRPr="0055085C">
              <w:rPr>
                <w:rFonts w:ascii="宋体" w:hint="eastAsia"/>
                <w:szCs w:val="21"/>
              </w:rPr>
              <w:t>支付给代理机构。</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hAnsi="宋体"/>
                <w:szCs w:val="21"/>
              </w:rPr>
            </w:pPr>
            <w:r>
              <w:rPr>
                <w:rFonts w:ascii="宋体" w:hAnsi="宋体" w:hint="eastAsia"/>
                <w:szCs w:val="21"/>
              </w:rPr>
              <w:t>2</w:t>
            </w:r>
            <w:r>
              <w:rPr>
                <w:rFonts w:ascii="宋体" w:hAnsi="宋体"/>
                <w:szCs w:val="21"/>
              </w:rPr>
              <w:t>3</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20" w:lineRule="exact"/>
              <w:jc w:val="center"/>
              <w:rPr>
                <w:rFonts w:ascii="宋体" w:hAnsi="宋体" w:cs="宋体"/>
                <w:color w:val="000000"/>
                <w:szCs w:val="21"/>
              </w:rPr>
            </w:pPr>
            <w:r>
              <w:rPr>
                <w:rFonts w:ascii="宋体" w:hAnsi="宋体" w:cs="宋体" w:hint="eastAsia"/>
                <w:color w:val="000000"/>
              </w:rPr>
              <w:t>付款方式</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20" w:lineRule="exact"/>
              <w:rPr>
                <w:rFonts w:ascii="宋体" w:hAnsi="宋体" w:cs="宋体"/>
                <w:color w:val="000000"/>
                <w:szCs w:val="21"/>
              </w:rPr>
            </w:pPr>
            <w:r w:rsidRPr="004E093D">
              <w:rPr>
                <w:rFonts w:ascii="宋体" w:hAnsi="宋体" w:cs="宋体" w:hint="eastAsia"/>
                <w:color w:val="000000"/>
                <w:szCs w:val="21"/>
              </w:rPr>
              <w:t>1、</w:t>
            </w:r>
            <w:r>
              <w:rPr>
                <w:rFonts w:ascii="宋体" w:hAnsi="宋体" w:cs="宋体" w:hint="eastAsia"/>
                <w:color w:val="000000"/>
                <w:szCs w:val="21"/>
              </w:rPr>
              <w:t>按月支付，每月1</w:t>
            </w:r>
            <w:r>
              <w:rPr>
                <w:rFonts w:ascii="宋体" w:hAnsi="宋体" w:cs="宋体"/>
                <w:color w:val="000000"/>
                <w:szCs w:val="21"/>
              </w:rPr>
              <w:t>5日前</w:t>
            </w:r>
            <w:r>
              <w:rPr>
                <w:rFonts w:ascii="宋体" w:hAnsi="宋体" w:cs="宋体" w:hint="eastAsia"/>
                <w:color w:val="000000"/>
                <w:szCs w:val="21"/>
              </w:rPr>
              <w:t>缴纳</w:t>
            </w:r>
            <w:r>
              <w:rPr>
                <w:rFonts w:ascii="宋体" w:hAnsi="宋体" w:cs="宋体"/>
                <w:color w:val="000000"/>
                <w:szCs w:val="21"/>
              </w:rPr>
              <w:t>上月管理费</w:t>
            </w:r>
            <w:r w:rsidRPr="004E093D">
              <w:rPr>
                <w:rFonts w:ascii="宋体" w:hAnsi="宋体" w:cs="宋体" w:hint="eastAsia"/>
                <w:color w:val="000000"/>
                <w:szCs w:val="21"/>
              </w:rPr>
              <w:t>。</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hAnsi="宋体"/>
                <w:szCs w:val="21"/>
              </w:rPr>
            </w:pPr>
            <w:r>
              <w:rPr>
                <w:rFonts w:ascii="宋体" w:hAnsi="宋体" w:hint="eastAsia"/>
                <w:szCs w:val="21"/>
              </w:rPr>
              <w:t>2</w:t>
            </w:r>
            <w:r>
              <w:rPr>
                <w:rFonts w:ascii="宋体" w:hAnsi="宋体"/>
                <w:szCs w:val="21"/>
              </w:rPr>
              <w:t>4</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Ansi="宋体" w:hint="eastAsia"/>
                <w:szCs w:val="21"/>
              </w:rPr>
              <w:t>原件</w:t>
            </w:r>
          </w:p>
        </w:tc>
        <w:tc>
          <w:tcPr>
            <w:tcW w:w="6771" w:type="dxa"/>
            <w:tcBorders>
              <w:top w:val="single" w:sz="4" w:space="0" w:color="auto"/>
              <w:left w:val="single" w:sz="4" w:space="0" w:color="auto"/>
              <w:bottom w:val="single" w:sz="4" w:space="0" w:color="auto"/>
            </w:tcBorders>
            <w:vAlign w:val="center"/>
          </w:tcPr>
          <w:p w:rsidR="000F7737" w:rsidRDefault="000F7737" w:rsidP="000F7737">
            <w:pPr>
              <w:spacing w:line="480" w:lineRule="exact"/>
              <w:rPr>
                <w:rFonts w:ascii="宋体" w:hAnsi="宋体" w:cs="宋体"/>
                <w:szCs w:val="21"/>
              </w:rPr>
            </w:pPr>
            <w:r>
              <w:rPr>
                <w:rFonts w:ascii="宋体" w:hAnsi="宋体" w:cs="宋体" w:hint="eastAsia"/>
                <w:szCs w:val="21"/>
              </w:rPr>
              <w:t>本次招标评标时不要求供应商携带相关证件、业绩及奖项的原件 (磋商文件另有要求的除外) 。</w:t>
            </w:r>
          </w:p>
        </w:tc>
      </w:tr>
      <w:tr w:rsidR="000F7737" w:rsidTr="006E2286">
        <w:trPr>
          <w:trHeight w:val="20"/>
          <w:jc w:val="center"/>
        </w:trPr>
        <w:tc>
          <w:tcPr>
            <w:tcW w:w="786" w:type="dxa"/>
            <w:tcBorders>
              <w:top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szCs w:val="21"/>
              </w:rPr>
            </w:pPr>
            <w:r>
              <w:rPr>
                <w:rFonts w:ascii="宋体" w:hint="eastAsia"/>
                <w:szCs w:val="21"/>
              </w:rPr>
              <w:t>2</w:t>
            </w:r>
            <w:r>
              <w:rPr>
                <w:rFonts w:ascii="宋体"/>
                <w:szCs w:val="21"/>
              </w:rPr>
              <w:t>5</w:t>
            </w:r>
          </w:p>
        </w:tc>
        <w:tc>
          <w:tcPr>
            <w:tcW w:w="1734" w:type="dxa"/>
            <w:tcBorders>
              <w:top w:val="single" w:sz="4" w:space="0" w:color="auto"/>
              <w:left w:val="single" w:sz="4" w:space="0" w:color="auto"/>
              <w:bottom w:val="single" w:sz="4" w:space="0" w:color="auto"/>
              <w:right w:val="single" w:sz="4" w:space="0" w:color="auto"/>
            </w:tcBorders>
            <w:vAlign w:val="center"/>
          </w:tcPr>
          <w:p w:rsidR="000F7737" w:rsidRDefault="000F7737" w:rsidP="000F7737">
            <w:pPr>
              <w:spacing w:line="480" w:lineRule="exact"/>
              <w:jc w:val="center"/>
              <w:rPr>
                <w:rFonts w:ascii="宋体" w:hAnsi="宋体"/>
                <w:szCs w:val="21"/>
              </w:rPr>
            </w:pPr>
            <w:r>
              <w:rPr>
                <w:rFonts w:ascii="宋体" w:hAnsi="宋体" w:hint="eastAsia"/>
                <w:szCs w:val="21"/>
              </w:rPr>
              <w:t>说明</w:t>
            </w:r>
          </w:p>
        </w:tc>
        <w:tc>
          <w:tcPr>
            <w:tcW w:w="6771" w:type="dxa"/>
            <w:tcBorders>
              <w:top w:val="single" w:sz="4" w:space="0" w:color="auto"/>
              <w:left w:val="single" w:sz="4" w:space="0" w:color="auto"/>
              <w:bottom w:val="single" w:sz="4" w:space="0" w:color="auto"/>
            </w:tcBorders>
            <w:vAlign w:val="center"/>
          </w:tcPr>
          <w:p w:rsidR="000F7737" w:rsidRDefault="000F7737" w:rsidP="000F7737">
            <w:pPr>
              <w:rPr>
                <w:rFonts w:ascii="宋体" w:hAnsi="宋体" w:cs="宋体"/>
                <w:szCs w:val="21"/>
              </w:rPr>
            </w:pPr>
            <w:r>
              <w:rPr>
                <w:rFonts w:ascii="宋体" w:hAnsi="宋体" w:cs="宋体" w:hint="eastAsia"/>
                <w:szCs w:val="21"/>
              </w:rPr>
              <w:t>1.本磋商文件的解释权归采购单位。</w:t>
            </w:r>
          </w:p>
          <w:p w:rsidR="000F7737" w:rsidRPr="000F7737" w:rsidRDefault="000F7737" w:rsidP="000F7737">
            <w:pPr>
              <w:rPr>
                <w:rFonts w:ascii="宋体" w:hAnsi="宋体" w:cs="宋体"/>
                <w:szCs w:val="21"/>
              </w:rPr>
            </w:pPr>
            <w:r>
              <w:rPr>
                <w:rFonts w:ascii="宋体" w:hAnsi="宋体" w:cs="宋体" w:hint="eastAsia"/>
                <w:szCs w:val="21"/>
              </w:rPr>
              <w:t>2.本项目所要求的业绩均须为中华人民共和国境内业绩（不含港澳台地区）。</w:t>
            </w:r>
          </w:p>
        </w:tc>
      </w:tr>
    </w:tbl>
    <w:p w:rsidR="0050254F" w:rsidRDefault="0050254F">
      <w:pPr>
        <w:pStyle w:val="21"/>
        <w:jc w:val="both"/>
        <w:rPr>
          <w:rFonts w:cs="Tahoma"/>
          <w:bCs/>
          <w:kern w:val="0"/>
          <w:sz w:val="32"/>
          <w:szCs w:val="32"/>
          <w:lang w:val="zh-CN"/>
        </w:rPr>
      </w:pPr>
      <w:bookmarkStart w:id="53" w:name="_Toc439316872"/>
    </w:p>
    <w:p w:rsidR="0050254F" w:rsidRDefault="001C5BFC">
      <w:pPr>
        <w:pStyle w:val="a1"/>
        <w:rPr>
          <w:rFonts w:ascii="宋体" w:hAnsi="宋体"/>
          <w:kern w:val="0"/>
          <w:lang w:val="zh-CN"/>
        </w:rPr>
      </w:pPr>
      <w:r>
        <w:rPr>
          <w:kern w:val="0"/>
          <w:lang w:val="zh-CN"/>
        </w:rPr>
        <w:br w:type="page"/>
      </w:r>
    </w:p>
    <w:p w:rsidR="0050254F" w:rsidRDefault="001C5BFC">
      <w:pPr>
        <w:pStyle w:val="1"/>
        <w:tabs>
          <w:tab w:val="clear" w:pos="1440"/>
          <w:tab w:val="clear" w:pos="5670"/>
        </w:tabs>
        <w:spacing w:beforeLines="0" w:afterLines="0"/>
        <w:ind w:firstLineChars="0" w:firstLine="0"/>
        <w:jc w:val="center"/>
        <w:rPr>
          <w:rFonts w:ascii="宋体" w:eastAsia="宋体" w:hAnsi="宋体" w:cs="Tahoma"/>
          <w:bCs/>
          <w:kern w:val="0"/>
          <w:sz w:val="32"/>
          <w:szCs w:val="32"/>
          <w:lang w:val="zh-CN"/>
        </w:rPr>
      </w:pPr>
      <w:bookmarkStart w:id="54" w:name="_Toc153982241"/>
      <w:r>
        <w:rPr>
          <w:rFonts w:ascii="宋体" w:eastAsia="宋体" w:hAnsi="宋体" w:cs="Tahoma" w:hint="eastAsia"/>
          <w:bCs/>
          <w:kern w:val="0"/>
          <w:sz w:val="32"/>
          <w:szCs w:val="32"/>
          <w:lang w:val="zh-CN"/>
        </w:rPr>
        <w:lastRenderedPageBreak/>
        <w:t>第二节</w:t>
      </w:r>
      <w:r>
        <w:rPr>
          <w:rFonts w:ascii="宋体" w:eastAsia="宋体" w:hAnsi="宋体" w:cs="Tahoma"/>
          <w:bCs/>
          <w:kern w:val="0"/>
          <w:sz w:val="32"/>
          <w:szCs w:val="32"/>
          <w:lang w:val="zh-CN"/>
        </w:rPr>
        <w:t xml:space="preserve"> </w:t>
      </w:r>
      <w:r>
        <w:rPr>
          <w:rFonts w:ascii="宋体" w:eastAsia="宋体" w:hAnsi="宋体" w:cs="Tahoma" w:hint="eastAsia"/>
          <w:bCs/>
          <w:kern w:val="0"/>
          <w:sz w:val="32"/>
          <w:szCs w:val="32"/>
          <w:lang w:val="zh-CN"/>
        </w:rPr>
        <w:t>竞争性磋商须知</w:t>
      </w:r>
      <w:bookmarkEnd w:id="53"/>
      <w:bookmarkEnd w:id="54"/>
    </w:p>
    <w:p w:rsidR="0050254F" w:rsidRDefault="001C5BFC">
      <w:pPr>
        <w:pStyle w:val="30"/>
        <w:ind w:firstLineChars="196" w:firstLine="413"/>
        <w:rPr>
          <w:rFonts w:cs="宋体"/>
        </w:rPr>
      </w:pPr>
      <w:bookmarkStart w:id="55" w:name="_Toc51683298"/>
      <w:bookmarkStart w:id="56" w:name="_Toc153982242"/>
      <w:r>
        <w:rPr>
          <w:rFonts w:cs="宋体" w:hint="eastAsia"/>
        </w:rPr>
        <w:t>一、总</w:t>
      </w:r>
      <w:r>
        <w:rPr>
          <w:rFonts w:cs="宋体"/>
        </w:rPr>
        <w:t xml:space="preserve">    </w:t>
      </w:r>
      <w:r>
        <w:rPr>
          <w:rFonts w:cs="宋体" w:hint="eastAsia"/>
        </w:rPr>
        <w:t>则</w:t>
      </w:r>
      <w:bookmarkEnd w:id="55"/>
      <w:bookmarkEnd w:id="56"/>
    </w:p>
    <w:p w:rsidR="0050254F" w:rsidRDefault="001C5BFC">
      <w:pPr>
        <w:ind w:firstLineChars="200" w:firstLine="422"/>
        <w:rPr>
          <w:rFonts w:asciiTheme="minorEastAsia" w:eastAsiaTheme="minorEastAsia" w:hAnsiTheme="minorEastAsia"/>
          <w:b/>
        </w:rPr>
      </w:pPr>
      <w:bookmarkStart w:id="57" w:name="_Toc7325"/>
      <w:bookmarkStart w:id="58" w:name="_Toc439316919"/>
      <w:bookmarkStart w:id="59" w:name="_Toc15055"/>
      <w:bookmarkStart w:id="60" w:name="_Toc439316873"/>
      <w:bookmarkStart w:id="61" w:name="_Toc21078"/>
      <w:bookmarkStart w:id="62" w:name="_Toc10523"/>
      <w:bookmarkStart w:id="63" w:name="_Toc25270"/>
      <w:bookmarkStart w:id="64" w:name="_Toc51683299"/>
      <w:r>
        <w:rPr>
          <w:rFonts w:asciiTheme="minorEastAsia" w:eastAsiaTheme="minorEastAsia" w:hAnsiTheme="minorEastAsia"/>
          <w:b/>
        </w:rPr>
        <w:t>1</w:t>
      </w:r>
      <w:r>
        <w:rPr>
          <w:rFonts w:asciiTheme="minorEastAsia" w:eastAsiaTheme="minorEastAsia" w:hAnsiTheme="minorEastAsia" w:hint="eastAsia"/>
          <w:b/>
        </w:rPr>
        <w:t>、适用法律</w:t>
      </w:r>
      <w:bookmarkEnd w:id="57"/>
      <w:bookmarkEnd w:id="58"/>
      <w:bookmarkEnd w:id="59"/>
      <w:bookmarkEnd w:id="60"/>
      <w:bookmarkEnd w:id="61"/>
      <w:bookmarkEnd w:id="62"/>
      <w:bookmarkEnd w:id="63"/>
      <w:bookmarkEnd w:id="64"/>
    </w:p>
    <w:p w:rsidR="0050254F" w:rsidRDefault="001C5BFC">
      <w:pPr>
        <w:autoSpaceDE w:val="0"/>
        <w:autoSpaceDN w:val="0"/>
        <w:adjustRightInd w:val="0"/>
        <w:spacing w:line="480" w:lineRule="exact"/>
        <w:ind w:firstLine="420"/>
        <w:rPr>
          <w:rFonts w:ascii="宋体"/>
          <w:szCs w:val="21"/>
          <w:lang w:val="zh-CN"/>
        </w:rPr>
      </w:pPr>
      <w:r>
        <w:rPr>
          <w:rFonts w:ascii="宋体"/>
          <w:szCs w:val="21"/>
          <w:lang w:val="zh-CN"/>
        </w:rPr>
        <w:t xml:space="preserve">1.1 </w:t>
      </w:r>
      <w:r>
        <w:rPr>
          <w:rFonts w:ascii="宋体" w:hint="eastAsia"/>
          <w:szCs w:val="21"/>
          <w:lang w:val="zh-CN"/>
        </w:rPr>
        <w:t>依据《</w:t>
      </w:r>
      <w:r>
        <w:rPr>
          <w:rFonts w:ascii="??" w:hAnsi="??" w:hint="eastAsia"/>
          <w:bCs/>
          <w:szCs w:val="21"/>
        </w:rPr>
        <w:t>政府采购竞争性磋商采购方式管理暂行办法</w:t>
      </w:r>
      <w:r>
        <w:rPr>
          <w:rFonts w:ascii="宋体" w:hint="eastAsia"/>
          <w:szCs w:val="21"/>
          <w:lang w:val="zh-CN"/>
        </w:rPr>
        <w:t>》并参照《中华人民共和国政府采购法》、《中华人民共和国政府采购法实施条例》等有关法律、规章和规定等。</w:t>
      </w:r>
    </w:p>
    <w:p w:rsidR="0050254F" w:rsidRDefault="001C5BFC">
      <w:pPr>
        <w:spacing w:line="360" w:lineRule="auto"/>
        <w:ind w:firstLineChars="200" w:firstLine="422"/>
        <w:rPr>
          <w:rFonts w:ascii="宋体" w:hAnsi="宋体"/>
          <w:b/>
          <w:szCs w:val="21"/>
        </w:rPr>
      </w:pPr>
      <w:bookmarkStart w:id="65" w:name="_Toc10933"/>
      <w:bookmarkStart w:id="66" w:name="_Toc24643"/>
      <w:bookmarkStart w:id="67" w:name="_Toc439316920"/>
      <w:bookmarkStart w:id="68" w:name="_Toc8228"/>
      <w:bookmarkStart w:id="69" w:name="_Toc27113"/>
      <w:bookmarkStart w:id="70" w:name="_Toc1704"/>
      <w:bookmarkStart w:id="71" w:name="_Toc439316874"/>
      <w:bookmarkStart w:id="72" w:name="_Toc51683300"/>
      <w:r>
        <w:rPr>
          <w:rFonts w:ascii="宋体" w:hAnsi="宋体"/>
          <w:b/>
          <w:szCs w:val="21"/>
        </w:rPr>
        <w:t>2</w:t>
      </w:r>
      <w:r>
        <w:rPr>
          <w:rFonts w:ascii="宋体" w:hAnsi="宋体" w:hint="eastAsia"/>
          <w:b/>
          <w:szCs w:val="21"/>
        </w:rPr>
        <w:t>、定义</w:t>
      </w:r>
      <w:bookmarkEnd w:id="65"/>
      <w:bookmarkEnd w:id="66"/>
      <w:bookmarkEnd w:id="67"/>
      <w:bookmarkEnd w:id="68"/>
      <w:bookmarkEnd w:id="69"/>
      <w:bookmarkEnd w:id="70"/>
      <w:bookmarkEnd w:id="71"/>
      <w:bookmarkEnd w:id="72"/>
    </w:p>
    <w:p w:rsidR="0050254F" w:rsidRDefault="001C5BFC">
      <w:pPr>
        <w:spacing w:line="360" w:lineRule="auto"/>
        <w:ind w:firstLineChars="200" w:firstLine="420"/>
        <w:rPr>
          <w:rFonts w:ascii="宋体"/>
          <w:szCs w:val="21"/>
        </w:rPr>
      </w:pPr>
      <w:r>
        <w:rPr>
          <w:rFonts w:ascii="宋体" w:hAnsi="宋体"/>
          <w:szCs w:val="21"/>
        </w:rPr>
        <w:t>2.1</w:t>
      </w:r>
      <w:r>
        <w:rPr>
          <w:rFonts w:ascii="宋体" w:hAnsi="宋体" w:hint="eastAsia"/>
          <w:szCs w:val="21"/>
        </w:rPr>
        <w:t>、采购单位是指采购人和采购代理机构。</w:t>
      </w:r>
    </w:p>
    <w:p w:rsidR="0050254F" w:rsidRDefault="001C5BFC">
      <w:pPr>
        <w:spacing w:line="360" w:lineRule="auto"/>
        <w:ind w:firstLineChars="200" w:firstLine="420"/>
        <w:rPr>
          <w:rFonts w:ascii="宋体" w:hAnsi="宋体"/>
          <w:szCs w:val="21"/>
        </w:rPr>
      </w:pPr>
      <w:r>
        <w:rPr>
          <w:rFonts w:ascii="宋体" w:hAnsi="宋体"/>
          <w:szCs w:val="21"/>
        </w:rPr>
        <w:t>2.2</w:t>
      </w:r>
      <w:r>
        <w:rPr>
          <w:rFonts w:ascii="宋体" w:hAnsi="宋体" w:hint="eastAsia"/>
          <w:szCs w:val="21"/>
        </w:rPr>
        <w:t>、供应商是指对“磋商须知前附表”序号</w:t>
      </w:r>
      <w:r>
        <w:rPr>
          <w:rFonts w:ascii="宋体" w:hAnsi="宋体"/>
          <w:szCs w:val="21"/>
        </w:rPr>
        <w:t>2</w:t>
      </w:r>
      <w:r>
        <w:rPr>
          <w:rFonts w:ascii="宋体" w:hAnsi="宋体" w:hint="eastAsia"/>
          <w:szCs w:val="21"/>
        </w:rPr>
        <w:t>所指的项目表现出兴趣，按照约定的程序，从采购单位获取了磋商文件，并实际参与了该项目磋商活动的供应商。</w:t>
      </w:r>
    </w:p>
    <w:p w:rsidR="0050254F" w:rsidRDefault="001C5BFC">
      <w:pPr>
        <w:spacing w:line="360" w:lineRule="auto"/>
        <w:ind w:firstLineChars="200" w:firstLine="422"/>
        <w:rPr>
          <w:rFonts w:ascii="宋体"/>
          <w:b/>
          <w:szCs w:val="21"/>
        </w:rPr>
      </w:pPr>
      <w:r>
        <w:rPr>
          <w:rFonts w:ascii="宋体" w:hAnsi="宋体"/>
          <w:b/>
          <w:szCs w:val="21"/>
        </w:rPr>
        <w:t>3</w:t>
      </w:r>
      <w:r>
        <w:rPr>
          <w:rFonts w:ascii="宋体" w:hAnsi="宋体" w:hint="eastAsia"/>
          <w:b/>
          <w:szCs w:val="21"/>
        </w:rPr>
        <w:t>、供应商资格要求</w:t>
      </w:r>
    </w:p>
    <w:p w:rsidR="0050254F" w:rsidRDefault="001C5BFC">
      <w:pPr>
        <w:spacing w:line="360" w:lineRule="auto"/>
        <w:ind w:firstLineChars="200" w:firstLine="420"/>
        <w:rPr>
          <w:rFonts w:ascii="宋体"/>
          <w:szCs w:val="21"/>
        </w:rPr>
      </w:pPr>
      <w:r>
        <w:rPr>
          <w:rFonts w:ascii="宋体" w:hAnsi="宋体"/>
          <w:szCs w:val="21"/>
        </w:rPr>
        <w:t>3.1</w:t>
      </w:r>
      <w:r>
        <w:rPr>
          <w:rFonts w:ascii="宋体" w:hAnsi="宋体" w:hint="eastAsia"/>
          <w:szCs w:val="21"/>
        </w:rPr>
        <w:t>、参与本项目的供应商必须满足以下要求：见磋商须知前附表。</w:t>
      </w:r>
      <w:r>
        <w:rPr>
          <w:rFonts w:ascii="宋体" w:hAnsi="宋体"/>
          <w:szCs w:val="21"/>
        </w:rPr>
        <w:t xml:space="preserve"> </w:t>
      </w:r>
    </w:p>
    <w:p w:rsidR="0050254F" w:rsidRDefault="001C5BFC">
      <w:pPr>
        <w:spacing w:line="360" w:lineRule="auto"/>
        <w:ind w:left="5" w:firstLineChars="197" w:firstLine="414"/>
        <w:rPr>
          <w:rFonts w:ascii="宋体"/>
          <w:szCs w:val="21"/>
        </w:rPr>
      </w:pPr>
      <w:r>
        <w:rPr>
          <w:rFonts w:ascii="宋体" w:hAnsi="宋体"/>
          <w:szCs w:val="21"/>
        </w:rPr>
        <w:t>3.2</w:t>
      </w:r>
      <w:r>
        <w:rPr>
          <w:rFonts w:ascii="宋体" w:hAnsi="宋体" w:hint="eastAsia"/>
          <w:szCs w:val="21"/>
        </w:rPr>
        <w:t>、供应商之间如果存在下列情形之一的，不得同时参加同一包别或者</w:t>
      </w:r>
      <w:proofErr w:type="gramStart"/>
      <w:r>
        <w:rPr>
          <w:rFonts w:ascii="宋体" w:hAnsi="宋体" w:hint="eastAsia"/>
          <w:szCs w:val="21"/>
        </w:rPr>
        <w:t>不</w:t>
      </w:r>
      <w:proofErr w:type="gramEnd"/>
      <w:r>
        <w:rPr>
          <w:rFonts w:ascii="宋体" w:hAnsi="宋体" w:hint="eastAsia"/>
          <w:szCs w:val="21"/>
        </w:rPr>
        <w:t>分包</w:t>
      </w:r>
      <w:proofErr w:type="gramStart"/>
      <w:r>
        <w:rPr>
          <w:rFonts w:ascii="宋体" w:hAnsi="宋体" w:hint="eastAsia"/>
          <w:szCs w:val="21"/>
        </w:rPr>
        <w:t>别的同</w:t>
      </w:r>
      <w:proofErr w:type="gramEnd"/>
      <w:r>
        <w:rPr>
          <w:rFonts w:ascii="宋体" w:hAnsi="宋体" w:hint="eastAsia"/>
          <w:szCs w:val="21"/>
        </w:rPr>
        <w:t>一项目磋商：</w:t>
      </w:r>
    </w:p>
    <w:p w:rsidR="0050254F" w:rsidRDefault="001C5BFC">
      <w:pPr>
        <w:spacing w:line="500" w:lineRule="exact"/>
        <w:ind w:firstLineChars="200" w:firstLine="420"/>
        <w:rPr>
          <w:rFonts w:ascii="宋体" w:hAnsi="宋体" w:cs="宋体"/>
          <w:color w:val="000000"/>
          <w:szCs w:val="21"/>
        </w:rPr>
      </w:pPr>
      <w:r>
        <w:rPr>
          <w:rFonts w:ascii="宋体" w:hAnsi="宋体" w:cs="宋体" w:hint="eastAsia"/>
          <w:color w:val="000000"/>
          <w:szCs w:val="21"/>
        </w:rPr>
        <w:t>（1）</w:t>
      </w:r>
      <w:r>
        <w:rPr>
          <w:rFonts w:ascii="宋体" w:hAnsi="宋体" w:cs="宋体" w:hint="eastAsia"/>
          <w:color w:val="000000"/>
        </w:rPr>
        <w:t>单位负责人为同一人或者存在直接控股、管理关系的不同供应商</w:t>
      </w:r>
      <w:r>
        <w:rPr>
          <w:rFonts w:ascii="宋体" w:hAnsi="宋体" w:cs="宋体" w:hint="eastAsia"/>
          <w:color w:val="000000"/>
          <w:szCs w:val="21"/>
        </w:rPr>
        <w:t>；</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（2）</w:t>
      </w:r>
      <w:r>
        <w:rPr>
          <w:rFonts w:ascii="宋体" w:hAnsi="宋体" w:cs="宋体" w:hint="eastAsia"/>
          <w:color w:val="000000"/>
        </w:rPr>
        <w:t>除单一来源采购项目外，为采购项目提供整体设计、规范编制或者项目管理、监理、检测等服务的供应商</w:t>
      </w:r>
      <w:r>
        <w:rPr>
          <w:rFonts w:ascii="宋体" w:hAnsi="宋体" w:cs="宋体" w:hint="eastAsia"/>
          <w:color w:val="000000"/>
          <w:szCs w:val="21"/>
        </w:rPr>
        <w:t>。</w:t>
      </w:r>
    </w:p>
    <w:p w:rsidR="0050254F" w:rsidRDefault="001C5BFC">
      <w:pPr>
        <w:spacing w:line="360" w:lineRule="auto"/>
        <w:ind w:firstLineChars="200" w:firstLine="420"/>
        <w:rPr>
          <w:rFonts w:ascii="宋体" w:hAnsi="宋体"/>
          <w:szCs w:val="21"/>
        </w:rPr>
      </w:pPr>
      <w:r>
        <w:rPr>
          <w:rFonts w:ascii="宋体" w:hAnsi="宋体" w:hint="eastAsia"/>
          <w:szCs w:val="21"/>
        </w:rPr>
        <w:t>3</w:t>
      </w:r>
      <w:r>
        <w:rPr>
          <w:rFonts w:ascii="宋体" w:hAnsi="宋体"/>
          <w:szCs w:val="21"/>
        </w:rPr>
        <w:t>.3</w:t>
      </w:r>
      <w:r>
        <w:rPr>
          <w:rFonts w:ascii="宋体" w:hAnsi="宋体" w:hint="eastAsia"/>
          <w:szCs w:val="21"/>
        </w:rPr>
        <w:t>、</w:t>
      </w:r>
      <w:r>
        <w:rPr>
          <w:rFonts w:ascii="Arial" w:hAnsi="Arial" w:cs="Arial" w:hint="eastAsia"/>
          <w:szCs w:val="24"/>
        </w:rPr>
        <w:t>银行、保险、石油化工、电力、电信等特殊行业的分公司参与磋商，须取得总公司的相关授权（磋商</w:t>
      </w:r>
      <w:r>
        <w:rPr>
          <w:rFonts w:ascii="宋体" w:hAnsi="宋体" w:cs="宋体" w:hint="eastAsia"/>
          <w:color w:val="000000"/>
          <w:szCs w:val="21"/>
        </w:rPr>
        <w:t>响应</w:t>
      </w:r>
      <w:r>
        <w:rPr>
          <w:rFonts w:ascii="Arial" w:hAnsi="Arial" w:cs="Arial" w:hint="eastAsia"/>
          <w:szCs w:val="24"/>
        </w:rPr>
        <w:t>文件中须提供）；银行、保险、石油化工、电力、电信等特殊行业的分公司取得总公司相关授权后，磋商文件中关于法定代表人的要求事项可由分公司负责人代理。</w:t>
      </w:r>
    </w:p>
    <w:p w:rsidR="0050254F" w:rsidRDefault="001C5BFC">
      <w:pPr>
        <w:spacing w:line="360" w:lineRule="auto"/>
        <w:ind w:firstLineChars="200" w:firstLine="420"/>
        <w:rPr>
          <w:rFonts w:ascii="宋体"/>
          <w:szCs w:val="21"/>
        </w:rPr>
      </w:pPr>
      <w:r>
        <w:rPr>
          <w:rFonts w:ascii="宋体" w:hAnsi="宋体"/>
          <w:szCs w:val="21"/>
        </w:rPr>
        <w:t>3.4</w:t>
      </w:r>
      <w:r>
        <w:rPr>
          <w:rFonts w:ascii="宋体" w:hAnsi="宋体" w:hint="eastAsia"/>
          <w:szCs w:val="21"/>
        </w:rPr>
        <w:t>、供应商必须确保自己信息真实、准确，否则，供应商因此蒙受损失，采购单位概不负责。</w:t>
      </w:r>
    </w:p>
    <w:p w:rsidR="0050254F" w:rsidRDefault="001C5BFC">
      <w:pPr>
        <w:autoSpaceDE w:val="0"/>
        <w:autoSpaceDN w:val="0"/>
        <w:adjustRightInd w:val="0"/>
        <w:snapToGrid w:val="0"/>
        <w:spacing w:line="540" w:lineRule="exact"/>
        <w:ind w:firstLine="420"/>
        <w:rPr>
          <w:rFonts w:ascii="宋体"/>
          <w:szCs w:val="21"/>
        </w:rPr>
      </w:pPr>
      <w:r>
        <w:rPr>
          <w:b/>
          <w:szCs w:val="21"/>
        </w:rPr>
        <w:t>4</w:t>
      </w:r>
      <w:r>
        <w:rPr>
          <w:rFonts w:hint="eastAsia"/>
          <w:b/>
          <w:szCs w:val="21"/>
        </w:rPr>
        <w:t>、踏勘现场：</w:t>
      </w:r>
      <w:r>
        <w:rPr>
          <w:rFonts w:hint="eastAsia"/>
          <w:bCs/>
          <w:szCs w:val="21"/>
        </w:rPr>
        <w:t>供应商</w:t>
      </w:r>
      <w:r>
        <w:rPr>
          <w:rFonts w:ascii="宋体" w:hAnsi="宋体" w:hint="eastAsia"/>
          <w:bCs/>
          <w:szCs w:val="21"/>
        </w:rPr>
        <w:t>自行踏勘现场。</w:t>
      </w:r>
      <w:r>
        <w:rPr>
          <w:rFonts w:ascii="宋体" w:hAnsi="宋体" w:hint="eastAsia"/>
          <w:szCs w:val="21"/>
        </w:rPr>
        <w:t>供应商应认真对现场环境进行踏勘，对项目环境和影响等素，做出理性的判断和估价。成交后签订合同时和供货安装过程中，供应商不得以不完全了解或不了解现场情况为由，提出任何形式的增加费用或索赔的要求。</w:t>
      </w:r>
    </w:p>
    <w:p w:rsidR="0050254F" w:rsidRDefault="001C5BFC">
      <w:pPr>
        <w:autoSpaceDE w:val="0"/>
        <w:autoSpaceDN w:val="0"/>
        <w:adjustRightInd w:val="0"/>
        <w:spacing w:line="540" w:lineRule="exact"/>
        <w:ind w:firstLine="420"/>
        <w:rPr>
          <w:rFonts w:ascii="宋体" w:hAnsi="宋体"/>
          <w:b/>
          <w:bCs/>
          <w:color w:val="00B0F0"/>
          <w:szCs w:val="21"/>
          <w:lang w:val="zh-CN"/>
        </w:rPr>
      </w:pPr>
      <w:r>
        <w:rPr>
          <w:rFonts w:ascii="宋体" w:hAnsi="宋体"/>
          <w:szCs w:val="21"/>
          <w:lang w:val="zh-CN"/>
        </w:rPr>
        <w:t>5</w:t>
      </w:r>
      <w:r>
        <w:rPr>
          <w:rFonts w:ascii="宋体" w:hAnsi="宋体" w:hint="eastAsia"/>
          <w:b/>
          <w:bCs/>
          <w:szCs w:val="21"/>
          <w:lang w:val="zh-CN"/>
        </w:rPr>
        <w:t>、联合体磋商：（本项目不接受联合体磋商）</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5.1、除非本项目明确要求不接受联合体形式响应外，两个或两个以上供应商可以组成一个联合体，以一个供应商的身份响应。</w:t>
      </w:r>
    </w:p>
    <w:p w:rsidR="0050254F" w:rsidRDefault="001C5BFC">
      <w:pPr>
        <w:spacing w:line="360" w:lineRule="auto"/>
        <w:rPr>
          <w:rFonts w:ascii="宋体" w:hAnsi="宋体" w:cs="宋体"/>
          <w:color w:val="000000"/>
          <w:szCs w:val="21"/>
        </w:rPr>
      </w:pPr>
      <w:r>
        <w:rPr>
          <w:rFonts w:ascii="宋体" w:hAnsi="宋体" w:cs="宋体" w:hint="eastAsia"/>
          <w:color w:val="000000"/>
          <w:szCs w:val="21"/>
        </w:rPr>
        <w:t xml:space="preserve">    5.2、以联合体形</w:t>
      </w:r>
      <w:proofErr w:type="gramStart"/>
      <w:r>
        <w:rPr>
          <w:rFonts w:ascii="宋体" w:hAnsi="宋体" w:cs="宋体" w:hint="eastAsia"/>
          <w:color w:val="000000"/>
          <w:szCs w:val="21"/>
        </w:rPr>
        <w:t>式参加</w:t>
      </w:r>
      <w:proofErr w:type="gramEnd"/>
      <w:r>
        <w:rPr>
          <w:rFonts w:ascii="宋体" w:hAnsi="宋体" w:cs="宋体" w:hint="eastAsia"/>
          <w:color w:val="000000"/>
          <w:szCs w:val="21"/>
        </w:rPr>
        <w:t>响应的，联合体各方均应当符合《政府采购法》第二十二条第一款规定的条件，根据采购项目的特殊要求规定供应商特定条件的，联合体各方中至少应当有一方符合。</w:t>
      </w:r>
    </w:p>
    <w:p w:rsidR="0050254F" w:rsidRDefault="001C5BFC">
      <w:pPr>
        <w:spacing w:line="360" w:lineRule="auto"/>
        <w:rPr>
          <w:rFonts w:ascii="宋体" w:hAnsi="宋体" w:cs="宋体"/>
          <w:color w:val="000000"/>
          <w:szCs w:val="21"/>
        </w:rPr>
      </w:pPr>
      <w:r>
        <w:rPr>
          <w:rFonts w:ascii="宋体" w:hAnsi="宋体" w:cs="宋体" w:hint="eastAsia"/>
          <w:color w:val="000000"/>
          <w:szCs w:val="21"/>
        </w:rPr>
        <w:t xml:space="preserve">    5.3、联合体各方之间应当签订联合体协议，明确约定联合体各方应当承担的工作和相应的责任，并将联合体协议连同磋商响应文件一并提交采购单位。由同一专业的单位组成的联合体，按照同一资质等级较低的单位确定资质等级。联合体各方签订联合体协议后，不得再以自己的名义单独在同一项目中</w:t>
      </w:r>
      <w:r>
        <w:rPr>
          <w:rFonts w:ascii="宋体" w:hAnsi="宋体" w:cs="宋体" w:hint="eastAsia"/>
          <w:color w:val="000000"/>
          <w:szCs w:val="21"/>
        </w:rPr>
        <w:lastRenderedPageBreak/>
        <w:t>磋商响应，也不得组成新的联合体参加同一项目磋商响应。</w:t>
      </w:r>
    </w:p>
    <w:p w:rsidR="0050254F" w:rsidRDefault="001C5BFC">
      <w:pPr>
        <w:spacing w:line="360" w:lineRule="auto"/>
        <w:rPr>
          <w:rFonts w:ascii="宋体" w:hAnsi="宋体" w:cs="宋体"/>
          <w:color w:val="000000"/>
          <w:szCs w:val="21"/>
        </w:rPr>
      </w:pPr>
      <w:r>
        <w:rPr>
          <w:rFonts w:ascii="宋体" w:hAnsi="宋体" w:cs="宋体" w:hint="eastAsia"/>
          <w:color w:val="000000"/>
          <w:szCs w:val="21"/>
        </w:rPr>
        <w:t xml:space="preserve">    5.4、联合体响应的，可以由联合体中的一方或者共同</w:t>
      </w:r>
      <w:proofErr w:type="gramStart"/>
      <w:r>
        <w:rPr>
          <w:rFonts w:ascii="宋体" w:hAnsi="宋体" w:cs="宋体" w:hint="eastAsia"/>
          <w:color w:val="000000"/>
          <w:szCs w:val="21"/>
        </w:rPr>
        <w:t>提交磋商</w:t>
      </w:r>
      <w:proofErr w:type="gramEnd"/>
      <w:r>
        <w:rPr>
          <w:rFonts w:ascii="宋体" w:hAnsi="宋体" w:cs="宋体" w:hint="eastAsia"/>
          <w:color w:val="000000"/>
          <w:szCs w:val="21"/>
        </w:rPr>
        <w:t>响应保证金，以一方名义提交保证金的，对联合体各方均具有约束力。</w:t>
      </w:r>
    </w:p>
    <w:p w:rsidR="0050254F" w:rsidRDefault="001C5BFC">
      <w:pPr>
        <w:autoSpaceDE w:val="0"/>
        <w:autoSpaceDN w:val="0"/>
        <w:adjustRightInd w:val="0"/>
        <w:snapToGrid w:val="0"/>
        <w:spacing w:line="480" w:lineRule="exact"/>
        <w:ind w:firstLine="420"/>
        <w:rPr>
          <w:rFonts w:ascii="宋体"/>
          <w:b/>
          <w:bCs/>
          <w:szCs w:val="21"/>
          <w:lang w:val="zh-CN"/>
        </w:rPr>
      </w:pPr>
      <w:bookmarkStart w:id="73" w:name="_Toc439316921"/>
      <w:bookmarkStart w:id="74" w:name="_Toc439316875"/>
      <w:r>
        <w:rPr>
          <w:rFonts w:ascii="宋体" w:hAnsi="宋体"/>
          <w:b/>
          <w:szCs w:val="21"/>
        </w:rPr>
        <w:t>6</w:t>
      </w:r>
      <w:r>
        <w:rPr>
          <w:rFonts w:ascii="宋体" w:hAnsi="宋体" w:hint="eastAsia"/>
          <w:b/>
          <w:szCs w:val="21"/>
        </w:rPr>
        <w:t>、</w:t>
      </w:r>
      <w:r>
        <w:rPr>
          <w:rFonts w:ascii="宋体" w:hAnsi="宋体" w:hint="eastAsia"/>
          <w:b/>
          <w:bCs/>
          <w:szCs w:val="21"/>
          <w:lang w:val="zh-CN"/>
        </w:rPr>
        <w:t>磋商费用：</w:t>
      </w:r>
      <w:r>
        <w:rPr>
          <w:rFonts w:ascii="宋体" w:hAnsi="宋体" w:hint="eastAsia"/>
          <w:szCs w:val="21"/>
          <w:lang w:val="zh-CN"/>
        </w:rPr>
        <w:t>供应商必须自行承担参加磋商所有费用，无论成交与否，采购单位在任何情况下均无义务和责任承担这些费用。</w:t>
      </w:r>
      <w:bookmarkEnd w:id="73"/>
      <w:bookmarkEnd w:id="74"/>
    </w:p>
    <w:p w:rsidR="0050254F" w:rsidRDefault="001C5BFC">
      <w:pPr>
        <w:pStyle w:val="30"/>
        <w:ind w:firstLineChars="196" w:firstLine="413"/>
        <w:rPr>
          <w:rFonts w:cs="宋体"/>
        </w:rPr>
      </w:pPr>
      <w:bookmarkStart w:id="75" w:name="_Toc51683222"/>
      <w:bookmarkStart w:id="76" w:name="_Toc51683301"/>
      <w:bookmarkStart w:id="77" w:name="_Toc153982243"/>
      <w:r>
        <w:rPr>
          <w:rFonts w:cs="宋体" w:hint="eastAsia"/>
        </w:rPr>
        <w:t>二、磋商文件</w:t>
      </w:r>
      <w:bookmarkEnd w:id="75"/>
      <w:bookmarkEnd w:id="76"/>
      <w:bookmarkEnd w:id="77"/>
    </w:p>
    <w:p w:rsidR="0050254F" w:rsidRDefault="001C5BFC">
      <w:pPr>
        <w:spacing w:line="480" w:lineRule="exact"/>
        <w:ind w:firstLineChars="200" w:firstLine="422"/>
        <w:rPr>
          <w:rFonts w:ascii="宋体"/>
          <w:b/>
          <w:szCs w:val="21"/>
        </w:rPr>
      </w:pPr>
      <w:r>
        <w:rPr>
          <w:rFonts w:ascii="宋体" w:hAnsi="宋体"/>
          <w:b/>
          <w:szCs w:val="21"/>
        </w:rPr>
        <w:t>7</w:t>
      </w:r>
      <w:r>
        <w:rPr>
          <w:rFonts w:ascii="宋体" w:hAnsi="宋体" w:hint="eastAsia"/>
          <w:b/>
          <w:szCs w:val="21"/>
        </w:rPr>
        <w:t>、磋商文件的构成</w:t>
      </w:r>
    </w:p>
    <w:p w:rsidR="0050254F" w:rsidRDefault="001C5BFC">
      <w:pPr>
        <w:spacing w:line="540" w:lineRule="exact"/>
        <w:ind w:firstLineChars="200" w:firstLine="420"/>
        <w:rPr>
          <w:rFonts w:ascii="宋体"/>
          <w:szCs w:val="21"/>
        </w:rPr>
      </w:pPr>
      <w:r>
        <w:rPr>
          <w:rFonts w:ascii="宋体" w:hAnsi="宋体"/>
          <w:szCs w:val="21"/>
        </w:rPr>
        <w:t>7.1</w:t>
      </w:r>
      <w:r>
        <w:rPr>
          <w:rFonts w:ascii="宋体" w:hAnsi="宋体" w:hint="eastAsia"/>
          <w:szCs w:val="21"/>
        </w:rPr>
        <w:t>、磋商文件包括：</w:t>
      </w:r>
    </w:p>
    <w:p w:rsidR="0050254F" w:rsidRDefault="001C5BFC">
      <w:pPr>
        <w:spacing w:line="540" w:lineRule="exact"/>
        <w:ind w:firstLineChars="200" w:firstLine="420"/>
        <w:rPr>
          <w:rFonts w:ascii="宋体"/>
          <w:szCs w:val="21"/>
        </w:rPr>
      </w:pPr>
      <w:r>
        <w:rPr>
          <w:rFonts w:ascii="宋体" w:hAnsi="宋体" w:hint="eastAsia"/>
          <w:szCs w:val="21"/>
        </w:rPr>
        <w:t>（</w:t>
      </w:r>
      <w:r>
        <w:rPr>
          <w:rFonts w:ascii="宋体" w:hAnsi="宋体"/>
          <w:szCs w:val="21"/>
        </w:rPr>
        <w:t>1</w:t>
      </w:r>
      <w:r>
        <w:rPr>
          <w:rFonts w:ascii="宋体" w:hAnsi="宋体" w:hint="eastAsia"/>
          <w:szCs w:val="21"/>
        </w:rPr>
        <w:t>）第一章</w:t>
      </w:r>
      <w:r>
        <w:rPr>
          <w:rFonts w:ascii="宋体" w:hAnsi="宋体"/>
          <w:szCs w:val="21"/>
        </w:rPr>
        <w:t xml:space="preserve">  </w:t>
      </w:r>
      <w:r>
        <w:rPr>
          <w:rFonts w:ascii="宋体" w:hAnsi="宋体" w:hint="eastAsia"/>
          <w:szCs w:val="21"/>
        </w:rPr>
        <w:t>竞争性磋商公告；</w:t>
      </w:r>
    </w:p>
    <w:p w:rsidR="0050254F" w:rsidRDefault="001C5BFC">
      <w:pPr>
        <w:spacing w:line="540" w:lineRule="exact"/>
        <w:ind w:firstLineChars="200" w:firstLine="420"/>
        <w:rPr>
          <w:rFonts w:ascii="宋体"/>
          <w:szCs w:val="21"/>
        </w:rPr>
      </w:pPr>
      <w:r>
        <w:rPr>
          <w:rFonts w:ascii="宋体" w:hAnsi="宋体" w:hint="eastAsia"/>
          <w:szCs w:val="21"/>
        </w:rPr>
        <w:t>（</w:t>
      </w:r>
      <w:r>
        <w:rPr>
          <w:rFonts w:ascii="宋体" w:hAnsi="宋体"/>
          <w:szCs w:val="21"/>
        </w:rPr>
        <w:t>2</w:t>
      </w:r>
      <w:r>
        <w:rPr>
          <w:rFonts w:ascii="宋体" w:hAnsi="宋体" w:hint="eastAsia"/>
          <w:szCs w:val="21"/>
        </w:rPr>
        <w:t>）第二章</w:t>
      </w:r>
      <w:r>
        <w:rPr>
          <w:rFonts w:ascii="宋体" w:hAnsi="宋体"/>
          <w:szCs w:val="21"/>
        </w:rPr>
        <w:t xml:space="preserve">  </w:t>
      </w:r>
      <w:r>
        <w:rPr>
          <w:rFonts w:ascii="宋体" w:hAnsi="宋体" w:hint="eastAsia"/>
          <w:szCs w:val="21"/>
        </w:rPr>
        <w:t>磋商须知；</w:t>
      </w:r>
    </w:p>
    <w:p w:rsidR="0050254F" w:rsidRDefault="001C5BFC">
      <w:pPr>
        <w:spacing w:line="540" w:lineRule="exact"/>
        <w:ind w:firstLineChars="200" w:firstLine="420"/>
        <w:rPr>
          <w:rFonts w:ascii="宋体"/>
          <w:szCs w:val="21"/>
        </w:rPr>
      </w:pPr>
      <w:r>
        <w:rPr>
          <w:rFonts w:ascii="宋体" w:hAnsi="宋体" w:hint="eastAsia"/>
          <w:szCs w:val="21"/>
        </w:rPr>
        <w:t>（</w:t>
      </w:r>
      <w:r>
        <w:rPr>
          <w:rFonts w:ascii="宋体" w:hAnsi="宋体"/>
          <w:szCs w:val="21"/>
        </w:rPr>
        <w:t>3</w:t>
      </w:r>
      <w:r>
        <w:rPr>
          <w:rFonts w:ascii="宋体" w:hAnsi="宋体" w:hint="eastAsia"/>
          <w:szCs w:val="21"/>
        </w:rPr>
        <w:t>）第三章</w:t>
      </w:r>
      <w:r>
        <w:rPr>
          <w:rFonts w:ascii="宋体" w:hAnsi="宋体"/>
          <w:szCs w:val="21"/>
        </w:rPr>
        <w:t xml:space="preserve">  </w:t>
      </w:r>
      <w:r w:rsidR="00826AE2">
        <w:rPr>
          <w:rFonts w:ascii="宋体" w:hAnsi="宋体" w:hint="eastAsia"/>
          <w:szCs w:val="21"/>
        </w:rPr>
        <w:t>服务</w:t>
      </w:r>
      <w:r>
        <w:rPr>
          <w:rFonts w:ascii="宋体" w:hAnsi="宋体" w:hint="eastAsia"/>
          <w:szCs w:val="21"/>
        </w:rPr>
        <w:t>需求及技术要求；</w:t>
      </w:r>
    </w:p>
    <w:p w:rsidR="0050254F" w:rsidRDefault="001C5BFC">
      <w:pPr>
        <w:spacing w:line="540" w:lineRule="exact"/>
        <w:ind w:firstLineChars="200" w:firstLine="420"/>
        <w:rPr>
          <w:rFonts w:ascii="宋体"/>
          <w:szCs w:val="21"/>
        </w:rPr>
      </w:pPr>
      <w:r>
        <w:rPr>
          <w:rFonts w:ascii="宋体" w:hAnsi="宋体" w:hint="eastAsia"/>
          <w:szCs w:val="21"/>
        </w:rPr>
        <w:t>（</w:t>
      </w:r>
      <w:r>
        <w:rPr>
          <w:rFonts w:ascii="宋体" w:hAnsi="宋体"/>
          <w:szCs w:val="21"/>
        </w:rPr>
        <w:t>4</w:t>
      </w:r>
      <w:r>
        <w:rPr>
          <w:rFonts w:ascii="宋体" w:hAnsi="宋体" w:hint="eastAsia"/>
          <w:szCs w:val="21"/>
        </w:rPr>
        <w:t>）第四章</w:t>
      </w:r>
      <w:r>
        <w:rPr>
          <w:rFonts w:ascii="宋体" w:hAnsi="宋体"/>
          <w:szCs w:val="21"/>
        </w:rPr>
        <w:t xml:space="preserve">  </w:t>
      </w:r>
      <w:r>
        <w:rPr>
          <w:rFonts w:ascii="宋体" w:hAnsi="宋体" w:hint="eastAsia"/>
          <w:szCs w:val="21"/>
        </w:rPr>
        <w:t>合同主要条款；</w:t>
      </w:r>
    </w:p>
    <w:p w:rsidR="0050254F" w:rsidRDefault="001C5BFC">
      <w:pPr>
        <w:spacing w:line="540" w:lineRule="exact"/>
        <w:ind w:firstLineChars="200" w:firstLine="420"/>
        <w:rPr>
          <w:rFonts w:ascii="宋体"/>
          <w:szCs w:val="21"/>
        </w:rPr>
      </w:pPr>
      <w:r>
        <w:rPr>
          <w:rFonts w:ascii="宋体" w:hAnsi="宋体" w:hint="eastAsia"/>
          <w:szCs w:val="21"/>
        </w:rPr>
        <w:t>（</w:t>
      </w:r>
      <w:r>
        <w:rPr>
          <w:rFonts w:ascii="宋体" w:hAnsi="宋体"/>
          <w:szCs w:val="21"/>
        </w:rPr>
        <w:t>5</w:t>
      </w:r>
      <w:r>
        <w:rPr>
          <w:rFonts w:ascii="宋体" w:hAnsi="宋体" w:hint="eastAsia"/>
          <w:szCs w:val="21"/>
        </w:rPr>
        <w:t>）第五章</w:t>
      </w:r>
      <w:r>
        <w:rPr>
          <w:rFonts w:ascii="宋体" w:hAnsi="宋体"/>
          <w:szCs w:val="21"/>
        </w:rPr>
        <w:t xml:space="preserve">  </w:t>
      </w:r>
      <w:r>
        <w:rPr>
          <w:rFonts w:hint="eastAsia"/>
          <w:szCs w:val="21"/>
        </w:rPr>
        <w:t>响应文件格式</w:t>
      </w:r>
    </w:p>
    <w:p w:rsidR="0050254F" w:rsidRDefault="001C5BFC">
      <w:pPr>
        <w:spacing w:line="540" w:lineRule="exact"/>
        <w:ind w:firstLineChars="200" w:firstLine="420"/>
        <w:rPr>
          <w:rFonts w:ascii="宋体"/>
          <w:szCs w:val="21"/>
        </w:rPr>
      </w:pPr>
      <w:r>
        <w:rPr>
          <w:szCs w:val="21"/>
        </w:rPr>
        <w:t xml:space="preserve"> </w:t>
      </w:r>
      <w:r>
        <w:rPr>
          <w:rFonts w:ascii="宋体" w:hAnsi="宋体"/>
          <w:szCs w:val="21"/>
        </w:rPr>
        <w:t>7.2</w:t>
      </w:r>
      <w:r>
        <w:rPr>
          <w:rFonts w:ascii="宋体" w:hAnsi="宋体" w:hint="eastAsia"/>
          <w:szCs w:val="21"/>
        </w:rPr>
        <w:t>、供应商应认真阅读和充分理解磋商文件中所有的内容。如果供应商没有满足磋商文件的有关要求，其风险由供应商自行承担。</w:t>
      </w:r>
    </w:p>
    <w:p w:rsidR="0050254F" w:rsidRDefault="001C5BFC">
      <w:pPr>
        <w:spacing w:line="540" w:lineRule="exact"/>
        <w:ind w:firstLineChars="200" w:firstLine="420"/>
        <w:rPr>
          <w:rFonts w:ascii="宋体"/>
          <w:szCs w:val="21"/>
        </w:rPr>
      </w:pPr>
      <w:r>
        <w:rPr>
          <w:rFonts w:ascii="宋体" w:hAnsi="宋体"/>
          <w:szCs w:val="21"/>
        </w:rPr>
        <w:t>7.3</w:t>
      </w:r>
      <w:r>
        <w:rPr>
          <w:rFonts w:ascii="宋体" w:hAnsi="宋体" w:hint="eastAsia"/>
          <w:szCs w:val="21"/>
        </w:rPr>
        <w:t>、供应商</w:t>
      </w:r>
      <w:proofErr w:type="gramStart"/>
      <w:r>
        <w:rPr>
          <w:rFonts w:ascii="宋体" w:hAnsi="宋体" w:hint="eastAsia"/>
          <w:szCs w:val="21"/>
        </w:rPr>
        <w:t>获取磋商</w:t>
      </w:r>
      <w:proofErr w:type="gramEnd"/>
      <w:r>
        <w:rPr>
          <w:rFonts w:ascii="宋体" w:hAnsi="宋体" w:hint="eastAsia"/>
          <w:szCs w:val="21"/>
        </w:rPr>
        <w:t>文件后，应仔细检查磋商文件的所有内容，如有残缺、</w:t>
      </w:r>
      <w:r>
        <w:rPr>
          <w:rFonts w:ascii="宋体" w:hAnsi="宋体" w:cs="宋体" w:hint="eastAsia"/>
          <w:szCs w:val="21"/>
        </w:rPr>
        <w:t>文本不清晰、</w:t>
      </w:r>
      <w:r>
        <w:rPr>
          <w:rFonts w:ascii="宋体" w:hAnsi="宋体" w:hint="eastAsia"/>
          <w:szCs w:val="21"/>
        </w:rPr>
        <w:t>表述不一致等问题应在</w:t>
      </w:r>
      <w:proofErr w:type="gramStart"/>
      <w:r>
        <w:rPr>
          <w:rFonts w:ascii="宋体" w:hAnsi="宋体" w:hint="eastAsia"/>
          <w:szCs w:val="21"/>
        </w:rPr>
        <w:t>获得磋商</w:t>
      </w:r>
      <w:proofErr w:type="gramEnd"/>
      <w:r>
        <w:rPr>
          <w:rFonts w:ascii="宋体" w:hAnsi="宋体" w:hint="eastAsia"/>
          <w:szCs w:val="21"/>
        </w:rPr>
        <w:t>文件</w:t>
      </w:r>
      <w:r>
        <w:rPr>
          <w:rFonts w:ascii="宋体" w:hAnsi="宋体"/>
          <w:szCs w:val="21"/>
        </w:rPr>
        <w:t xml:space="preserve"> 3 </w:t>
      </w:r>
      <w:r>
        <w:rPr>
          <w:rFonts w:ascii="宋体" w:hAnsi="宋体" w:hint="eastAsia"/>
          <w:szCs w:val="21"/>
        </w:rPr>
        <w:t>日内向采购单位提出，否则，由此引起的损失由供应商自己承担。供应商同时应认真审阅磋商文件中所有的事项、格式、条款和规范要求等，若供应商的响应文件没有按磋商文件要求提交全部资料及自己理解产生的误差，或响应文件没有对磋商文件做出实质性响应，其风险由供应商自行承担，并根据有关条款约定，该响应有可能被拒绝。</w:t>
      </w:r>
    </w:p>
    <w:p w:rsidR="0050254F" w:rsidRDefault="001C5BFC">
      <w:pPr>
        <w:spacing w:line="360" w:lineRule="auto"/>
        <w:ind w:firstLineChars="200" w:firstLine="422"/>
        <w:rPr>
          <w:rFonts w:ascii="宋体"/>
          <w:b/>
          <w:szCs w:val="21"/>
        </w:rPr>
      </w:pPr>
      <w:r>
        <w:rPr>
          <w:rFonts w:ascii="宋体" w:hAnsi="宋体"/>
          <w:b/>
          <w:szCs w:val="21"/>
        </w:rPr>
        <w:t>8</w:t>
      </w:r>
      <w:r>
        <w:rPr>
          <w:rFonts w:ascii="宋体" w:hAnsi="宋体" w:hint="eastAsia"/>
          <w:b/>
          <w:szCs w:val="21"/>
        </w:rPr>
        <w:t>、磋商文件的澄清</w:t>
      </w:r>
    </w:p>
    <w:p w:rsidR="0050254F" w:rsidRDefault="001C5BFC">
      <w:pPr>
        <w:spacing w:line="540" w:lineRule="exact"/>
        <w:ind w:firstLineChars="200" w:firstLine="420"/>
        <w:rPr>
          <w:rFonts w:ascii="宋体"/>
          <w:szCs w:val="21"/>
        </w:rPr>
      </w:pPr>
      <w:r>
        <w:rPr>
          <w:rFonts w:ascii="宋体" w:hAnsi="宋体"/>
          <w:szCs w:val="21"/>
        </w:rPr>
        <w:t>8.1</w:t>
      </w:r>
      <w:r>
        <w:rPr>
          <w:rFonts w:ascii="宋体" w:hAnsi="宋体" w:hint="eastAsia"/>
          <w:szCs w:val="21"/>
        </w:rPr>
        <w:t>、供应商可以要求采购单位对磋商文件中的有关问题进行答疑或澄清。</w:t>
      </w:r>
    </w:p>
    <w:p w:rsidR="0050254F" w:rsidRDefault="001C5BFC">
      <w:pPr>
        <w:spacing w:line="540" w:lineRule="exact"/>
        <w:ind w:firstLineChars="200" w:firstLine="420"/>
        <w:rPr>
          <w:rFonts w:ascii="宋体"/>
          <w:szCs w:val="21"/>
        </w:rPr>
      </w:pPr>
      <w:r>
        <w:rPr>
          <w:rFonts w:ascii="宋体" w:hAnsi="宋体"/>
          <w:szCs w:val="21"/>
        </w:rPr>
        <w:t>8.2</w:t>
      </w:r>
      <w:r>
        <w:rPr>
          <w:rFonts w:ascii="宋体" w:hAnsi="宋体" w:hint="eastAsia"/>
          <w:szCs w:val="21"/>
        </w:rPr>
        <w:t>、供应商对磋商文件如有质疑，应在响应文件提交截止时间</w:t>
      </w:r>
      <w:r>
        <w:rPr>
          <w:rFonts w:ascii="宋体" w:hAnsi="宋体"/>
          <w:szCs w:val="21"/>
        </w:rPr>
        <w:t>2</w:t>
      </w:r>
      <w:r>
        <w:rPr>
          <w:rFonts w:ascii="宋体" w:hAnsi="宋体" w:hint="eastAsia"/>
          <w:szCs w:val="21"/>
        </w:rPr>
        <w:t>个工作日前</w:t>
      </w:r>
      <w:r w:rsidR="008C5EAA">
        <w:rPr>
          <w:rFonts w:ascii="宋体" w:hAnsi="宋体" w:hint="eastAsia"/>
          <w:szCs w:val="21"/>
        </w:rPr>
        <w:t>向安徽创伟工程咨询有限公司</w:t>
      </w:r>
      <w:r>
        <w:rPr>
          <w:rFonts w:ascii="宋体" w:hAnsi="宋体" w:hint="eastAsia"/>
          <w:szCs w:val="21"/>
        </w:rPr>
        <w:t>提交。</w:t>
      </w:r>
    </w:p>
    <w:p w:rsidR="0050254F" w:rsidRDefault="001C5BFC">
      <w:pPr>
        <w:spacing w:line="540" w:lineRule="exact"/>
        <w:ind w:firstLineChars="200" w:firstLine="420"/>
        <w:rPr>
          <w:rFonts w:ascii="宋体"/>
          <w:szCs w:val="21"/>
        </w:rPr>
      </w:pPr>
      <w:r>
        <w:rPr>
          <w:rFonts w:ascii="宋体" w:hAnsi="宋体"/>
          <w:szCs w:val="21"/>
        </w:rPr>
        <w:t>8.3</w:t>
      </w:r>
      <w:r>
        <w:rPr>
          <w:rFonts w:ascii="宋体" w:hAnsi="宋体" w:hint="eastAsia"/>
          <w:szCs w:val="21"/>
        </w:rPr>
        <w:t>、如果供应商未在约定的时间内对磋商文件有关条款提出质疑，视为充分理解磋商文件所有内容，一旦提交响应文件，则认为该供应商</w:t>
      </w:r>
      <w:proofErr w:type="gramStart"/>
      <w:r>
        <w:rPr>
          <w:rFonts w:ascii="宋体" w:hAnsi="宋体" w:hint="eastAsia"/>
          <w:szCs w:val="21"/>
        </w:rPr>
        <w:t>接受磋商</w:t>
      </w:r>
      <w:proofErr w:type="gramEnd"/>
      <w:r>
        <w:rPr>
          <w:rFonts w:ascii="宋体" w:hAnsi="宋体" w:hint="eastAsia"/>
          <w:szCs w:val="21"/>
        </w:rPr>
        <w:t>文件的所有条款。</w:t>
      </w:r>
    </w:p>
    <w:p w:rsidR="0050254F" w:rsidRDefault="001C5BFC">
      <w:pPr>
        <w:spacing w:line="540" w:lineRule="exact"/>
        <w:ind w:firstLineChars="200" w:firstLine="420"/>
        <w:rPr>
          <w:rFonts w:ascii="宋体"/>
          <w:szCs w:val="21"/>
        </w:rPr>
      </w:pPr>
      <w:r>
        <w:rPr>
          <w:rFonts w:ascii="宋体" w:hAnsi="宋体"/>
          <w:szCs w:val="21"/>
        </w:rPr>
        <w:t>8.4</w:t>
      </w:r>
      <w:r>
        <w:rPr>
          <w:rFonts w:ascii="宋体" w:hAnsi="宋体" w:hint="eastAsia"/>
          <w:szCs w:val="21"/>
        </w:rPr>
        <w:t>、采购单位对在约定时间收到的、且需要做出澄清的问题，将以本须知所述方式进行答复，但</w:t>
      </w:r>
      <w:r>
        <w:rPr>
          <w:rFonts w:ascii="宋体" w:hAnsi="宋体" w:hint="eastAsia"/>
          <w:szCs w:val="21"/>
        </w:rPr>
        <w:lastRenderedPageBreak/>
        <w:t>不说明问题的来源。</w:t>
      </w:r>
    </w:p>
    <w:p w:rsidR="0050254F" w:rsidRDefault="001C5BFC">
      <w:pPr>
        <w:spacing w:line="360" w:lineRule="auto"/>
        <w:ind w:firstLineChars="200" w:firstLine="422"/>
        <w:rPr>
          <w:rFonts w:ascii="宋体"/>
          <w:b/>
          <w:szCs w:val="21"/>
        </w:rPr>
      </w:pPr>
      <w:r>
        <w:rPr>
          <w:rFonts w:ascii="宋体" w:hAnsi="宋体"/>
          <w:b/>
          <w:szCs w:val="21"/>
        </w:rPr>
        <w:t>9</w:t>
      </w:r>
      <w:r>
        <w:rPr>
          <w:rFonts w:ascii="宋体" w:hAnsi="宋体" w:hint="eastAsia"/>
          <w:b/>
          <w:szCs w:val="21"/>
        </w:rPr>
        <w:t>、磋商文件的修改</w:t>
      </w:r>
    </w:p>
    <w:p w:rsidR="0050254F" w:rsidRDefault="001C5BFC">
      <w:pPr>
        <w:spacing w:line="540" w:lineRule="exact"/>
        <w:ind w:firstLineChars="200" w:firstLine="420"/>
        <w:rPr>
          <w:rFonts w:ascii="宋体"/>
          <w:szCs w:val="21"/>
        </w:rPr>
      </w:pPr>
      <w:r>
        <w:rPr>
          <w:rFonts w:ascii="宋体" w:hAnsi="宋体"/>
          <w:szCs w:val="21"/>
        </w:rPr>
        <w:t>9.1</w:t>
      </w:r>
      <w:r>
        <w:rPr>
          <w:rFonts w:ascii="宋体" w:hAnsi="宋体" w:hint="eastAsia"/>
          <w:szCs w:val="21"/>
        </w:rPr>
        <w:t>、采购单位可以对磋商文件进行修改。</w:t>
      </w:r>
    </w:p>
    <w:p w:rsidR="0050254F" w:rsidRDefault="001C5BFC">
      <w:pPr>
        <w:spacing w:line="540" w:lineRule="exact"/>
        <w:ind w:firstLineChars="200" w:firstLine="420"/>
        <w:rPr>
          <w:rFonts w:ascii="宋体"/>
          <w:szCs w:val="21"/>
        </w:rPr>
      </w:pPr>
      <w:r>
        <w:rPr>
          <w:rFonts w:ascii="宋体" w:hAnsi="宋体"/>
          <w:szCs w:val="21"/>
        </w:rPr>
        <w:t>9.2</w:t>
      </w:r>
      <w:r>
        <w:rPr>
          <w:rFonts w:ascii="宋体" w:hAnsi="宋体" w:hint="eastAsia"/>
          <w:szCs w:val="21"/>
        </w:rPr>
        <w:t>、采购单位对供应商质疑的答复和对磋商文件的澄清、修改、补充说明等内容</w:t>
      </w:r>
      <w:r>
        <w:rPr>
          <w:rFonts w:ascii="宋体" w:hAnsi="宋体" w:hint="eastAsia"/>
          <w:b/>
          <w:bCs/>
          <w:szCs w:val="21"/>
        </w:rPr>
        <w:t>均通过</w:t>
      </w:r>
      <w:r w:rsidR="008C5EAA">
        <w:rPr>
          <w:rFonts w:ascii="宋体" w:hAnsi="宋体" w:hint="eastAsia"/>
          <w:b/>
          <w:bCs/>
          <w:szCs w:val="21"/>
        </w:rPr>
        <w:t>安徽省招标投标信息网</w:t>
      </w:r>
      <w:r>
        <w:rPr>
          <w:rFonts w:ascii="宋体" w:hAnsi="宋体" w:hint="eastAsia"/>
          <w:b/>
          <w:bCs/>
          <w:szCs w:val="21"/>
        </w:rPr>
        <w:t>发布，该修改内容作为磋商文件的组成部分，具有约束作用</w:t>
      </w:r>
      <w:r>
        <w:rPr>
          <w:rFonts w:ascii="宋体" w:hAnsi="宋体" w:hint="eastAsia"/>
          <w:szCs w:val="21"/>
        </w:rPr>
        <w:t>。</w:t>
      </w:r>
    </w:p>
    <w:p w:rsidR="0050254F" w:rsidRDefault="001C5BFC">
      <w:pPr>
        <w:spacing w:line="540" w:lineRule="exact"/>
        <w:ind w:firstLineChars="200" w:firstLine="420"/>
        <w:rPr>
          <w:rFonts w:ascii="宋体"/>
          <w:szCs w:val="21"/>
        </w:rPr>
      </w:pPr>
      <w:r>
        <w:rPr>
          <w:rFonts w:ascii="宋体" w:hAnsi="宋体"/>
          <w:szCs w:val="21"/>
        </w:rPr>
        <w:t>9.3</w:t>
      </w:r>
      <w:r>
        <w:rPr>
          <w:rFonts w:ascii="宋体" w:hAnsi="宋体" w:hint="eastAsia"/>
          <w:szCs w:val="21"/>
        </w:rPr>
        <w:t>、当磋商文件与对磋商文件的澄清、修改、补充等在同一内容的表述上不一致时，以最后发出的为准。</w:t>
      </w:r>
    </w:p>
    <w:p w:rsidR="0050254F" w:rsidRDefault="001C5BFC">
      <w:pPr>
        <w:spacing w:line="360" w:lineRule="auto"/>
        <w:ind w:firstLineChars="200" w:firstLine="420"/>
        <w:rPr>
          <w:rFonts w:ascii="宋体"/>
          <w:szCs w:val="21"/>
        </w:rPr>
      </w:pPr>
      <w:r>
        <w:rPr>
          <w:rFonts w:ascii="宋体" w:hAnsi="宋体"/>
          <w:szCs w:val="21"/>
        </w:rPr>
        <w:t>9.4</w:t>
      </w:r>
      <w:r>
        <w:rPr>
          <w:rFonts w:ascii="宋体" w:hAnsi="宋体" w:hint="eastAsia"/>
          <w:szCs w:val="21"/>
        </w:rPr>
        <w:t>、为使供应商有充分时间对磋商文件的澄清、修改、补充部分进行研究、或是由于其他原因，采购单位可以决定</w:t>
      </w:r>
      <w:proofErr w:type="gramStart"/>
      <w:r>
        <w:rPr>
          <w:rFonts w:ascii="宋体" w:hAnsi="宋体" w:hint="eastAsia"/>
          <w:szCs w:val="21"/>
        </w:rPr>
        <w:t>顺延磋商</w:t>
      </w:r>
      <w:proofErr w:type="gramEnd"/>
      <w:r>
        <w:rPr>
          <w:rFonts w:ascii="宋体" w:hAnsi="宋体" w:hint="eastAsia"/>
          <w:szCs w:val="21"/>
        </w:rPr>
        <w:t>时间，具体时间通过</w:t>
      </w:r>
      <w:r w:rsidR="008C5EAA">
        <w:rPr>
          <w:rFonts w:ascii="宋体" w:hAnsi="宋体" w:hint="eastAsia"/>
          <w:b/>
          <w:bCs/>
          <w:szCs w:val="21"/>
        </w:rPr>
        <w:t>安徽省招标投标信息网</w:t>
      </w:r>
      <w:r>
        <w:rPr>
          <w:rFonts w:ascii="宋体" w:hAnsi="宋体" w:hint="eastAsia"/>
          <w:szCs w:val="21"/>
        </w:rPr>
        <w:t>发布。</w:t>
      </w:r>
    </w:p>
    <w:p w:rsidR="0050254F" w:rsidRDefault="001C5BFC">
      <w:pPr>
        <w:pStyle w:val="30"/>
        <w:numPr>
          <w:ilvl w:val="0"/>
          <w:numId w:val="5"/>
        </w:numPr>
        <w:wordWrap/>
        <w:spacing w:line="360" w:lineRule="auto"/>
        <w:ind w:firstLineChars="196" w:firstLine="413"/>
      </w:pPr>
      <w:bookmarkStart w:id="78" w:name="_Toc31936"/>
      <w:bookmarkStart w:id="79" w:name="_Toc51683223"/>
      <w:bookmarkStart w:id="80" w:name="_Toc51683302"/>
      <w:bookmarkStart w:id="81" w:name="_Toc153982244"/>
      <w:r>
        <w:rPr>
          <w:rFonts w:hint="eastAsia"/>
        </w:rPr>
        <w:t>响应文件编制</w:t>
      </w:r>
      <w:bookmarkEnd w:id="78"/>
      <w:bookmarkEnd w:id="79"/>
      <w:bookmarkEnd w:id="80"/>
      <w:bookmarkEnd w:id="81"/>
    </w:p>
    <w:p w:rsidR="0050254F" w:rsidRDefault="001C5BFC">
      <w:pPr>
        <w:spacing w:line="360" w:lineRule="auto"/>
        <w:ind w:firstLineChars="200" w:firstLine="422"/>
        <w:rPr>
          <w:rFonts w:ascii="宋体"/>
          <w:b/>
          <w:szCs w:val="21"/>
        </w:rPr>
      </w:pPr>
      <w:r>
        <w:rPr>
          <w:rFonts w:ascii="宋体" w:hAnsi="宋体"/>
          <w:b/>
          <w:szCs w:val="21"/>
        </w:rPr>
        <w:t>10</w:t>
      </w:r>
      <w:r>
        <w:rPr>
          <w:rFonts w:ascii="宋体" w:hAnsi="宋体" w:hint="eastAsia"/>
          <w:b/>
          <w:szCs w:val="21"/>
        </w:rPr>
        <w:t>、</w:t>
      </w:r>
      <w:r>
        <w:rPr>
          <w:rFonts w:ascii="宋体" w:hAnsi="宋体"/>
          <w:b/>
          <w:szCs w:val="21"/>
        </w:rPr>
        <w:t xml:space="preserve"> </w:t>
      </w:r>
      <w:r>
        <w:rPr>
          <w:rFonts w:ascii="宋体" w:hAnsi="宋体" w:hint="eastAsia"/>
          <w:b/>
          <w:szCs w:val="21"/>
        </w:rPr>
        <w:t>响应的语言及度量衡单位</w:t>
      </w:r>
    </w:p>
    <w:p w:rsidR="0050254F" w:rsidRDefault="001C5BFC">
      <w:pPr>
        <w:spacing w:line="360" w:lineRule="auto"/>
        <w:ind w:firstLineChars="200" w:firstLine="420"/>
        <w:rPr>
          <w:rFonts w:ascii="宋体"/>
          <w:szCs w:val="21"/>
        </w:rPr>
      </w:pPr>
      <w:r>
        <w:rPr>
          <w:rFonts w:ascii="宋体" w:hAnsi="宋体"/>
          <w:szCs w:val="21"/>
        </w:rPr>
        <w:t>10.1</w:t>
      </w:r>
      <w:r>
        <w:rPr>
          <w:rFonts w:ascii="宋体" w:hAnsi="宋体" w:hint="eastAsia"/>
          <w:szCs w:val="21"/>
        </w:rPr>
        <w:t>、供应商的响应文件、供应商与采购单位就采购的所有往来函电，均须使用简体中文。</w:t>
      </w:r>
    </w:p>
    <w:p w:rsidR="0050254F" w:rsidRDefault="001C5BFC">
      <w:pPr>
        <w:spacing w:line="360" w:lineRule="auto"/>
        <w:ind w:firstLineChars="200" w:firstLine="420"/>
        <w:rPr>
          <w:rFonts w:ascii="宋体"/>
          <w:szCs w:val="21"/>
        </w:rPr>
      </w:pPr>
      <w:r>
        <w:rPr>
          <w:rFonts w:ascii="宋体" w:hAnsi="宋体"/>
          <w:szCs w:val="21"/>
        </w:rPr>
        <w:t>10.2</w:t>
      </w:r>
      <w:r>
        <w:rPr>
          <w:rFonts w:ascii="宋体" w:hAnsi="宋体" w:hint="eastAsia"/>
          <w:szCs w:val="21"/>
        </w:rPr>
        <w:t>、除磋商文件中另有约定外，响应文件所使用的度量衡均须采用中华人民共和国法定计量单位。</w:t>
      </w:r>
    </w:p>
    <w:p w:rsidR="0050254F" w:rsidRDefault="001C5BFC">
      <w:pPr>
        <w:numPr>
          <w:ilvl w:val="0"/>
          <w:numId w:val="6"/>
        </w:numPr>
        <w:spacing w:line="360" w:lineRule="auto"/>
        <w:ind w:firstLineChars="200" w:firstLine="422"/>
        <w:rPr>
          <w:rFonts w:ascii="宋体"/>
          <w:b/>
          <w:szCs w:val="21"/>
        </w:rPr>
      </w:pPr>
      <w:r>
        <w:rPr>
          <w:rFonts w:ascii="宋体" w:hAnsi="宋体"/>
          <w:b/>
          <w:szCs w:val="21"/>
        </w:rPr>
        <w:t xml:space="preserve"> </w:t>
      </w:r>
      <w:r>
        <w:rPr>
          <w:rFonts w:ascii="宋体" w:hAnsi="宋体" w:hint="eastAsia"/>
          <w:b/>
          <w:szCs w:val="21"/>
        </w:rPr>
        <w:t>响应文件的构成</w:t>
      </w:r>
    </w:p>
    <w:p w:rsidR="0050254F" w:rsidRDefault="001C5BFC">
      <w:pPr>
        <w:spacing w:line="360" w:lineRule="auto"/>
        <w:ind w:firstLineChars="200" w:firstLine="420"/>
        <w:rPr>
          <w:rFonts w:ascii="宋体"/>
          <w:szCs w:val="21"/>
        </w:rPr>
      </w:pPr>
      <w:r>
        <w:rPr>
          <w:rFonts w:ascii="宋体" w:hAnsi="宋体"/>
          <w:szCs w:val="21"/>
        </w:rPr>
        <w:t>11.1</w:t>
      </w:r>
      <w:r>
        <w:rPr>
          <w:rFonts w:ascii="宋体" w:hAnsi="宋体" w:hint="eastAsia"/>
          <w:szCs w:val="21"/>
        </w:rPr>
        <w:t>、响应文件应该按照“响应文件格式”约定的内容和顺序进行编写。</w:t>
      </w:r>
    </w:p>
    <w:p w:rsidR="0050254F" w:rsidRDefault="001C5BFC">
      <w:pPr>
        <w:spacing w:line="360" w:lineRule="auto"/>
        <w:ind w:firstLineChars="200" w:firstLine="420"/>
        <w:rPr>
          <w:rFonts w:ascii="宋体"/>
          <w:szCs w:val="21"/>
        </w:rPr>
      </w:pPr>
      <w:r w:rsidRPr="00E63F8D">
        <w:rPr>
          <w:rFonts w:ascii="宋体" w:hAnsi="宋体"/>
          <w:szCs w:val="21"/>
          <w:highlight w:val="yellow"/>
        </w:rPr>
        <w:t>11.2</w:t>
      </w:r>
      <w:r w:rsidRPr="00E63F8D">
        <w:rPr>
          <w:rFonts w:ascii="宋体" w:hAnsi="宋体" w:hint="eastAsia"/>
          <w:szCs w:val="21"/>
          <w:highlight w:val="yellow"/>
        </w:rPr>
        <w:t>、</w:t>
      </w:r>
      <w:r w:rsidRPr="00E63F8D">
        <w:rPr>
          <w:rFonts w:ascii="宋体" w:hAnsi="宋体" w:hint="eastAsia"/>
          <w:b/>
          <w:color w:val="000000"/>
          <w:szCs w:val="21"/>
          <w:highlight w:val="yellow"/>
        </w:rPr>
        <w:t>供应商应提交</w:t>
      </w:r>
      <w:r w:rsidR="00635253" w:rsidRPr="00E63F8D">
        <w:rPr>
          <w:rFonts w:ascii="宋体" w:hAnsi="宋体" w:hint="eastAsia"/>
          <w:b/>
          <w:color w:val="000000"/>
          <w:szCs w:val="21"/>
          <w:highlight w:val="yellow"/>
        </w:rPr>
        <w:t>一正二副</w:t>
      </w:r>
      <w:r w:rsidRPr="00E63F8D">
        <w:rPr>
          <w:rFonts w:ascii="宋体" w:hAnsi="宋体" w:hint="eastAsia"/>
          <w:b/>
          <w:color w:val="000000"/>
          <w:szCs w:val="21"/>
          <w:highlight w:val="yellow"/>
        </w:rPr>
        <w:t>磋商响应文件</w:t>
      </w:r>
      <w:r w:rsidR="00635253" w:rsidRPr="00E63F8D">
        <w:rPr>
          <w:rFonts w:ascii="宋体" w:hAnsi="宋体" w:hint="eastAsia"/>
          <w:b/>
          <w:color w:val="000000"/>
          <w:szCs w:val="21"/>
          <w:highlight w:val="yellow"/>
        </w:rPr>
        <w:t>，</w:t>
      </w:r>
      <w:r w:rsidR="00635253" w:rsidRPr="00E63F8D">
        <w:rPr>
          <w:rFonts w:ascii="宋体" w:hAnsi="宋体" w:cs="宋体" w:hint="eastAsia"/>
          <w:b/>
          <w:color w:val="000000"/>
          <w:szCs w:val="21"/>
          <w:highlight w:val="yellow"/>
        </w:rPr>
        <w:t>必须加盖单位公章，且法定代表人（负责人）签字或盖章</w:t>
      </w:r>
      <w:r w:rsidRPr="00E63F8D">
        <w:rPr>
          <w:rFonts w:ascii="宋体" w:hAnsi="宋体" w:hint="eastAsia"/>
          <w:b/>
          <w:color w:val="000000"/>
          <w:szCs w:val="21"/>
          <w:highlight w:val="yellow"/>
        </w:rPr>
        <w:t>。</w:t>
      </w:r>
    </w:p>
    <w:p w:rsidR="0050254F" w:rsidRDefault="001C5BFC">
      <w:pPr>
        <w:spacing w:line="360" w:lineRule="auto"/>
        <w:ind w:firstLineChars="200" w:firstLine="420"/>
        <w:rPr>
          <w:rFonts w:ascii="宋体"/>
          <w:szCs w:val="21"/>
        </w:rPr>
      </w:pPr>
      <w:r>
        <w:rPr>
          <w:rFonts w:ascii="宋体" w:hAnsi="宋体"/>
          <w:szCs w:val="21"/>
        </w:rPr>
        <w:t>11.3</w:t>
      </w:r>
      <w:r>
        <w:rPr>
          <w:rFonts w:ascii="宋体" w:hAnsi="宋体" w:hint="eastAsia"/>
          <w:szCs w:val="21"/>
        </w:rPr>
        <w:t>、供应商必须对其响应文件的真实性与准确性负责。供应商一旦成交，其响应文件将作为合同的重要组成部分。</w:t>
      </w:r>
    </w:p>
    <w:p w:rsidR="0050254F" w:rsidRDefault="001C5BFC">
      <w:pPr>
        <w:spacing w:line="360" w:lineRule="auto"/>
        <w:ind w:firstLineChars="200" w:firstLine="420"/>
        <w:rPr>
          <w:rFonts w:ascii="宋体"/>
          <w:szCs w:val="21"/>
        </w:rPr>
      </w:pPr>
      <w:r>
        <w:rPr>
          <w:rFonts w:ascii="宋体" w:hAnsi="宋体"/>
          <w:szCs w:val="21"/>
        </w:rPr>
        <w:t>11.4</w:t>
      </w:r>
      <w:r>
        <w:rPr>
          <w:rFonts w:ascii="宋体" w:hAnsi="宋体" w:hint="eastAsia"/>
          <w:szCs w:val="21"/>
        </w:rPr>
        <w:t>、供应商提供的服务能满足招标文件约定的实质性要求。否则，其响应文件在评审时有可能被认为是对磋商文件未做出实质性的响应，而终止对其作进一步的评审。</w:t>
      </w:r>
    </w:p>
    <w:p w:rsidR="0050254F" w:rsidRDefault="001C5BFC">
      <w:pPr>
        <w:spacing w:line="360" w:lineRule="auto"/>
        <w:ind w:firstLineChars="200" w:firstLine="422"/>
        <w:rPr>
          <w:rFonts w:ascii="宋体" w:cs="宋体"/>
          <w:b/>
          <w:szCs w:val="21"/>
        </w:rPr>
      </w:pPr>
      <w:r>
        <w:rPr>
          <w:rFonts w:ascii="宋体" w:hAnsi="宋体" w:cs="宋体"/>
          <w:b/>
          <w:szCs w:val="21"/>
        </w:rPr>
        <w:t>12</w:t>
      </w:r>
      <w:r>
        <w:rPr>
          <w:rFonts w:ascii="宋体" w:hAnsi="宋体" w:cs="宋体" w:hint="eastAsia"/>
          <w:b/>
          <w:szCs w:val="21"/>
        </w:rPr>
        <w:t>、磋商响应报价</w:t>
      </w:r>
    </w:p>
    <w:p w:rsidR="0050254F" w:rsidRDefault="001C5BFC">
      <w:pPr>
        <w:spacing w:line="360" w:lineRule="auto"/>
        <w:ind w:firstLineChars="200" w:firstLine="420"/>
        <w:rPr>
          <w:rFonts w:ascii="宋体" w:cs="宋体"/>
          <w:szCs w:val="21"/>
        </w:rPr>
      </w:pPr>
      <w:r>
        <w:rPr>
          <w:rFonts w:ascii="宋体" w:hAnsi="宋体" w:cs="宋体"/>
          <w:szCs w:val="21"/>
        </w:rPr>
        <w:t>12.1</w:t>
      </w:r>
      <w:r>
        <w:rPr>
          <w:rFonts w:ascii="宋体" w:hAnsi="宋体" w:cs="宋体" w:hint="eastAsia"/>
          <w:szCs w:val="21"/>
        </w:rPr>
        <w:t>、响应文件的服务报价表上应清楚地标明供应商拟提供服务的名称、人员、设备、价格等内容。</w:t>
      </w:r>
      <w:r>
        <w:rPr>
          <w:rFonts w:ascii="宋体" w:hAnsi="宋体" w:hint="eastAsia"/>
          <w:szCs w:val="21"/>
        </w:rPr>
        <w:t>单价不作为合同结算依据。</w:t>
      </w:r>
    </w:p>
    <w:p w:rsidR="0050254F" w:rsidRDefault="001C5BFC">
      <w:pPr>
        <w:spacing w:line="360" w:lineRule="auto"/>
        <w:ind w:firstLineChars="200" w:firstLine="420"/>
        <w:rPr>
          <w:rFonts w:ascii="宋体" w:cs="宋体"/>
          <w:szCs w:val="21"/>
        </w:rPr>
      </w:pPr>
      <w:r>
        <w:rPr>
          <w:rFonts w:ascii="宋体" w:hAnsi="宋体" w:cs="宋体"/>
          <w:szCs w:val="21"/>
        </w:rPr>
        <w:t>12.2</w:t>
      </w:r>
      <w:r>
        <w:rPr>
          <w:rFonts w:ascii="宋体" w:hAnsi="宋体" w:cs="宋体" w:hint="eastAsia"/>
          <w:szCs w:val="21"/>
        </w:rPr>
        <w:t>、除非特别要求，每个项目（或每个包）只允许有一个方案、一个报价。多方案、多报价的响应文件将视为无效响应文件。</w:t>
      </w:r>
    </w:p>
    <w:p w:rsidR="0050254F" w:rsidRDefault="001C5BFC" w:rsidP="00826AE2">
      <w:pPr>
        <w:spacing w:line="360" w:lineRule="auto"/>
        <w:ind w:firstLineChars="200" w:firstLine="420"/>
        <w:rPr>
          <w:rFonts w:ascii="宋体" w:cs="宋体"/>
          <w:szCs w:val="21"/>
        </w:rPr>
      </w:pPr>
      <w:r>
        <w:rPr>
          <w:rFonts w:ascii="宋体" w:hAnsi="宋体" w:cs="宋体"/>
          <w:szCs w:val="21"/>
        </w:rPr>
        <w:t>12.3</w:t>
      </w:r>
      <w:r>
        <w:rPr>
          <w:rFonts w:ascii="宋体" w:hAnsi="宋体" w:cs="宋体" w:hint="eastAsia"/>
          <w:szCs w:val="21"/>
        </w:rPr>
        <w:t>、</w:t>
      </w:r>
      <w:r w:rsidR="00826AE2" w:rsidRPr="00826AE2">
        <w:rPr>
          <w:rFonts w:ascii="宋体" w:hAnsi="宋体" w:cs="宋体" w:hint="eastAsia"/>
          <w:szCs w:val="21"/>
        </w:rPr>
        <w:t>供应商的报价应包含满足本次采购需求的所有费用（包括但不限于：人工费、材料费、交通费、培训费、印刷费、管理费、保险、税金等）</w:t>
      </w:r>
      <w:r>
        <w:rPr>
          <w:rFonts w:ascii="宋体" w:hAnsi="宋体" w:cs="宋体" w:hint="eastAsia"/>
          <w:szCs w:val="21"/>
        </w:rPr>
        <w:t>。</w:t>
      </w:r>
    </w:p>
    <w:p w:rsidR="0050254F" w:rsidRDefault="001C5BFC">
      <w:pPr>
        <w:spacing w:line="360" w:lineRule="auto"/>
        <w:ind w:firstLineChars="200" w:firstLine="420"/>
        <w:rPr>
          <w:rFonts w:ascii="宋体" w:hAnsi="宋体" w:cs="宋体"/>
          <w:szCs w:val="21"/>
        </w:rPr>
      </w:pPr>
      <w:r>
        <w:rPr>
          <w:rFonts w:ascii="宋体" w:hAnsi="宋体" w:cs="宋体"/>
          <w:szCs w:val="21"/>
        </w:rPr>
        <w:t>12.4</w:t>
      </w:r>
      <w:r>
        <w:rPr>
          <w:rFonts w:ascii="宋体" w:hAnsi="宋体" w:cs="宋体" w:hint="eastAsia"/>
          <w:szCs w:val="21"/>
        </w:rPr>
        <w:t>、磋商报价高于最高磋商限价为无效报价。</w:t>
      </w:r>
    </w:p>
    <w:p w:rsidR="0050254F" w:rsidRDefault="001C5BFC">
      <w:pPr>
        <w:spacing w:line="360" w:lineRule="auto"/>
        <w:ind w:firstLineChars="200" w:firstLine="420"/>
        <w:rPr>
          <w:rFonts w:ascii="宋体" w:hAnsi="宋体"/>
          <w:szCs w:val="21"/>
        </w:rPr>
      </w:pPr>
      <w:r>
        <w:rPr>
          <w:rFonts w:ascii="宋体" w:hAnsi="宋体" w:hint="eastAsia"/>
          <w:szCs w:val="21"/>
        </w:rPr>
        <w:lastRenderedPageBreak/>
        <w:t>12.</w:t>
      </w:r>
      <w:r>
        <w:rPr>
          <w:rFonts w:ascii="宋体" w:hAnsi="宋体"/>
          <w:szCs w:val="21"/>
        </w:rPr>
        <w:t>5</w:t>
      </w:r>
      <w:r>
        <w:rPr>
          <w:rFonts w:ascii="宋体" w:hAnsi="宋体" w:hint="eastAsia"/>
          <w:szCs w:val="21"/>
        </w:rPr>
        <w:t>、磋商响应文件内容不一致的确认。</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1</w:t>
      </w:r>
      <w:r>
        <w:rPr>
          <w:rFonts w:ascii="宋体" w:hAnsi="宋体" w:cs="宋体"/>
          <w:color w:val="000000"/>
          <w:szCs w:val="21"/>
        </w:rPr>
        <w:t>2</w:t>
      </w:r>
      <w:r>
        <w:rPr>
          <w:rFonts w:ascii="宋体" w:hAnsi="宋体" w:cs="宋体" w:hint="eastAsia"/>
          <w:color w:val="000000"/>
          <w:szCs w:val="21"/>
        </w:rPr>
        <w:t>.5</w:t>
      </w:r>
      <w:r>
        <w:rPr>
          <w:rFonts w:ascii="宋体" w:hAnsi="宋体" w:cs="宋体"/>
          <w:color w:val="000000"/>
          <w:szCs w:val="21"/>
        </w:rPr>
        <w:t>.1</w:t>
      </w:r>
      <w:r>
        <w:rPr>
          <w:rFonts w:ascii="宋体" w:hAnsi="宋体" w:cs="宋体" w:hint="eastAsia"/>
          <w:color w:val="000000"/>
          <w:szCs w:val="21"/>
        </w:rPr>
        <w:t>、磋商响应文件中磋商响应函(磋商报价)与磋商响应文件中相应内容不一致的,以磋商响应函(磋商报价)为准;</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1</w:t>
      </w:r>
      <w:r>
        <w:rPr>
          <w:rFonts w:ascii="宋体" w:hAnsi="宋体" w:cs="宋体"/>
          <w:color w:val="000000"/>
          <w:szCs w:val="21"/>
        </w:rPr>
        <w:t>2</w:t>
      </w:r>
      <w:r>
        <w:rPr>
          <w:rFonts w:ascii="宋体" w:hAnsi="宋体" w:cs="宋体" w:hint="eastAsia"/>
          <w:color w:val="000000"/>
          <w:szCs w:val="21"/>
        </w:rPr>
        <w:t>.</w:t>
      </w:r>
      <w:r>
        <w:rPr>
          <w:rFonts w:ascii="宋体" w:hAnsi="宋体" w:cs="宋体"/>
          <w:color w:val="000000"/>
          <w:szCs w:val="21"/>
        </w:rPr>
        <w:t>5.2</w:t>
      </w:r>
      <w:r>
        <w:rPr>
          <w:rFonts w:ascii="宋体" w:hAnsi="宋体" w:cs="宋体" w:hint="eastAsia"/>
          <w:color w:val="000000"/>
          <w:szCs w:val="21"/>
        </w:rPr>
        <w:t>、若大写金额和小写金额不一致的，以大写金额为准;</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1</w:t>
      </w:r>
      <w:r>
        <w:rPr>
          <w:rFonts w:ascii="宋体" w:hAnsi="宋体" w:cs="宋体"/>
          <w:color w:val="000000"/>
          <w:szCs w:val="21"/>
        </w:rPr>
        <w:t>2</w:t>
      </w:r>
      <w:r>
        <w:rPr>
          <w:rFonts w:ascii="宋体" w:hAnsi="宋体" w:cs="宋体" w:hint="eastAsia"/>
          <w:color w:val="000000"/>
          <w:szCs w:val="21"/>
        </w:rPr>
        <w:t>.</w:t>
      </w:r>
      <w:r>
        <w:rPr>
          <w:rFonts w:ascii="宋体" w:hAnsi="宋体" w:cs="宋体"/>
          <w:color w:val="000000"/>
          <w:szCs w:val="21"/>
        </w:rPr>
        <w:t>5.3</w:t>
      </w:r>
      <w:r>
        <w:rPr>
          <w:rFonts w:ascii="宋体" w:hAnsi="宋体" w:cs="宋体" w:hint="eastAsia"/>
          <w:color w:val="000000"/>
          <w:szCs w:val="21"/>
        </w:rPr>
        <w:t>、单价金额小数点或者百分比有明显错位的，应以磋商响应函(磋商报价)为准，并修正单价。</w:t>
      </w:r>
    </w:p>
    <w:p w:rsidR="00826AE2"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1</w:t>
      </w:r>
      <w:r>
        <w:rPr>
          <w:rFonts w:ascii="宋体" w:hAnsi="宋体" w:cs="宋体"/>
          <w:color w:val="000000"/>
          <w:szCs w:val="21"/>
        </w:rPr>
        <w:t>2</w:t>
      </w:r>
      <w:r>
        <w:rPr>
          <w:rFonts w:ascii="宋体" w:hAnsi="宋体" w:cs="宋体" w:hint="eastAsia"/>
          <w:color w:val="000000"/>
          <w:szCs w:val="21"/>
        </w:rPr>
        <w:t>.</w:t>
      </w:r>
      <w:r>
        <w:rPr>
          <w:rFonts w:ascii="宋体" w:hAnsi="宋体" w:cs="宋体"/>
          <w:color w:val="000000"/>
          <w:szCs w:val="21"/>
        </w:rPr>
        <w:t>5.4</w:t>
      </w:r>
      <w:r>
        <w:rPr>
          <w:rFonts w:ascii="宋体" w:hAnsi="宋体" w:cs="宋体" w:hint="eastAsia"/>
          <w:color w:val="000000"/>
          <w:szCs w:val="21"/>
        </w:rPr>
        <w:t>、总价金额与按单价汇总金额不一致的，以单价金额计算结果为准。</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同时出现两种以上不一致的，按照以上规定的顺序修正。修正后的报价应当采用书面形式，并加盖公章或者由法定代表</w:t>
      </w:r>
      <w:r>
        <w:rPr>
          <w:rFonts w:ascii="宋体" w:hAnsi="宋体" w:cs="宋体" w:hint="eastAsia"/>
          <w:szCs w:val="21"/>
        </w:rPr>
        <w:t>人或其委托代理人签字,但不得</w:t>
      </w:r>
      <w:proofErr w:type="gramStart"/>
      <w:r>
        <w:rPr>
          <w:rFonts w:ascii="宋体" w:hAnsi="宋体" w:cs="宋体" w:hint="eastAsia"/>
          <w:szCs w:val="21"/>
        </w:rPr>
        <w:t>超出磋商</w:t>
      </w:r>
      <w:proofErr w:type="gramEnd"/>
      <w:r>
        <w:rPr>
          <w:rFonts w:ascii="宋体" w:hAnsi="宋体" w:cs="宋体" w:hint="eastAsia"/>
          <w:szCs w:val="21"/>
        </w:rPr>
        <w:t>响应文件的范围或者改变磋商响应文件的实质性内容。</w:t>
      </w:r>
      <w:proofErr w:type="gramStart"/>
      <w:r>
        <w:rPr>
          <w:rFonts w:ascii="宋体" w:hAnsi="宋体" w:cs="宋体" w:hint="eastAsia"/>
          <w:szCs w:val="21"/>
        </w:rPr>
        <w:t>经供应</w:t>
      </w:r>
      <w:proofErr w:type="gramEnd"/>
      <w:r>
        <w:rPr>
          <w:rFonts w:ascii="宋体" w:hAnsi="宋体" w:cs="宋体" w:hint="eastAsia"/>
          <w:szCs w:val="21"/>
        </w:rPr>
        <w:t>商确</w:t>
      </w:r>
      <w:r>
        <w:rPr>
          <w:rFonts w:ascii="宋体" w:hAnsi="宋体" w:cs="宋体" w:hint="eastAsia"/>
          <w:color w:val="000000"/>
          <w:szCs w:val="21"/>
        </w:rPr>
        <w:t>认后产生约束力，供应商不确认的，其磋商响应无效。</w:t>
      </w:r>
    </w:p>
    <w:p w:rsidR="0050254F" w:rsidRDefault="001C5BFC">
      <w:pPr>
        <w:spacing w:line="360" w:lineRule="auto"/>
        <w:ind w:firstLineChars="200" w:firstLine="422"/>
        <w:rPr>
          <w:rFonts w:ascii="宋体" w:cs="宋体"/>
          <w:szCs w:val="21"/>
        </w:rPr>
      </w:pPr>
      <w:r>
        <w:rPr>
          <w:rFonts w:ascii="宋体" w:hAnsi="宋体" w:cs="宋体"/>
          <w:b/>
          <w:szCs w:val="21"/>
        </w:rPr>
        <w:t>13</w:t>
      </w:r>
      <w:r>
        <w:rPr>
          <w:rFonts w:ascii="宋体" w:hAnsi="宋体" w:cs="宋体" w:hint="eastAsia"/>
          <w:b/>
          <w:szCs w:val="21"/>
        </w:rPr>
        <w:t>、磋商响应货币：</w:t>
      </w:r>
      <w:r>
        <w:rPr>
          <w:rFonts w:ascii="宋体" w:hAnsi="宋体" w:cs="宋体" w:hint="eastAsia"/>
          <w:szCs w:val="21"/>
        </w:rPr>
        <w:t>人民币。</w:t>
      </w:r>
    </w:p>
    <w:p w:rsidR="0050254F" w:rsidRDefault="001C5BFC">
      <w:pPr>
        <w:spacing w:line="360" w:lineRule="auto"/>
        <w:ind w:firstLineChars="200" w:firstLine="422"/>
        <w:rPr>
          <w:rFonts w:ascii="宋体" w:cs="宋体"/>
          <w:b/>
          <w:szCs w:val="21"/>
        </w:rPr>
      </w:pPr>
      <w:r>
        <w:rPr>
          <w:rFonts w:ascii="宋体" w:hAnsi="宋体" w:cs="宋体"/>
          <w:b/>
          <w:szCs w:val="21"/>
        </w:rPr>
        <w:t>14</w:t>
      </w:r>
      <w:r>
        <w:rPr>
          <w:rFonts w:ascii="宋体" w:hAnsi="宋体" w:cs="宋体" w:hint="eastAsia"/>
          <w:b/>
          <w:szCs w:val="21"/>
        </w:rPr>
        <w:t>、有以下情形之一的处理：</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14.1、供应商有下列情形之一的，记入不良行为记录：</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（1）提交截止时间后，供应商在磋商有效期内撤销响应文件的；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（2）成交人无正当理由不与采购人订立合同的，或在签订合同时向采购人提出附加条件的；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（3）不按照磋商文件要求提交履约保证金的；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（4）将中标项目转让给他人，或未按相关约定将中标项目分包给他人的；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（5）成交人拒绝履行合同义务的；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（6）提供虚假材料谋取中标、成交的；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（7）采取不正当手段诋毁、排挤其他供应商的；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（8）与采购单位、其他供应商恶意串通的；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（9）视为供应商串通投标的；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（10）向采购单位行贿或者提供其他不正当利益的；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（11）在招标采购过程中与采购人进行磋商、不按照磋商文件和成交供应商的响应文件订立合同，或者与采购人另行订立背离合同实质性内容的协议；</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（12）拒绝有关部门监督检查或者提供虚假情况的；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（13）受到财政部门依法</w:t>
      </w:r>
      <w:proofErr w:type="gramStart"/>
      <w:r w:rsidRPr="00826AE2">
        <w:rPr>
          <w:rFonts w:ascii="宋体" w:hAnsi="宋体" w:cs="宋体" w:hint="eastAsia"/>
          <w:szCs w:val="21"/>
        </w:rPr>
        <w:t>作出</w:t>
      </w:r>
      <w:proofErr w:type="gramEnd"/>
      <w:r w:rsidRPr="00826AE2">
        <w:rPr>
          <w:rFonts w:ascii="宋体" w:hAnsi="宋体" w:cs="宋体" w:hint="eastAsia"/>
          <w:szCs w:val="21"/>
        </w:rPr>
        <w:t>的禁止参加政府采购活动且在有效期内的行政处罚；</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（14）法律、法规约定及磋商文件约定的其他情形。</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供应</w:t>
      </w:r>
      <w:proofErr w:type="gramStart"/>
      <w:r w:rsidRPr="00826AE2">
        <w:rPr>
          <w:rFonts w:ascii="宋体" w:hAnsi="宋体" w:cs="宋体" w:hint="eastAsia"/>
          <w:szCs w:val="21"/>
        </w:rPr>
        <w:t>商上述</w:t>
      </w:r>
      <w:proofErr w:type="gramEnd"/>
      <w:r w:rsidRPr="00826AE2">
        <w:rPr>
          <w:rFonts w:ascii="宋体" w:hAnsi="宋体" w:cs="宋体" w:hint="eastAsia"/>
          <w:szCs w:val="21"/>
        </w:rPr>
        <w:t>行为给采购人造成的损失，供应商应当予以赔偿。</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14.2、有下列情形之一的，视为供应商串通投标，其磋商响应无效：</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lastRenderedPageBreak/>
        <w:t>（1）不同供应商的磋商响应文件由同一单位或者个人编制；</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（2）不同供应商委托同一单位或者个人办理磋商响应事宜；</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（3）不同供应商的磋商响应文件载明的项目管理成员或联系人员为同一人；</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（4）不同供应商的磋商响应文件异常一致或者磋商响应报价呈规律性差异；</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（5）不同供应商的磋商响应文件相互混装；</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14.3、 供应商在本项目招标过程中有下列行为之一的，成交无效 ，给采购人造成的损失，供应商还应予以赔偿。构成犯罪的，依法追究刑事责任。</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（1）成交后无正当理由不与采购单位签订合同的；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（2）在签订合同时向采购人提出附加条件，或者不按照磋商文件要求提交履约保证金的；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（3）将成交项目转让给他人，或在响应文件中未说明，将成交项目分包给他人的；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（4）供应商相互串通或者与采购人串通的；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（5）供应商以向采购人或者评标委员会成员行贿的手段谋取成交的；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（6）供应商以他人名义磋商或者以其他方式弄虚作假，骗取成交的；</w:t>
      </w:r>
    </w:p>
    <w:p w:rsidR="00826AE2" w:rsidRPr="00826AE2" w:rsidRDefault="00826AE2" w:rsidP="00826AE2">
      <w:pPr>
        <w:widowControl/>
        <w:spacing w:line="500" w:lineRule="exact"/>
        <w:ind w:firstLineChars="200" w:firstLine="420"/>
        <w:jc w:val="left"/>
        <w:rPr>
          <w:rFonts w:ascii="宋体" w:hAnsi="宋体" w:cs="宋体"/>
          <w:szCs w:val="21"/>
        </w:rPr>
      </w:pPr>
      <w:r w:rsidRPr="00826AE2">
        <w:rPr>
          <w:rFonts w:ascii="宋体" w:hAnsi="宋体" w:cs="宋体" w:hint="eastAsia"/>
          <w:szCs w:val="21"/>
        </w:rPr>
        <w:t>（7）违法与采购人就磋商价格、服务方案等实质性内容进行磋商，影响成交结果的；</w:t>
      </w:r>
    </w:p>
    <w:p w:rsidR="0050254F" w:rsidRDefault="00826AE2" w:rsidP="00826AE2">
      <w:pPr>
        <w:widowControl/>
        <w:spacing w:line="500" w:lineRule="exact"/>
        <w:ind w:firstLineChars="200" w:firstLine="420"/>
        <w:jc w:val="left"/>
        <w:rPr>
          <w:rFonts w:ascii="宋体" w:cs="宋体"/>
        </w:rPr>
      </w:pPr>
      <w:r w:rsidRPr="00826AE2">
        <w:rPr>
          <w:rFonts w:ascii="宋体" w:hAnsi="宋体" w:cs="宋体" w:hint="eastAsia"/>
          <w:szCs w:val="21"/>
        </w:rPr>
        <w:t>（8）法律、法规规定及磋商文件约定的其他情形。</w:t>
      </w:r>
    </w:p>
    <w:p w:rsidR="0050254F" w:rsidRDefault="001C5BFC">
      <w:pPr>
        <w:spacing w:line="360" w:lineRule="auto"/>
        <w:ind w:firstLineChars="200" w:firstLine="422"/>
        <w:rPr>
          <w:rFonts w:ascii="宋体" w:cs="宋体"/>
          <w:b/>
          <w:szCs w:val="21"/>
        </w:rPr>
      </w:pPr>
      <w:r>
        <w:rPr>
          <w:rFonts w:ascii="宋体" w:hAnsi="宋体" w:cs="宋体"/>
          <w:b/>
          <w:szCs w:val="21"/>
        </w:rPr>
        <w:t>15</w:t>
      </w:r>
      <w:r>
        <w:rPr>
          <w:rFonts w:ascii="宋体" w:hAnsi="宋体" w:cs="宋体" w:hint="eastAsia"/>
          <w:b/>
          <w:szCs w:val="21"/>
        </w:rPr>
        <w:t>、磋商有效期</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15.1、磋商有效期见“磋商须知前附表”的约定。</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15.2、在磋商有效期内，供应商不得要求撤销或修改其响应文件。</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15.3、磋商有效期从响应文件提交截止时间算起。</w:t>
      </w:r>
    </w:p>
    <w:p w:rsidR="0050254F" w:rsidRDefault="001C5BFC">
      <w:pPr>
        <w:spacing w:line="360" w:lineRule="auto"/>
        <w:ind w:firstLineChars="200" w:firstLine="420"/>
        <w:rPr>
          <w:rFonts w:ascii="宋体" w:cs="宋体"/>
          <w:szCs w:val="21"/>
        </w:rPr>
      </w:pPr>
      <w:r>
        <w:rPr>
          <w:rFonts w:ascii="宋体" w:hAnsi="宋体" w:cs="宋体" w:hint="eastAsia"/>
          <w:szCs w:val="21"/>
        </w:rPr>
        <w:t>15.4、在特殊情况下，采购单位可于原磋商有效期满之前，向成交候选人提出延长磋商有效期的要求。成交候选人可以拒绝采购单位的这种要求，但是对拒绝延长磋商有效期的成 交候选人，采购单位有权利拒绝其响应文件。同意延长磋商有效期的成交候选人既不能要求 也不允许修改磋商文件和其响应文件所有内容。提出磋商有效期的延长要求和成交候选人对 该要求的答复均须采用书面形式。</w:t>
      </w:r>
    </w:p>
    <w:p w:rsidR="0050254F" w:rsidRDefault="001C5BFC">
      <w:pPr>
        <w:pStyle w:val="ab"/>
        <w:spacing w:line="360" w:lineRule="exact"/>
        <w:ind w:firstLineChars="200" w:firstLine="422"/>
        <w:rPr>
          <w:rFonts w:hAnsi="宋体" w:cs="宋体"/>
          <w:b/>
        </w:rPr>
      </w:pPr>
      <w:r>
        <w:rPr>
          <w:rFonts w:hAnsi="宋体" w:cs="宋体"/>
          <w:b/>
        </w:rPr>
        <w:t>16</w:t>
      </w:r>
      <w:r>
        <w:rPr>
          <w:rFonts w:hAnsi="宋体" w:cs="宋体" w:hint="eastAsia"/>
          <w:b/>
        </w:rPr>
        <w:t>、响应文件的签署</w:t>
      </w:r>
    </w:p>
    <w:p w:rsidR="0050254F" w:rsidRDefault="001C5BFC">
      <w:pPr>
        <w:spacing w:line="360" w:lineRule="auto"/>
        <w:ind w:firstLineChars="200" w:firstLine="420"/>
        <w:rPr>
          <w:rFonts w:ascii="宋体" w:cs="宋体"/>
          <w:szCs w:val="21"/>
        </w:rPr>
      </w:pPr>
      <w:r>
        <w:rPr>
          <w:rFonts w:ascii="宋体" w:hAnsi="宋体" w:cs="宋体"/>
          <w:szCs w:val="21"/>
        </w:rPr>
        <w:t>16.1</w:t>
      </w:r>
      <w:r>
        <w:rPr>
          <w:rFonts w:ascii="宋体" w:hAnsi="宋体" w:cs="宋体" w:hint="eastAsia"/>
          <w:szCs w:val="21"/>
        </w:rPr>
        <w:t>、供应商应按本须知前附表约定的格式，编制并提交响应文件。</w:t>
      </w:r>
    </w:p>
    <w:p w:rsidR="0050254F" w:rsidRDefault="001C5BFC">
      <w:pPr>
        <w:spacing w:line="360" w:lineRule="auto"/>
        <w:ind w:firstLineChars="200" w:firstLine="420"/>
        <w:rPr>
          <w:rFonts w:ascii="宋体" w:cs="宋体"/>
          <w:szCs w:val="21"/>
        </w:rPr>
      </w:pPr>
      <w:r>
        <w:rPr>
          <w:rFonts w:ascii="宋体" w:hAnsi="宋体" w:cs="宋体"/>
          <w:szCs w:val="21"/>
        </w:rPr>
        <w:t>16.2</w:t>
      </w:r>
      <w:r>
        <w:rPr>
          <w:rFonts w:ascii="宋体" w:hAnsi="宋体" w:cs="宋体" w:hint="eastAsia"/>
          <w:szCs w:val="21"/>
        </w:rPr>
        <w:t>、响应文件应由供应商的法定代表人加盖印章，并加盖供应商公章。委托代理人须将法定代表人以书面形式出具的“法定代表人授权委托书”及其身份证复印件附在响应文件中。</w:t>
      </w:r>
    </w:p>
    <w:p w:rsidR="0050254F" w:rsidRDefault="001C5BFC">
      <w:pPr>
        <w:spacing w:line="360" w:lineRule="auto"/>
        <w:ind w:firstLineChars="200" w:firstLine="420"/>
        <w:rPr>
          <w:rFonts w:ascii="宋体" w:hAnsi="宋体" w:cs="宋体"/>
          <w:szCs w:val="21"/>
        </w:rPr>
      </w:pPr>
      <w:r>
        <w:rPr>
          <w:rFonts w:ascii="宋体" w:hAnsi="宋体" w:cs="宋体"/>
          <w:szCs w:val="21"/>
        </w:rPr>
        <w:t>16.3</w:t>
      </w:r>
      <w:r>
        <w:rPr>
          <w:rFonts w:ascii="宋体" w:hAnsi="宋体" w:cs="宋体" w:hint="eastAsia"/>
          <w:szCs w:val="21"/>
        </w:rPr>
        <w:t>、</w:t>
      </w:r>
      <w:r>
        <w:rPr>
          <w:rFonts w:ascii="宋体" w:hAnsi="宋体" w:cs="宋体" w:hint="eastAsia"/>
          <w:color w:val="000000"/>
          <w:szCs w:val="21"/>
        </w:rPr>
        <w:t>响应文件不得行间插字、涂改或增删。</w:t>
      </w:r>
    </w:p>
    <w:p w:rsidR="0050254F" w:rsidRDefault="001C5BFC">
      <w:pPr>
        <w:spacing w:line="360" w:lineRule="auto"/>
        <w:ind w:firstLineChars="200" w:firstLine="420"/>
        <w:rPr>
          <w:rFonts w:hAnsi="宋体" w:cs="宋体"/>
          <w:spacing w:val="-2"/>
        </w:rPr>
      </w:pPr>
      <w:r>
        <w:rPr>
          <w:rFonts w:ascii="宋体" w:hAnsi="宋体" w:cs="宋体"/>
          <w:szCs w:val="21"/>
        </w:rPr>
        <w:t>16.4</w:t>
      </w:r>
      <w:r>
        <w:rPr>
          <w:rFonts w:ascii="宋体" w:hAnsi="宋体" w:cs="宋体" w:hint="eastAsia"/>
          <w:szCs w:val="21"/>
        </w:rPr>
        <w:t>、</w:t>
      </w:r>
      <w:bookmarkStart w:id="82" w:name="_Toc476584424"/>
      <w:r>
        <w:rPr>
          <w:rFonts w:hAnsi="宋体" w:cs="宋体" w:hint="eastAsia"/>
          <w:b/>
        </w:rPr>
        <w:t>响应文件封面、磋商响应函</w:t>
      </w:r>
      <w:r>
        <w:rPr>
          <w:rFonts w:hAnsi="宋体" w:cs="宋体" w:hint="eastAsia"/>
          <w:b/>
          <w:spacing w:val="-2"/>
        </w:rPr>
        <w:t>、服务报价表、服务内容及质量要求响应表</w:t>
      </w:r>
      <w:r>
        <w:rPr>
          <w:rFonts w:hAnsi="宋体" w:cs="宋体" w:hint="eastAsia"/>
          <w:b/>
        </w:rPr>
        <w:t>均应加盖供应商公章</w:t>
      </w:r>
      <w:r>
        <w:rPr>
          <w:rFonts w:hAnsi="宋体" w:cs="宋体" w:hint="eastAsia"/>
          <w:b/>
        </w:rPr>
        <w:lastRenderedPageBreak/>
        <w:t>并经法定代表人盖章或委托代理人签字或加盖印章。响应</w:t>
      </w:r>
      <w:r>
        <w:rPr>
          <w:rFonts w:hAnsi="宋体" w:cs="宋体" w:hint="eastAsia"/>
          <w:b/>
          <w:spacing w:val="-2"/>
        </w:rPr>
        <w:t>文件封面、磋商响应函、服务报价表、服务内容及质量要求响应表不</w:t>
      </w:r>
      <w:proofErr w:type="gramStart"/>
      <w:r>
        <w:rPr>
          <w:rFonts w:hAnsi="宋体" w:cs="宋体" w:hint="eastAsia"/>
          <w:b/>
          <w:spacing w:val="-2"/>
        </w:rPr>
        <w:t>符合磋商</w:t>
      </w:r>
      <w:proofErr w:type="gramEnd"/>
      <w:r>
        <w:rPr>
          <w:rFonts w:hAnsi="宋体" w:cs="宋体" w:hint="eastAsia"/>
          <w:b/>
          <w:spacing w:val="-2"/>
        </w:rPr>
        <w:t>文件要求的，视为无效标。</w:t>
      </w:r>
      <w:r>
        <w:rPr>
          <w:rFonts w:hAnsi="宋体" w:cs="宋体" w:hint="eastAsia"/>
        </w:rPr>
        <w:t>由委托代理人签字或盖章的，在响应文件中须同时提交法定代表人授权委托书。法定代表人授权委托书格式、签字</w:t>
      </w:r>
      <w:r>
        <w:rPr>
          <w:rFonts w:hAnsi="宋体" w:cs="宋体" w:hint="eastAsia"/>
          <w:spacing w:val="-2"/>
        </w:rPr>
        <w:t>盖章及内容均应</w:t>
      </w:r>
      <w:proofErr w:type="gramStart"/>
      <w:r>
        <w:rPr>
          <w:rFonts w:hAnsi="宋体" w:cs="宋体" w:hint="eastAsia"/>
          <w:spacing w:val="-2"/>
        </w:rPr>
        <w:t>符合磋商</w:t>
      </w:r>
      <w:proofErr w:type="gramEnd"/>
      <w:r>
        <w:rPr>
          <w:rFonts w:hAnsi="宋体" w:cs="宋体" w:hint="eastAsia"/>
          <w:spacing w:val="-2"/>
        </w:rPr>
        <w:t>文件要求，否则</w:t>
      </w:r>
      <w:r>
        <w:rPr>
          <w:rFonts w:hAnsi="宋体" w:cs="宋体" w:hint="eastAsia"/>
        </w:rPr>
        <w:t>法定代表人授权委托书无效</w:t>
      </w:r>
      <w:r>
        <w:rPr>
          <w:rFonts w:hAnsi="宋体" w:cs="宋体" w:hint="eastAsia"/>
          <w:spacing w:val="-2"/>
        </w:rPr>
        <w:t>。</w:t>
      </w:r>
    </w:p>
    <w:p w:rsidR="0050254F" w:rsidRDefault="001C5BFC">
      <w:pPr>
        <w:pStyle w:val="30"/>
        <w:ind w:firstLineChars="196" w:firstLine="413"/>
        <w:rPr>
          <w:rFonts w:cs="宋体"/>
        </w:rPr>
      </w:pPr>
      <w:bookmarkStart w:id="83" w:name="_Toc153982245"/>
      <w:r>
        <w:rPr>
          <w:rFonts w:cs="宋体" w:hint="eastAsia"/>
        </w:rPr>
        <w:t>四、响应文件的</w:t>
      </w:r>
      <w:bookmarkEnd w:id="82"/>
      <w:r>
        <w:rPr>
          <w:rFonts w:cs="宋体" w:hint="eastAsia"/>
        </w:rPr>
        <w:t>提交</w:t>
      </w:r>
      <w:bookmarkEnd w:id="83"/>
    </w:p>
    <w:p w:rsidR="0050254F" w:rsidRDefault="001C5BFC">
      <w:pPr>
        <w:spacing w:line="360" w:lineRule="auto"/>
        <w:ind w:firstLineChars="200" w:firstLine="422"/>
        <w:rPr>
          <w:rFonts w:ascii="宋体" w:hAnsi="宋体" w:cs="宋体"/>
          <w:b/>
          <w:szCs w:val="21"/>
        </w:rPr>
      </w:pPr>
      <w:r>
        <w:rPr>
          <w:rFonts w:ascii="宋体" w:hAnsi="宋体" w:cs="宋体"/>
          <w:b/>
          <w:szCs w:val="21"/>
        </w:rPr>
        <w:t>17</w:t>
      </w:r>
      <w:r>
        <w:rPr>
          <w:rFonts w:ascii="宋体" w:hAnsi="宋体" w:cs="宋体" w:hint="eastAsia"/>
          <w:b/>
          <w:szCs w:val="21"/>
        </w:rPr>
        <w:t>、提交说明</w:t>
      </w:r>
    </w:p>
    <w:p w:rsidR="00635253" w:rsidRPr="00635253" w:rsidRDefault="001C5BFC" w:rsidP="00635253">
      <w:pPr>
        <w:spacing w:line="360" w:lineRule="auto"/>
        <w:ind w:firstLineChars="200" w:firstLine="420"/>
        <w:rPr>
          <w:rFonts w:ascii="宋体" w:hAnsi="宋体" w:cs="宋体"/>
          <w:color w:val="000000"/>
          <w:szCs w:val="21"/>
        </w:rPr>
      </w:pPr>
      <w:r w:rsidRPr="00E63F8D">
        <w:rPr>
          <w:rFonts w:ascii="宋体" w:hAnsi="宋体" w:cs="宋体" w:hint="eastAsia"/>
          <w:color w:val="000000"/>
          <w:szCs w:val="21"/>
          <w:highlight w:val="yellow"/>
        </w:rPr>
        <w:t>17.1、供应商须按磋商须知前附表要求</w:t>
      </w:r>
      <w:proofErr w:type="gramStart"/>
      <w:r w:rsidR="00635253" w:rsidRPr="00E63F8D">
        <w:rPr>
          <w:rFonts w:ascii="宋体" w:hAnsi="宋体" w:cs="宋体" w:hint="eastAsia"/>
          <w:color w:val="000000"/>
          <w:szCs w:val="21"/>
          <w:highlight w:val="yellow"/>
        </w:rPr>
        <w:t>提交</w:t>
      </w:r>
      <w:r w:rsidRPr="00E63F8D">
        <w:rPr>
          <w:rFonts w:ascii="宋体" w:hAnsi="宋体" w:cs="宋体" w:hint="eastAsia"/>
          <w:color w:val="000000"/>
          <w:szCs w:val="21"/>
          <w:highlight w:val="yellow"/>
        </w:rPr>
        <w:t>磋商</w:t>
      </w:r>
      <w:proofErr w:type="gramEnd"/>
      <w:r w:rsidRPr="00E63F8D">
        <w:rPr>
          <w:rFonts w:ascii="宋体" w:hAnsi="宋体" w:cs="宋体" w:hint="eastAsia"/>
          <w:color w:val="000000"/>
          <w:szCs w:val="21"/>
          <w:highlight w:val="yellow"/>
        </w:rPr>
        <w:t>响应文件</w:t>
      </w:r>
      <w:r w:rsidR="00635253" w:rsidRPr="00E63F8D">
        <w:rPr>
          <w:rFonts w:ascii="宋体" w:hAnsi="宋体" w:cs="宋体" w:hint="eastAsia"/>
          <w:color w:val="000000"/>
          <w:szCs w:val="21"/>
          <w:highlight w:val="yellow"/>
        </w:rPr>
        <w:t>，</w:t>
      </w:r>
      <w:r w:rsidR="00635253" w:rsidRPr="00E63F8D">
        <w:rPr>
          <w:rFonts w:ascii="宋体" w:hAnsi="宋体" w:hint="eastAsia"/>
          <w:color w:val="000000"/>
          <w:szCs w:val="21"/>
          <w:highlight w:val="yellow"/>
        </w:rPr>
        <w:t>供应商应将磋商响应文件装于一个袋内，包装密封，并于密封袋上加盖供应商公章。密封袋上写明</w:t>
      </w:r>
      <w:r w:rsidR="00635253" w:rsidRPr="00E63F8D">
        <w:rPr>
          <w:rFonts w:ascii="宋体" w:hAnsi="宋体" w:cs="宋体" w:hint="eastAsia"/>
          <w:color w:val="000000"/>
          <w:szCs w:val="21"/>
          <w:highlight w:val="yellow"/>
        </w:rPr>
        <w:t>：项目名称、供应商名称、日期、项目编号。</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17.2、未按磋商须知要求</w:t>
      </w:r>
      <w:r w:rsidR="00635253">
        <w:rPr>
          <w:rFonts w:ascii="宋体" w:hAnsi="宋体" w:cs="宋体" w:hint="eastAsia"/>
          <w:color w:val="000000"/>
          <w:szCs w:val="21"/>
        </w:rPr>
        <w:t>提交</w:t>
      </w:r>
      <w:r>
        <w:rPr>
          <w:rFonts w:ascii="宋体" w:hAnsi="宋体" w:cs="宋体" w:hint="eastAsia"/>
          <w:color w:val="000000"/>
          <w:szCs w:val="21"/>
        </w:rPr>
        <w:t>的磋商响应文件，将不被接受。</w:t>
      </w:r>
    </w:p>
    <w:p w:rsidR="0050254F" w:rsidRDefault="001C5BFC">
      <w:pPr>
        <w:spacing w:line="360" w:lineRule="auto"/>
        <w:ind w:firstLineChars="200" w:firstLine="422"/>
        <w:rPr>
          <w:rFonts w:ascii="宋体" w:cs="宋体"/>
          <w:b/>
          <w:szCs w:val="21"/>
        </w:rPr>
      </w:pPr>
      <w:r>
        <w:rPr>
          <w:rFonts w:ascii="宋体" w:hAnsi="宋体" w:cs="宋体"/>
          <w:b/>
          <w:szCs w:val="21"/>
        </w:rPr>
        <w:t>18</w:t>
      </w:r>
      <w:r>
        <w:rPr>
          <w:rFonts w:ascii="宋体" w:hAnsi="宋体" w:cs="宋体" w:hint="eastAsia"/>
          <w:b/>
          <w:szCs w:val="21"/>
        </w:rPr>
        <w:t>、磋商时间</w:t>
      </w:r>
    </w:p>
    <w:p w:rsidR="0050254F" w:rsidRDefault="001C5BFC">
      <w:pPr>
        <w:widowControl/>
        <w:spacing w:line="500" w:lineRule="exact"/>
        <w:ind w:firstLineChars="200" w:firstLine="420"/>
        <w:jc w:val="left"/>
        <w:rPr>
          <w:rFonts w:ascii="宋体" w:hAnsi="宋体" w:cs="宋体"/>
          <w:color w:val="000000"/>
          <w:szCs w:val="21"/>
        </w:rPr>
      </w:pPr>
      <w:r>
        <w:rPr>
          <w:rFonts w:ascii="宋体" w:hAnsi="宋体" w:cs="宋体" w:hint="eastAsia"/>
          <w:color w:val="000000"/>
          <w:szCs w:val="21"/>
        </w:rPr>
        <w:t>18.1、供应商应在磋商须知前附表中约定的提交响应文件截止时间前将磋商响应文件</w:t>
      </w:r>
      <w:r w:rsidR="00635253">
        <w:rPr>
          <w:rFonts w:ascii="宋体" w:hAnsi="宋体" w:cs="宋体" w:hint="eastAsia"/>
          <w:color w:val="000000"/>
          <w:szCs w:val="21"/>
        </w:rPr>
        <w:t>提交</w:t>
      </w:r>
      <w:r>
        <w:rPr>
          <w:rFonts w:ascii="宋体" w:hAnsi="宋体" w:cs="宋体" w:hint="eastAsia"/>
          <w:color w:val="000000"/>
          <w:szCs w:val="21"/>
        </w:rPr>
        <w:t>。逾期</w:t>
      </w:r>
      <w:r w:rsidR="00635253">
        <w:rPr>
          <w:rFonts w:ascii="宋体" w:hAnsi="宋体" w:cs="宋体" w:hint="eastAsia"/>
          <w:color w:val="000000"/>
          <w:szCs w:val="21"/>
        </w:rPr>
        <w:t>提交</w:t>
      </w:r>
      <w:r>
        <w:rPr>
          <w:rFonts w:ascii="宋体" w:hAnsi="宋体" w:cs="宋体" w:hint="eastAsia"/>
          <w:color w:val="000000"/>
          <w:szCs w:val="21"/>
        </w:rPr>
        <w:t>的磋商响应文件，采购单位不予受理。</w:t>
      </w:r>
    </w:p>
    <w:p w:rsidR="0050254F" w:rsidRDefault="001C5BFC">
      <w:pPr>
        <w:widowControl/>
        <w:spacing w:line="500" w:lineRule="exact"/>
        <w:ind w:firstLineChars="200" w:firstLine="420"/>
        <w:jc w:val="left"/>
        <w:rPr>
          <w:rFonts w:ascii="宋体" w:hAnsi="宋体" w:cs="宋体"/>
          <w:color w:val="000000"/>
          <w:szCs w:val="21"/>
        </w:rPr>
      </w:pPr>
      <w:r>
        <w:rPr>
          <w:rFonts w:ascii="宋体" w:hAnsi="宋体" w:cs="宋体" w:hint="eastAsia"/>
          <w:color w:val="000000"/>
          <w:szCs w:val="21"/>
        </w:rPr>
        <w:t>18.2、采购人有权按本须知的约定，通过修改竞争性磋商文件相关条款以延长提交响应文件截止时间。在此情况下，采购人和供应商受提交响应文件截止时间制约的所有权利和义务均应延长至新的提交响应文件截止时间。</w:t>
      </w:r>
    </w:p>
    <w:p w:rsidR="0050254F" w:rsidRDefault="001C5BFC">
      <w:pPr>
        <w:spacing w:line="360" w:lineRule="auto"/>
        <w:ind w:firstLineChars="200" w:firstLine="422"/>
        <w:rPr>
          <w:rFonts w:ascii="宋体" w:cs="宋体"/>
          <w:b/>
          <w:szCs w:val="21"/>
        </w:rPr>
      </w:pPr>
      <w:r>
        <w:rPr>
          <w:rFonts w:ascii="宋体" w:hAnsi="宋体" w:cs="宋体"/>
          <w:b/>
          <w:szCs w:val="21"/>
        </w:rPr>
        <w:t>19</w:t>
      </w:r>
      <w:r>
        <w:rPr>
          <w:rFonts w:ascii="宋体" w:hAnsi="宋体" w:cs="宋体" w:hint="eastAsia"/>
          <w:b/>
          <w:szCs w:val="21"/>
        </w:rPr>
        <w:t>、响应文件的修改与撤回</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19.1、供应商</w:t>
      </w:r>
      <w:proofErr w:type="gramStart"/>
      <w:r>
        <w:rPr>
          <w:rFonts w:ascii="宋体" w:hAnsi="宋体" w:cs="宋体" w:hint="eastAsia"/>
          <w:color w:val="000000"/>
          <w:szCs w:val="21"/>
        </w:rPr>
        <w:t>提交磋商</w:t>
      </w:r>
      <w:proofErr w:type="gramEnd"/>
      <w:r>
        <w:rPr>
          <w:rFonts w:ascii="宋体" w:hAnsi="宋体" w:cs="宋体" w:hint="eastAsia"/>
          <w:color w:val="000000"/>
          <w:szCs w:val="21"/>
        </w:rPr>
        <w:t>响应文件以后，在约定的提交响应文件截止时间之前，可以撤回已提交的磋商响应文件，补充修改后重新</w:t>
      </w:r>
      <w:r w:rsidR="00635253">
        <w:rPr>
          <w:rFonts w:ascii="宋体" w:hAnsi="宋体" w:cs="宋体" w:hint="eastAsia"/>
          <w:color w:val="000000"/>
          <w:szCs w:val="21"/>
        </w:rPr>
        <w:t>提交</w:t>
      </w:r>
      <w:r>
        <w:rPr>
          <w:rFonts w:ascii="宋体" w:hAnsi="宋体" w:cs="宋体" w:hint="eastAsia"/>
          <w:color w:val="000000"/>
          <w:szCs w:val="21"/>
        </w:rPr>
        <w:t>。</w:t>
      </w:r>
    </w:p>
    <w:p w:rsidR="0050254F" w:rsidRDefault="001C5BFC">
      <w:pPr>
        <w:spacing w:line="360" w:lineRule="auto"/>
        <w:ind w:firstLineChars="200" w:firstLine="420"/>
        <w:rPr>
          <w:rFonts w:ascii="宋体" w:hAnsi="宋体" w:cs="宋体"/>
          <w:color w:val="000000"/>
          <w:szCs w:val="21"/>
        </w:rPr>
      </w:pPr>
      <w:r>
        <w:rPr>
          <w:rFonts w:ascii="宋体" w:hAnsi="宋体" w:cs="宋体" w:hint="eastAsia"/>
          <w:color w:val="000000"/>
          <w:szCs w:val="21"/>
        </w:rPr>
        <w:t>19.2、在磋商时间之后，供应商不得对其响应文件做任何修改。</w:t>
      </w:r>
    </w:p>
    <w:p w:rsidR="0050254F" w:rsidRDefault="001C5BFC">
      <w:pPr>
        <w:spacing w:line="360" w:lineRule="auto"/>
        <w:ind w:firstLineChars="200" w:firstLine="420"/>
        <w:rPr>
          <w:rFonts w:ascii="宋体" w:cs="宋体"/>
          <w:szCs w:val="21"/>
        </w:rPr>
      </w:pPr>
      <w:r>
        <w:rPr>
          <w:rFonts w:ascii="宋体" w:hAnsi="宋体" w:cs="宋体" w:hint="eastAsia"/>
          <w:color w:val="000000"/>
          <w:szCs w:val="21"/>
        </w:rPr>
        <w:t>19.3、在约定的磋商有效期内，供应商不得撤回其响应文件。</w:t>
      </w:r>
    </w:p>
    <w:p w:rsidR="0050254F" w:rsidRDefault="001C5BFC">
      <w:pPr>
        <w:pStyle w:val="30"/>
        <w:spacing w:line="360" w:lineRule="auto"/>
        <w:ind w:firstLineChars="196" w:firstLine="413"/>
        <w:rPr>
          <w:rFonts w:cs="宋体"/>
        </w:rPr>
      </w:pPr>
      <w:bookmarkStart w:id="84" w:name="_Toc476584425"/>
      <w:bookmarkStart w:id="85" w:name="_Toc51683224"/>
      <w:bookmarkStart w:id="86" w:name="_Toc51683303"/>
      <w:bookmarkStart w:id="87" w:name="_Toc153982246"/>
      <w:r>
        <w:rPr>
          <w:rFonts w:cs="宋体" w:hint="eastAsia"/>
        </w:rPr>
        <w:t>五、</w:t>
      </w:r>
      <w:bookmarkEnd w:id="84"/>
      <w:r>
        <w:rPr>
          <w:rFonts w:cs="宋体" w:hint="eastAsia"/>
        </w:rPr>
        <w:t>磋商</w:t>
      </w:r>
      <w:bookmarkEnd w:id="85"/>
      <w:bookmarkEnd w:id="86"/>
      <w:bookmarkEnd w:id="87"/>
    </w:p>
    <w:p w:rsidR="0050254F" w:rsidRDefault="001C5BFC">
      <w:pPr>
        <w:spacing w:line="360" w:lineRule="auto"/>
        <w:ind w:firstLineChars="200" w:firstLine="422"/>
        <w:rPr>
          <w:rFonts w:ascii="宋体" w:cs="宋体"/>
          <w:szCs w:val="21"/>
        </w:rPr>
      </w:pPr>
      <w:r>
        <w:rPr>
          <w:rFonts w:ascii="宋体" w:hAnsi="宋体" w:cs="宋体"/>
          <w:b/>
          <w:szCs w:val="21"/>
        </w:rPr>
        <w:t>20</w:t>
      </w:r>
      <w:r>
        <w:rPr>
          <w:rFonts w:ascii="宋体" w:hAnsi="宋体" w:cs="宋体" w:hint="eastAsia"/>
          <w:b/>
          <w:szCs w:val="21"/>
        </w:rPr>
        <w:t>、磋商时间和地点：</w:t>
      </w:r>
      <w:r>
        <w:rPr>
          <w:rFonts w:ascii="宋体" w:hAnsi="宋体" w:cs="宋体" w:hint="eastAsia"/>
          <w:szCs w:val="21"/>
        </w:rPr>
        <w:t>采购单位将在“磋商须知前附表”约定的时间开标，监督人员、所有磋商响应人的法定代表人或授权委托人必须准时参加。磋商响应人未参加的，将视为自动</w:t>
      </w:r>
      <w:proofErr w:type="gramStart"/>
      <w:r>
        <w:rPr>
          <w:rFonts w:ascii="宋体" w:hAnsi="宋体" w:cs="宋体" w:hint="eastAsia"/>
          <w:szCs w:val="21"/>
        </w:rPr>
        <w:t>放弃磋商</w:t>
      </w:r>
      <w:proofErr w:type="gramEnd"/>
      <w:r>
        <w:rPr>
          <w:rFonts w:ascii="宋体" w:hAnsi="宋体" w:cs="宋体" w:hint="eastAsia"/>
          <w:szCs w:val="21"/>
        </w:rPr>
        <w:t>资格。</w:t>
      </w:r>
    </w:p>
    <w:p w:rsidR="0050254F" w:rsidRDefault="001C5BFC">
      <w:pPr>
        <w:spacing w:line="360" w:lineRule="auto"/>
        <w:ind w:firstLineChars="200" w:firstLine="422"/>
        <w:rPr>
          <w:rFonts w:ascii="宋体" w:cs="宋体"/>
          <w:b/>
          <w:szCs w:val="21"/>
        </w:rPr>
      </w:pPr>
      <w:r>
        <w:rPr>
          <w:rFonts w:ascii="宋体" w:hAnsi="宋体" w:cs="宋体"/>
          <w:b/>
          <w:szCs w:val="21"/>
        </w:rPr>
        <w:t>21</w:t>
      </w:r>
      <w:r>
        <w:rPr>
          <w:rFonts w:ascii="宋体" w:hAnsi="宋体" w:cs="宋体" w:hint="eastAsia"/>
          <w:b/>
          <w:szCs w:val="21"/>
        </w:rPr>
        <w:t>、开标程序</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本项目要求磋商响应人到现场参加磋商活动。</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21.1 磋商由采购单位代表主持，主持人按下列程序进行：</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t>21.1.1、宣布项目名称、介绍参会人员；</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t>21.1.2、宣布开标纪律；</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t>21.1.3</w:t>
      </w:r>
      <w:r w:rsidR="00536733">
        <w:rPr>
          <w:rFonts w:ascii="宋体" w:hAnsi="宋体" w:cs="宋体" w:hint="eastAsia"/>
          <w:szCs w:val="21"/>
        </w:rPr>
        <w:t>、由采购人代表查验</w:t>
      </w:r>
      <w:r w:rsidRPr="00826AE2">
        <w:rPr>
          <w:rFonts w:ascii="宋体" w:hAnsi="宋体" w:cs="宋体" w:hint="eastAsia"/>
          <w:szCs w:val="21"/>
        </w:rPr>
        <w:t>磋商文件情况并记录；</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t>21.1.4、</w:t>
      </w:r>
      <w:r w:rsidR="00536733">
        <w:rPr>
          <w:rFonts w:ascii="宋体" w:hAnsi="宋体" w:cs="宋体" w:hint="eastAsia"/>
          <w:szCs w:val="21"/>
        </w:rPr>
        <w:t>由采购人代表开标，采购代理工作人员现场公布首轮报价、服务期等</w:t>
      </w:r>
      <w:r w:rsidRPr="00826AE2">
        <w:rPr>
          <w:rFonts w:ascii="宋体" w:hAnsi="宋体" w:cs="宋体" w:hint="eastAsia"/>
          <w:szCs w:val="21"/>
        </w:rPr>
        <w:t>；</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lastRenderedPageBreak/>
        <w:t>21.1.5、</w:t>
      </w:r>
      <w:r w:rsidR="00536733" w:rsidRPr="00826AE2">
        <w:rPr>
          <w:rFonts w:ascii="宋体" w:hAnsi="宋体" w:cs="宋体" w:hint="eastAsia"/>
          <w:szCs w:val="21"/>
        </w:rPr>
        <w:t>采购人代表、监督人、记录人等有关人员在开标记录表上签字确认；</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t>21.1.6、</w:t>
      </w:r>
      <w:r w:rsidR="00536733" w:rsidRPr="00826AE2">
        <w:rPr>
          <w:rFonts w:ascii="宋体" w:hAnsi="宋体" w:cs="宋体" w:hint="eastAsia"/>
          <w:szCs w:val="21"/>
        </w:rPr>
        <w:t>进入评审阶段；</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t>21.1.7、</w:t>
      </w:r>
      <w:r w:rsidR="00536733" w:rsidRPr="00826AE2">
        <w:rPr>
          <w:rFonts w:ascii="宋体" w:hAnsi="宋体" w:cs="宋体" w:hint="eastAsia"/>
          <w:szCs w:val="21"/>
        </w:rPr>
        <w:t>磋商小组与各个磋商供应商进行磋商；</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t>21.1.8、</w:t>
      </w:r>
      <w:r w:rsidR="00536733" w:rsidRPr="00826AE2">
        <w:rPr>
          <w:rFonts w:ascii="宋体" w:hAnsi="宋体" w:cs="宋体" w:hint="eastAsia"/>
          <w:szCs w:val="21"/>
        </w:rPr>
        <w:t>邀请通过符合性审查的磋商供应商限时进行</w:t>
      </w:r>
      <w:r w:rsidR="00F87878">
        <w:rPr>
          <w:rFonts w:ascii="宋体" w:hAnsi="宋体" w:cs="宋体" w:hint="eastAsia"/>
          <w:szCs w:val="21"/>
        </w:rPr>
        <w:t>最终报价</w:t>
      </w:r>
      <w:r w:rsidR="00536733" w:rsidRPr="00826AE2">
        <w:rPr>
          <w:rFonts w:ascii="宋体" w:hAnsi="宋体" w:cs="宋体" w:hint="eastAsia"/>
          <w:szCs w:val="21"/>
        </w:rPr>
        <w:t>。</w:t>
      </w:r>
    </w:p>
    <w:p w:rsidR="00826AE2" w:rsidRPr="00826AE2" w:rsidRDefault="00826AE2" w:rsidP="00826AE2">
      <w:pPr>
        <w:spacing w:line="360" w:lineRule="auto"/>
        <w:ind w:firstLineChars="200" w:firstLine="420"/>
        <w:rPr>
          <w:rFonts w:ascii="宋体" w:hAnsi="宋体" w:cs="宋体"/>
          <w:szCs w:val="21"/>
        </w:rPr>
      </w:pPr>
      <w:r w:rsidRPr="00826AE2">
        <w:rPr>
          <w:rFonts w:ascii="宋体" w:hAnsi="宋体" w:cs="宋体" w:hint="eastAsia"/>
          <w:szCs w:val="21"/>
        </w:rPr>
        <w:t>21.1.9、</w:t>
      </w:r>
      <w:r w:rsidR="00F87878" w:rsidRPr="00826AE2">
        <w:rPr>
          <w:rFonts w:ascii="宋体" w:hAnsi="宋体" w:cs="宋体" w:hint="eastAsia"/>
          <w:szCs w:val="21"/>
        </w:rPr>
        <w:t>宣布评审结果，并公布磋商供应商名称、磋商最终报价，并记录在案。</w:t>
      </w:r>
    </w:p>
    <w:p w:rsidR="0050254F" w:rsidRDefault="001C5BFC">
      <w:pPr>
        <w:spacing w:line="360" w:lineRule="auto"/>
        <w:ind w:firstLineChars="200" w:firstLine="422"/>
        <w:rPr>
          <w:rFonts w:ascii="宋体" w:hAnsi="宋体" w:cs="宋体"/>
          <w:szCs w:val="21"/>
        </w:rPr>
      </w:pPr>
      <w:r>
        <w:rPr>
          <w:rFonts w:ascii="宋体" w:hAnsi="宋体" w:cs="宋体"/>
          <w:b/>
          <w:szCs w:val="21"/>
        </w:rPr>
        <w:t>21.2</w:t>
      </w:r>
      <w:r>
        <w:rPr>
          <w:rFonts w:ascii="宋体" w:hAnsi="宋体" w:cs="宋体" w:hint="eastAsia"/>
          <w:b/>
          <w:szCs w:val="21"/>
        </w:rPr>
        <w:t>、</w:t>
      </w:r>
      <w:r>
        <w:rPr>
          <w:rFonts w:ascii="宋体" w:hAnsi="宋体" w:cs="宋体" w:hint="eastAsia"/>
          <w:szCs w:val="21"/>
        </w:rPr>
        <w:t>供应商必须对其响应文件中所有资料的真实性负责。若发现供应商有弄虚作假行为的，响应无效，由相关管理部门按照磋商文件相应条款对其做相应处罚。</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21.3 供应商应当在提交响应文件截止时间前完成响应文件的传输提交，未在提交响应文件截止时间前提交</w:t>
      </w:r>
      <w:proofErr w:type="gramStart"/>
      <w:r>
        <w:rPr>
          <w:rFonts w:ascii="宋体" w:hAnsi="宋体" w:cs="宋体" w:hint="eastAsia"/>
          <w:szCs w:val="21"/>
        </w:rPr>
        <w:t>有效响应</w:t>
      </w:r>
      <w:proofErr w:type="gramEnd"/>
      <w:r>
        <w:rPr>
          <w:rFonts w:ascii="宋体" w:hAnsi="宋体" w:cs="宋体" w:hint="eastAsia"/>
          <w:szCs w:val="21"/>
        </w:rPr>
        <w:t>文件的，不予接收， 视为未提交响应文件。</w:t>
      </w:r>
    </w:p>
    <w:p w:rsidR="0050254F" w:rsidRDefault="001C5BFC">
      <w:pPr>
        <w:spacing w:line="360" w:lineRule="auto"/>
        <w:ind w:leftChars="200" w:left="420"/>
        <w:rPr>
          <w:rFonts w:ascii="宋体" w:cs="宋体"/>
          <w:b/>
          <w:szCs w:val="21"/>
        </w:rPr>
      </w:pPr>
      <w:r>
        <w:rPr>
          <w:rFonts w:ascii="宋体" w:hAnsi="宋体" w:cs="宋体"/>
          <w:b/>
          <w:szCs w:val="21"/>
        </w:rPr>
        <w:t>22</w:t>
      </w:r>
      <w:r>
        <w:rPr>
          <w:rFonts w:ascii="宋体" w:hAnsi="宋体" w:cs="宋体" w:hint="eastAsia"/>
          <w:b/>
          <w:szCs w:val="21"/>
        </w:rPr>
        <w:t>、响应文件的有效性</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22.1、响应文件逾期</w:t>
      </w:r>
      <w:r w:rsidR="00F87878">
        <w:rPr>
          <w:rFonts w:ascii="宋体" w:hAnsi="宋体" w:cs="宋体" w:hint="eastAsia"/>
          <w:szCs w:val="21"/>
        </w:rPr>
        <w:t>提交</w:t>
      </w:r>
      <w:r w:rsidRPr="00A95BD0">
        <w:rPr>
          <w:rFonts w:ascii="宋体" w:hAnsi="宋体" w:cs="宋体" w:hint="eastAsia"/>
          <w:szCs w:val="21"/>
        </w:rPr>
        <w:t>的，将不予受理：</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22.2、磋商过程中发现有下列情况的，由磋商小组评审后，认定为磋商响应无效：</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22.2.1</w:t>
      </w:r>
      <w:r w:rsidR="00F87878">
        <w:rPr>
          <w:rFonts w:ascii="宋体" w:hAnsi="宋体" w:cs="宋体" w:hint="eastAsia"/>
          <w:szCs w:val="21"/>
        </w:rPr>
        <w:t>、供应商经查验不合格的</w:t>
      </w:r>
      <w:r w:rsidRPr="00A95BD0">
        <w:rPr>
          <w:rFonts w:ascii="宋体" w:hAnsi="宋体" w:cs="宋体" w:hint="eastAsia"/>
          <w:szCs w:val="21"/>
        </w:rPr>
        <w:t>；</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22.2.2、磋商响应文件封面、磋商响应函、服务报价表、服务内容及质量响应表不</w:t>
      </w:r>
      <w:proofErr w:type="gramStart"/>
      <w:r w:rsidRPr="00A95BD0">
        <w:rPr>
          <w:rFonts w:ascii="宋体" w:hAnsi="宋体" w:cs="宋体" w:hint="eastAsia"/>
          <w:szCs w:val="21"/>
        </w:rPr>
        <w:t>符合磋商</w:t>
      </w:r>
      <w:proofErr w:type="gramEnd"/>
      <w:r w:rsidRPr="00A95BD0">
        <w:rPr>
          <w:rFonts w:ascii="宋体" w:hAnsi="宋体" w:cs="宋体" w:hint="eastAsia"/>
          <w:szCs w:val="21"/>
        </w:rPr>
        <w:t>文件要求的；</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22.2.3、磋商报价高于最高磋商限价的；</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22.2.4、法律、法规及竞争性磋商文件约定的其它情形。</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22.3、供应</w:t>
      </w:r>
      <w:proofErr w:type="gramStart"/>
      <w:r w:rsidRPr="00A95BD0">
        <w:rPr>
          <w:rFonts w:ascii="宋体" w:hAnsi="宋体" w:cs="宋体" w:hint="eastAsia"/>
          <w:szCs w:val="21"/>
        </w:rPr>
        <w:t>商存在</w:t>
      </w:r>
      <w:proofErr w:type="gramEnd"/>
      <w:r w:rsidRPr="00A95BD0">
        <w:rPr>
          <w:rFonts w:ascii="宋体" w:hAnsi="宋体" w:cs="宋体" w:hint="eastAsia"/>
          <w:szCs w:val="21"/>
        </w:rPr>
        <w:t>下列情形之一，经磋商小组评审后，认定为响应无效：</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(1)被责令停业且处于有效期内的；</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(2)被安庆市行政区域内公共资源交易监管部门限制投标资格且处于有效期内；</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(3)财产被接管或冻结可能影响本项目正常实施的；</w:t>
      </w:r>
    </w:p>
    <w:p w:rsidR="00A95BD0" w:rsidRPr="00A95BD0" w:rsidRDefault="00A95BD0" w:rsidP="00A95BD0">
      <w:pPr>
        <w:widowControl/>
        <w:spacing w:line="500" w:lineRule="exact"/>
        <w:ind w:firstLine="420"/>
        <w:jc w:val="left"/>
        <w:rPr>
          <w:rFonts w:ascii="宋体" w:hAnsi="宋体" w:cs="宋体"/>
          <w:szCs w:val="21"/>
        </w:rPr>
      </w:pPr>
      <w:r w:rsidRPr="00A95BD0">
        <w:rPr>
          <w:rFonts w:ascii="宋体" w:hAnsi="宋体" w:cs="宋体" w:hint="eastAsia"/>
          <w:szCs w:val="21"/>
        </w:rPr>
        <w:t>(4)法律、法规规定及磋商文件约定的其他情形。</w:t>
      </w:r>
    </w:p>
    <w:p w:rsidR="0050254F" w:rsidRDefault="00A95BD0" w:rsidP="00A95BD0">
      <w:pPr>
        <w:widowControl/>
        <w:spacing w:line="500" w:lineRule="exact"/>
        <w:ind w:firstLine="420"/>
        <w:jc w:val="left"/>
        <w:rPr>
          <w:rFonts w:ascii="宋体" w:cs="宋体"/>
          <w:szCs w:val="21"/>
        </w:rPr>
      </w:pPr>
      <w:r w:rsidRPr="00A95BD0">
        <w:rPr>
          <w:rFonts w:ascii="宋体" w:hAnsi="宋体" w:cs="宋体" w:hint="eastAsia"/>
          <w:szCs w:val="21"/>
        </w:rPr>
        <w:t>22.4 各级人民政府财政部门依法对参加政府采购活动的供应商</w:t>
      </w:r>
      <w:proofErr w:type="gramStart"/>
      <w:r w:rsidRPr="00A95BD0">
        <w:rPr>
          <w:rFonts w:ascii="宋体" w:hAnsi="宋体" w:cs="宋体" w:hint="eastAsia"/>
          <w:szCs w:val="21"/>
        </w:rPr>
        <w:t>作出</w:t>
      </w:r>
      <w:proofErr w:type="gramEnd"/>
      <w:r w:rsidRPr="00A95BD0">
        <w:rPr>
          <w:rFonts w:ascii="宋体" w:hAnsi="宋体" w:cs="宋体" w:hint="eastAsia"/>
          <w:szCs w:val="21"/>
        </w:rPr>
        <w:t>的禁止参加政府采购活动等行政处罚决定在全国范围内生效。供应商受到财政部门依法</w:t>
      </w:r>
      <w:proofErr w:type="gramStart"/>
      <w:r w:rsidRPr="00A95BD0">
        <w:rPr>
          <w:rFonts w:ascii="宋体" w:hAnsi="宋体" w:cs="宋体" w:hint="eastAsia"/>
          <w:szCs w:val="21"/>
        </w:rPr>
        <w:t>作出</w:t>
      </w:r>
      <w:proofErr w:type="gramEnd"/>
      <w:r w:rsidRPr="00A95BD0">
        <w:rPr>
          <w:rFonts w:ascii="宋体" w:hAnsi="宋体" w:cs="宋体" w:hint="eastAsia"/>
          <w:szCs w:val="21"/>
        </w:rPr>
        <w:t>的禁止参加政府采购活动且在有效期内的行政处罚，其响应无效。</w:t>
      </w:r>
    </w:p>
    <w:p w:rsidR="0050254F" w:rsidRDefault="001C5BFC">
      <w:pPr>
        <w:pStyle w:val="30"/>
        <w:ind w:firstLineChars="196" w:firstLine="413"/>
        <w:rPr>
          <w:rFonts w:cs="宋体"/>
        </w:rPr>
      </w:pPr>
      <w:bookmarkStart w:id="88" w:name="_Toc476584426"/>
      <w:bookmarkStart w:id="89" w:name="_Toc51683225"/>
      <w:bookmarkStart w:id="90" w:name="_Toc51683304"/>
      <w:bookmarkStart w:id="91" w:name="_Toc153982247"/>
      <w:r>
        <w:rPr>
          <w:rFonts w:cs="宋体" w:hint="eastAsia"/>
        </w:rPr>
        <w:t>六、评标</w:t>
      </w:r>
      <w:bookmarkEnd w:id="88"/>
      <w:bookmarkEnd w:id="89"/>
      <w:bookmarkEnd w:id="90"/>
      <w:bookmarkEnd w:id="91"/>
    </w:p>
    <w:p w:rsidR="0050254F" w:rsidRDefault="001C5BFC">
      <w:pPr>
        <w:spacing w:line="360" w:lineRule="auto"/>
        <w:ind w:firstLineChars="200" w:firstLine="422"/>
        <w:rPr>
          <w:rFonts w:ascii="宋体" w:cs="宋体"/>
          <w:szCs w:val="21"/>
        </w:rPr>
      </w:pPr>
      <w:r>
        <w:rPr>
          <w:rFonts w:ascii="宋体" w:hAnsi="宋体" w:cs="宋体"/>
          <w:b/>
          <w:szCs w:val="21"/>
        </w:rPr>
        <w:t>23</w:t>
      </w:r>
      <w:r>
        <w:rPr>
          <w:rFonts w:ascii="宋体" w:hAnsi="宋体" w:cs="宋体" w:hint="eastAsia"/>
          <w:b/>
          <w:szCs w:val="21"/>
        </w:rPr>
        <w:t>、磋商小组</w:t>
      </w:r>
      <w:r>
        <w:rPr>
          <w:rFonts w:ascii="宋体" w:hAnsi="宋体" w:cs="宋体" w:hint="eastAsia"/>
          <w:szCs w:val="21"/>
        </w:rPr>
        <w:t>：磋商</w:t>
      </w:r>
      <w:r>
        <w:rPr>
          <w:rFonts w:ascii="宋体" w:hAnsi="宋体" w:hint="eastAsia"/>
          <w:szCs w:val="21"/>
        </w:rPr>
        <w:t>小组依法组建，其中采购人代表</w:t>
      </w:r>
      <w:r>
        <w:rPr>
          <w:rFonts w:ascii="宋体" w:hAnsi="宋体"/>
          <w:szCs w:val="21"/>
          <w:u w:val="single"/>
        </w:rPr>
        <w:t>1</w:t>
      </w:r>
      <w:r>
        <w:rPr>
          <w:rFonts w:ascii="宋体" w:hAnsi="宋体" w:hint="eastAsia"/>
          <w:szCs w:val="21"/>
        </w:rPr>
        <w:t>人。</w:t>
      </w:r>
      <w:r>
        <w:rPr>
          <w:rFonts w:ascii="宋体" w:hAnsi="宋体" w:cs="宋体" w:hint="eastAsia"/>
          <w:szCs w:val="21"/>
        </w:rPr>
        <w:t>采购人代表不得</w:t>
      </w:r>
      <w:proofErr w:type="gramStart"/>
      <w:r>
        <w:rPr>
          <w:rFonts w:ascii="宋体" w:hAnsi="宋体" w:cs="宋体" w:hint="eastAsia"/>
          <w:szCs w:val="21"/>
        </w:rPr>
        <w:t>担任磋商</w:t>
      </w:r>
      <w:proofErr w:type="gramEnd"/>
      <w:r>
        <w:rPr>
          <w:rFonts w:ascii="宋体" w:hAnsi="宋体" w:cs="宋体" w:hint="eastAsia"/>
          <w:szCs w:val="21"/>
        </w:rPr>
        <w:t>小组组长。磋商由磋商小组进行，评委应坚持公正、公平、诚实守信、实事求是、独立评标的原则。</w:t>
      </w:r>
    </w:p>
    <w:p w:rsidR="0050254F" w:rsidRDefault="001C5BFC">
      <w:pPr>
        <w:spacing w:line="360" w:lineRule="auto"/>
        <w:ind w:firstLineChars="200" w:firstLine="422"/>
        <w:rPr>
          <w:rFonts w:ascii="宋体" w:cs="宋体"/>
          <w:szCs w:val="21"/>
        </w:rPr>
      </w:pPr>
      <w:r>
        <w:rPr>
          <w:rFonts w:ascii="宋体" w:hAnsi="宋体" w:cs="宋体"/>
          <w:b/>
          <w:szCs w:val="21"/>
        </w:rPr>
        <w:t>24</w:t>
      </w:r>
      <w:r>
        <w:rPr>
          <w:rFonts w:ascii="宋体" w:hAnsi="宋体" w:cs="宋体" w:hint="eastAsia"/>
          <w:b/>
          <w:szCs w:val="21"/>
        </w:rPr>
        <w:t>、评标方法：</w:t>
      </w:r>
      <w:r>
        <w:rPr>
          <w:rFonts w:ascii="宋体" w:hAnsi="宋体" w:cs="宋体" w:hint="eastAsia"/>
          <w:szCs w:val="21"/>
        </w:rPr>
        <w:t>采用综合评分方法。</w:t>
      </w:r>
    </w:p>
    <w:p w:rsidR="0050254F" w:rsidRDefault="001C5BFC">
      <w:pPr>
        <w:spacing w:line="360" w:lineRule="auto"/>
        <w:ind w:firstLine="440"/>
        <w:jc w:val="left"/>
        <w:rPr>
          <w:rFonts w:ascii="宋体" w:cs="宋体"/>
          <w:b/>
          <w:szCs w:val="21"/>
        </w:rPr>
      </w:pPr>
      <w:r>
        <w:rPr>
          <w:rFonts w:ascii="宋体" w:hAnsi="宋体" w:cs="宋体"/>
          <w:b/>
          <w:szCs w:val="21"/>
        </w:rPr>
        <w:lastRenderedPageBreak/>
        <w:t>25</w:t>
      </w:r>
      <w:r>
        <w:rPr>
          <w:rFonts w:ascii="宋体" w:hAnsi="宋体" w:cs="宋体" w:hint="eastAsia"/>
          <w:b/>
          <w:szCs w:val="21"/>
        </w:rPr>
        <w:t>、评标程序：</w:t>
      </w:r>
      <w:r>
        <w:rPr>
          <w:rFonts w:ascii="宋体" w:hAnsi="宋体" w:cs="宋体" w:hint="eastAsia"/>
          <w:szCs w:val="21"/>
        </w:rPr>
        <w:t>评标包括响应文件符合性审查、磋商、最后报价、综合评分和确定成交候选人排序。</w:t>
      </w:r>
    </w:p>
    <w:p w:rsidR="0050254F" w:rsidRDefault="001C5BFC">
      <w:pPr>
        <w:spacing w:line="360" w:lineRule="auto"/>
        <w:rPr>
          <w:rFonts w:ascii="宋体" w:cs="宋体"/>
          <w:szCs w:val="21"/>
        </w:rPr>
      </w:pPr>
      <w:r>
        <w:rPr>
          <w:rFonts w:ascii="宋体" w:hAnsi="宋体" w:cs="宋体"/>
          <w:szCs w:val="21"/>
        </w:rPr>
        <w:t xml:space="preserve">    </w:t>
      </w:r>
      <w:r>
        <w:rPr>
          <w:rFonts w:ascii="宋体" w:hAnsi="宋体" w:cs="宋体"/>
          <w:b/>
          <w:bCs/>
          <w:szCs w:val="21"/>
        </w:rPr>
        <w:t>25.1</w:t>
      </w:r>
      <w:r>
        <w:rPr>
          <w:rFonts w:ascii="宋体" w:hAnsi="宋体" w:cs="宋体" w:hint="eastAsia"/>
          <w:b/>
          <w:bCs/>
          <w:szCs w:val="21"/>
        </w:rPr>
        <w:t>、响应文件</w:t>
      </w:r>
      <w:r>
        <w:rPr>
          <w:rFonts w:ascii="宋体" w:hAnsi="宋体" w:cs="宋体" w:hint="eastAsia"/>
          <w:b/>
          <w:bCs/>
        </w:rPr>
        <w:t>符合性审查</w:t>
      </w:r>
      <w:r>
        <w:rPr>
          <w:rFonts w:ascii="宋体" w:hAnsi="宋体" w:cs="宋体" w:hint="eastAsia"/>
          <w:b/>
          <w:bCs/>
          <w:szCs w:val="21"/>
        </w:rPr>
        <w:t>，包括但不限于以下内容：</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
        <w:gridCol w:w="7380"/>
        <w:gridCol w:w="1418"/>
      </w:tblGrid>
      <w:tr w:rsidR="0050254F" w:rsidTr="004E093D">
        <w:tc>
          <w:tcPr>
            <w:tcW w:w="666" w:type="dxa"/>
          </w:tcPr>
          <w:p w:rsidR="0050254F" w:rsidRDefault="001C5BFC">
            <w:pPr>
              <w:spacing w:line="360" w:lineRule="auto"/>
              <w:rPr>
                <w:rFonts w:ascii="宋体"/>
                <w:szCs w:val="21"/>
              </w:rPr>
            </w:pPr>
            <w:r>
              <w:rPr>
                <w:rFonts w:ascii="宋体" w:hAnsi="宋体" w:hint="eastAsia"/>
                <w:szCs w:val="21"/>
              </w:rPr>
              <w:t>序号</w:t>
            </w:r>
          </w:p>
        </w:tc>
        <w:tc>
          <w:tcPr>
            <w:tcW w:w="7380" w:type="dxa"/>
          </w:tcPr>
          <w:p w:rsidR="0050254F" w:rsidRDefault="001C5BFC">
            <w:pPr>
              <w:spacing w:line="360" w:lineRule="auto"/>
              <w:rPr>
                <w:rFonts w:ascii="宋体"/>
                <w:szCs w:val="21"/>
              </w:rPr>
            </w:pPr>
            <w:r>
              <w:rPr>
                <w:rFonts w:ascii="宋体" w:hAnsi="宋体" w:hint="eastAsia"/>
                <w:szCs w:val="21"/>
              </w:rPr>
              <w:t>审查内容</w:t>
            </w:r>
          </w:p>
        </w:tc>
        <w:tc>
          <w:tcPr>
            <w:tcW w:w="1418" w:type="dxa"/>
          </w:tcPr>
          <w:p w:rsidR="0050254F" w:rsidRDefault="001C5BFC">
            <w:pPr>
              <w:spacing w:line="360" w:lineRule="auto"/>
              <w:rPr>
                <w:rFonts w:ascii="宋体"/>
                <w:szCs w:val="21"/>
              </w:rPr>
            </w:pPr>
            <w:r>
              <w:rPr>
                <w:rFonts w:ascii="宋体" w:hAnsi="宋体" w:hint="eastAsia"/>
                <w:szCs w:val="21"/>
              </w:rPr>
              <w:t>是否通过</w:t>
            </w:r>
          </w:p>
        </w:tc>
      </w:tr>
      <w:tr w:rsidR="0050254F" w:rsidTr="004E093D">
        <w:tc>
          <w:tcPr>
            <w:tcW w:w="666" w:type="dxa"/>
          </w:tcPr>
          <w:p w:rsidR="0050254F" w:rsidRDefault="001C5BFC">
            <w:pPr>
              <w:spacing w:line="360" w:lineRule="auto"/>
              <w:rPr>
                <w:rFonts w:ascii="宋体"/>
                <w:szCs w:val="21"/>
              </w:rPr>
            </w:pPr>
            <w:r>
              <w:rPr>
                <w:rFonts w:ascii="宋体" w:hAnsi="宋体"/>
                <w:szCs w:val="21"/>
              </w:rPr>
              <w:t>1</w:t>
            </w:r>
          </w:p>
        </w:tc>
        <w:tc>
          <w:tcPr>
            <w:tcW w:w="7380" w:type="dxa"/>
          </w:tcPr>
          <w:p w:rsidR="0050254F" w:rsidRDefault="001C5BFC">
            <w:pPr>
              <w:spacing w:line="360" w:lineRule="auto"/>
              <w:rPr>
                <w:rFonts w:ascii="宋体"/>
                <w:szCs w:val="21"/>
              </w:rPr>
            </w:pPr>
            <w:r>
              <w:rPr>
                <w:rFonts w:ascii="宋体" w:hAnsi="宋体" w:hint="eastAsia"/>
                <w:szCs w:val="21"/>
              </w:rPr>
              <w:t>供应商资格是否</w:t>
            </w:r>
            <w:proofErr w:type="gramStart"/>
            <w:r>
              <w:rPr>
                <w:rFonts w:ascii="宋体" w:hAnsi="宋体" w:hint="eastAsia"/>
                <w:szCs w:val="21"/>
              </w:rPr>
              <w:t>符合磋商</w:t>
            </w:r>
            <w:proofErr w:type="gramEnd"/>
            <w:r>
              <w:rPr>
                <w:rFonts w:ascii="宋体" w:hAnsi="宋体" w:hint="eastAsia"/>
                <w:szCs w:val="21"/>
              </w:rPr>
              <w:t>文件要求</w:t>
            </w:r>
          </w:p>
        </w:tc>
        <w:tc>
          <w:tcPr>
            <w:tcW w:w="1418" w:type="dxa"/>
          </w:tcPr>
          <w:p w:rsidR="0050254F" w:rsidRDefault="0050254F">
            <w:pPr>
              <w:spacing w:line="360" w:lineRule="auto"/>
              <w:rPr>
                <w:rFonts w:ascii="宋体"/>
                <w:szCs w:val="21"/>
              </w:rPr>
            </w:pPr>
          </w:p>
        </w:tc>
      </w:tr>
      <w:tr w:rsidR="0050254F" w:rsidTr="004E093D">
        <w:tc>
          <w:tcPr>
            <w:tcW w:w="666" w:type="dxa"/>
          </w:tcPr>
          <w:p w:rsidR="0050254F" w:rsidRDefault="001C5BFC">
            <w:pPr>
              <w:spacing w:line="360" w:lineRule="auto"/>
              <w:rPr>
                <w:rFonts w:ascii="宋体"/>
                <w:szCs w:val="21"/>
              </w:rPr>
            </w:pPr>
            <w:r>
              <w:rPr>
                <w:rFonts w:ascii="宋体" w:hAnsi="宋体"/>
                <w:szCs w:val="21"/>
              </w:rPr>
              <w:t>2</w:t>
            </w:r>
          </w:p>
        </w:tc>
        <w:tc>
          <w:tcPr>
            <w:tcW w:w="7380" w:type="dxa"/>
          </w:tcPr>
          <w:p w:rsidR="0050254F" w:rsidRDefault="001C5BFC">
            <w:pPr>
              <w:spacing w:line="360" w:lineRule="auto"/>
              <w:rPr>
                <w:rFonts w:ascii="宋体"/>
                <w:szCs w:val="21"/>
              </w:rPr>
            </w:pPr>
            <w:r>
              <w:rPr>
                <w:rFonts w:ascii="宋体" w:hAnsi="宋体" w:hint="eastAsia"/>
                <w:szCs w:val="21"/>
              </w:rPr>
              <w:t>响应文件是否按磋商文件的要求进行编制、签署和标记</w:t>
            </w:r>
          </w:p>
        </w:tc>
        <w:tc>
          <w:tcPr>
            <w:tcW w:w="1418" w:type="dxa"/>
          </w:tcPr>
          <w:p w:rsidR="0050254F" w:rsidRDefault="0050254F">
            <w:pPr>
              <w:spacing w:line="360" w:lineRule="auto"/>
              <w:rPr>
                <w:rFonts w:ascii="宋体"/>
                <w:szCs w:val="21"/>
              </w:rPr>
            </w:pPr>
          </w:p>
        </w:tc>
      </w:tr>
      <w:tr w:rsidR="0050254F" w:rsidTr="004E093D">
        <w:tc>
          <w:tcPr>
            <w:tcW w:w="666" w:type="dxa"/>
          </w:tcPr>
          <w:p w:rsidR="0050254F" w:rsidRDefault="001C5BFC">
            <w:pPr>
              <w:spacing w:line="360" w:lineRule="auto"/>
              <w:rPr>
                <w:rFonts w:ascii="宋体"/>
                <w:szCs w:val="21"/>
              </w:rPr>
            </w:pPr>
            <w:r>
              <w:rPr>
                <w:rFonts w:ascii="宋体" w:hAnsi="宋体"/>
                <w:szCs w:val="21"/>
              </w:rPr>
              <w:t>3</w:t>
            </w:r>
          </w:p>
        </w:tc>
        <w:tc>
          <w:tcPr>
            <w:tcW w:w="7380" w:type="dxa"/>
          </w:tcPr>
          <w:p w:rsidR="0050254F" w:rsidRDefault="001C5BFC">
            <w:pPr>
              <w:spacing w:line="360" w:lineRule="auto"/>
              <w:rPr>
                <w:rFonts w:ascii="宋体"/>
                <w:szCs w:val="21"/>
              </w:rPr>
            </w:pPr>
            <w:r>
              <w:rPr>
                <w:rFonts w:ascii="宋体" w:hAnsi="宋体" w:hint="eastAsia"/>
                <w:szCs w:val="21"/>
              </w:rPr>
              <w:t>磋商文件要求提交的各种资格证明文件是否真实、完整、合法、有效</w:t>
            </w:r>
          </w:p>
        </w:tc>
        <w:tc>
          <w:tcPr>
            <w:tcW w:w="1418" w:type="dxa"/>
          </w:tcPr>
          <w:p w:rsidR="0050254F" w:rsidRDefault="0050254F">
            <w:pPr>
              <w:spacing w:line="360" w:lineRule="auto"/>
              <w:rPr>
                <w:rFonts w:ascii="宋体"/>
                <w:szCs w:val="21"/>
              </w:rPr>
            </w:pPr>
          </w:p>
        </w:tc>
      </w:tr>
      <w:tr w:rsidR="0050254F" w:rsidTr="004E093D">
        <w:trPr>
          <w:trHeight w:val="414"/>
        </w:trPr>
        <w:tc>
          <w:tcPr>
            <w:tcW w:w="666" w:type="dxa"/>
          </w:tcPr>
          <w:p w:rsidR="0050254F" w:rsidRDefault="001C5BFC">
            <w:pPr>
              <w:spacing w:line="360" w:lineRule="auto"/>
              <w:rPr>
                <w:rFonts w:ascii="宋体" w:hAnsi="宋体"/>
                <w:szCs w:val="21"/>
              </w:rPr>
            </w:pPr>
            <w:r>
              <w:rPr>
                <w:rFonts w:ascii="宋体" w:hAnsi="宋体" w:hint="eastAsia"/>
                <w:szCs w:val="21"/>
              </w:rPr>
              <w:t>4</w:t>
            </w:r>
          </w:p>
        </w:tc>
        <w:tc>
          <w:tcPr>
            <w:tcW w:w="7380" w:type="dxa"/>
          </w:tcPr>
          <w:p w:rsidR="0050254F" w:rsidRDefault="001C5BFC">
            <w:pPr>
              <w:spacing w:line="360" w:lineRule="auto"/>
              <w:rPr>
                <w:rFonts w:ascii="宋体" w:hAnsi="宋体"/>
                <w:szCs w:val="21"/>
              </w:rPr>
            </w:pPr>
            <w:r>
              <w:rPr>
                <w:rFonts w:ascii="宋体" w:hAnsi="宋体" w:hint="eastAsia"/>
                <w:szCs w:val="21"/>
              </w:rPr>
              <w:t>响应文件创建标识码、文件制作机器码是否一致</w:t>
            </w:r>
          </w:p>
        </w:tc>
        <w:tc>
          <w:tcPr>
            <w:tcW w:w="1418" w:type="dxa"/>
          </w:tcPr>
          <w:p w:rsidR="0050254F" w:rsidRDefault="0050254F">
            <w:pPr>
              <w:spacing w:line="360" w:lineRule="auto"/>
              <w:rPr>
                <w:rFonts w:ascii="宋体"/>
                <w:szCs w:val="21"/>
              </w:rPr>
            </w:pPr>
          </w:p>
        </w:tc>
      </w:tr>
      <w:tr w:rsidR="0050254F" w:rsidTr="004E093D">
        <w:trPr>
          <w:trHeight w:val="414"/>
        </w:trPr>
        <w:tc>
          <w:tcPr>
            <w:tcW w:w="666" w:type="dxa"/>
          </w:tcPr>
          <w:p w:rsidR="0050254F" w:rsidRDefault="001C5BFC">
            <w:pPr>
              <w:spacing w:line="360" w:lineRule="auto"/>
              <w:rPr>
                <w:rFonts w:ascii="宋体"/>
                <w:szCs w:val="21"/>
              </w:rPr>
            </w:pPr>
            <w:r>
              <w:rPr>
                <w:rFonts w:ascii="宋体" w:hAnsi="宋体" w:hint="eastAsia"/>
                <w:szCs w:val="21"/>
              </w:rPr>
              <w:t>5</w:t>
            </w:r>
          </w:p>
        </w:tc>
        <w:tc>
          <w:tcPr>
            <w:tcW w:w="7380" w:type="dxa"/>
          </w:tcPr>
          <w:p w:rsidR="0050254F" w:rsidRDefault="001C5BFC">
            <w:pPr>
              <w:spacing w:line="360" w:lineRule="auto"/>
              <w:rPr>
                <w:rFonts w:ascii="宋体"/>
                <w:szCs w:val="21"/>
              </w:rPr>
            </w:pPr>
            <w:r>
              <w:rPr>
                <w:rFonts w:ascii="宋体" w:hAnsi="宋体" w:hint="eastAsia"/>
                <w:szCs w:val="21"/>
              </w:rPr>
              <w:t>所提供的</w:t>
            </w:r>
            <w:r w:rsidR="00A95BD0">
              <w:rPr>
                <w:rFonts w:ascii="宋体" w:hAnsi="宋体" w:hint="eastAsia"/>
                <w:szCs w:val="21"/>
              </w:rPr>
              <w:t>服务</w:t>
            </w:r>
            <w:r>
              <w:rPr>
                <w:rFonts w:ascii="宋体" w:hAnsi="宋体" w:hint="eastAsia"/>
                <w:szCs w:val="21"/>
              </w:rPr>
              <w:t>是否有缺少</w:t>
            </w:r>
          </w:p>
        </w:tc>
        <w:tc>
          <w:tcPr>
            <w:tcW w:w="1418" w:type="dxa"/>
          </w:tcPr>
          <w:p w:rsidR="0050254F" w:rsidRDefault="0050254F">
            <w:pPr>
              <w:spacing w:line="360" w:lineRule="auto"/>
              <w:rPr>
                <w:rFonts w:ascii="宋体"/>
                <w:szCs w:val="21"/>
              </w:rPr>
            </w:pPr>
          </w:p>
        </w:tc>
      </w:tr>
      <w:tr w:rsidR="0050254F" w:rsidTr="004E093D">
        <w:tc>
          <w:tcPr>
            <w:tcW w:w="666" w:type="dxa"/>
          </w:tcPr>
          <w:p w:rsidR="0050254F" w:rsidRDefault="001C5BFC">
            <w:pPr>
              <w:spacing w:line="360" w:lineRule="auto"/>
              <w:rPr>
                <w:rFonts w:ascii="宋体"/>
                <w:szCs w:val="21"/>
              </w:rPr>
            </w:pPr>
            <w:r>
              <w:rPr>
                <w:rFonts w:ascii="宋体" w:hAnsi="宋体" w:hint="eastAsia"/>
                <w:szCs w:val="21"/>
              </w:rPr>
              <w:t>6</w:t>
            </w:r>
          </w:p>
        </w:tc>
        <w:tc>
          <w:tcPr>
            <w:tcW w:w="7380" w:type="dxa"/>
          </w:tcPr>
          <w:p w:rsidR="0050254F" w:rsidRDefault="00A95BD0">
            <w:pPr>
              <w:spacing w:line="360" w:lineRule="auto"/>
              <w:rPr>
                <w:rFonts w:ascii="宋体"/>
                <w:szCs w:val="21"/>
              </w:rPr>
            </w:pPr>
            <w:r w:rsidRPr="00A95BD0">
              <w:rPr>
                <w:rFonts w:ascii="宋体" w:hAnsi="宋体" w:hint="eastAsia"/>
                <w:szCs w:val="21"/>
              </w:rPr>
              <w:t>磋商响应服务内容及质量是否</w:t>
            </w:r>
            <w:proofErr w:type="gramStart"/>
            <w:r w:rsidRPr="00A95BD0">
              <w:rPr>
                <w:rFonts w:ascii="宋体" w:hAnsi="宋体" w:hint="eastAsia"/>
                <w:szCs w:val="21"/>
              </w:rPr>
              <w:t>完全响应或优于磋商</w:t>
            </w:r>
            <w:proofErr w:type="gramEnd"/>
            <w:r w:rsidRPr="00A95BD0">
              <w:rPr>
                <w:rFonts w:ascii="宋体" w:hAnsi="宋体" w:hint="eastAsia"/>
                <w:szCs w:val="21"/>
              </w:rPr>
              <w:t>文件要求</w:t>
            </w:r>
          </w:p>
        </w:tc>
        <w:tc>
          <w:tcPr>
            <w:tcW w:w="1418" w:type="dxa"/>
          </w:tcPr>
          <w:p w:rsidR="0050254F" w:rsidRDefault="0050254F">
            <w:pPr>
              <w:spacing w:line="360" w:lineRule="auto"/>
              <w:rPr>
                <w:rFonts w:ascii="宋体"/>
                <w:szCs w:val="21"/>
              </w:rPr>
            </w:pPr>
          </w:p>
        </w:tc>
      </w:tr>
      <w:tr w:rsidR="0050254F" w:rsidTr="004E093D">
        <w:tc>
          <w:tcPr>
            <w:tcW w:w="666" w:type="dxa"/>
          </w:tcPr>
          <w:p w:rsidR="0050254F" w:rsidRDefault="001C5BFC">
            <w:pPr>
              <w:spacing w:line="360" w:lineRule="auto"/>
              <w:rPr>
                <w:rFonts w:ascii="宋体"/>
                <w:szCs w:val="21"/>
              </w:rPr>
            </w:pPr>
            <w:r>
              <w:rPr>
                <w:rFonts w:ascii="宋体" w:hAnsi="宋体" w:hint="eastAsia"/>
                <w:szCs w:val="21"/>
              </w:rPr>
              <w:t>7</w:t>
            </w:r>
          </w:p>
        </w:tc>
        <w:tc>
          <w:tcPr>
            <w:tcW w:w="7380" w:type="dxa"/>
          </w:tcPr>
          <w:p w:rsidR="0050254F" w:rsidRDefault="001C5BFC">
            <w:pPr>
              <w:spacing w:line="360" w:lineRule="auto"/>
              <w:rPr>
                <w:rFonts w:ascii="宋体"/>
                <w:szCs w:val="21"/>
              </w:rPr>
            </w:pPr>
            <w:r>
              <w:rPr>
                <w:rFonts w:ascii="宋体" w:hAnsi="宋体" w:hint="eastAsia"/>
                <w:szCs w:val="21"/>
              </w:rPr>
              <w:t>服务及技术方案是否完整、可行且满足磋商文件要求</w:t>
            </w:r>
          </w:p>
        </w:tc>
        <w:tc>
          <w:tcPr>
            <w:tcW w:w="1418" w:type="dxa"/>
          </w:tcPr>
          <w:p w:rsidR="0050254F" w:rsidRDefault="0050254F">
            <w:pPr>
              <w:spacing w:line="360" w:lineRule="auto"/>
              <w:rPr>
                <w:rFonts w:ascii="宋体"/>
                <w:szCs w:val="21"/>
              </w:rPr>
            </w:pPr>
          </w:p>
        </w:tc>
      </w:tr>
      <w:tr w:rsidR="0050254F" w:rsidTr="004E093D">
        <w:tc>
          <w:tcPr>
            <w:tcW w:w="666" w:type="dxa"/>
          </w:tcPr>
          <w:p w:rsidR="0050254F" w:rsidRDefault="001C5BFC">
            <w:pPr>
              <w:spacing w:line="360" w:lineRule="auto"/>
              <w:rPr>
                <w:rFonts w:ascii="宋体"/>
                <w:szCs w:val="21"/>
              </w:rPr>
            </w:pPr>
            <w:r>
              <w:rPr>
                <w:rFonts w:ascii="宋体" w:hAnsi="宋体" w:hint="eastAsia"/>
                <w:szCs w:val="21"/>
              </w:rPr>
              <w:t>8</w:t>
            </w:r>
          </w:p>
        </w:tc>
        <w:tc>
          <w:tcPr>
            <w:tcW w:w="7380" w:type="dxa"/>
          </w:tcPr>
          <w:p w:rsidR="0050254F" w:rsidRDefault="001C5BFC">
            <w:pPr>
              <w:spacing w:line="360" w:lineRule="auto"/>
              <w:rPr>
                <w:rFonts w:ascii="宋体"/>
                <w:szCs w:val="21"/>
              </w:rPr>
            </w:pPr>
            <w:r>
              <w:rPr>
                <w:rFonts w:ascii="宋体" w:hAnsi="宋体" w:hint="eastAsia"/>
                <w:szCs w:val="21"/>
              </w:rPr>
              <w:t>响应文件对法律、法规和竞争性磋商文件其他明确要求的符合性</w:t>
            </w:r>
          </w:p>
        </w:tc>
        <w:tc>
          <w:tcPr>
            <w:tcW w:w="1418" w:type="dxa"/>
          </w:tcPr>
          <w:p w:rsidR="0050254F" w:rsidRDefault="0050254F">
            <w:pPr>
              <w:spacing w:line="360" w:lineRule="auto"/>
              <w:rPr>
                <w:rFonts w:ascii="宋体"/>
                <w:szCs w:val="21"/>
              </w:rPr>
            </w:pPr>
          </w:p>
        </w:tc>
      </w:tr>
      <w:tr w:rsidR="0050254F" w:rsidTr="004E093D">
        <w:tc>
          <w:tcPr>
            <w:tcW w:w="666" w:type="dxa"/>
          </w:tcPr>
          <w:p w:rsidR="0050254F" w:rsidRDefault="001C5BFC">
            <w:pPr>
              <w:spacing w:line="360" w:lineRule="auto"/>
              <w:rPr>
                <w:rFonts w:ascii="宋体"/>
                <w:szCs w:val="21"/>
              </w:rPr>
            </w:pPr>
            <w:r>
              <w:rPr>
                <w:rFonts w:ascii="宋体" w:hAnsi="宋体" w:hint="eastAsia"/>
                <w:szCs w:val="21"/>
              </w:rPr>
              <w:t>9</w:t>
            </w:r>
          </w:p>
        </w:tc>
        <w:tc>
          <w:tcPr>
            <w:tcW w:w="7380" w:type="dxa"/>
          </w:tcPr>
          <w:p w:rsidR="0050254F" w:rsidRDefault="001C5BFC" w:rsidP="004E093D">
            <w:pPr>
              <w:rPr>
                <w:rFonts w:ascii="宋体"/>
                <w:szCs w:val="21"/>
              </w:rPr>
            </w:pPr>
            <w:r>
              <w:rPr>
                <w:rFonts w:ascii="Dotum" w:hAnsi="Dotum" w:hint="eastAsia"/>
                <w:szCs w:val="21"/>
              </w:rPr>
              <w:t>单位负责人为同一人或者存在控股、管理关系的不同单位是否同时参加本项目响应</w:t>
            </w:r>
          </w:p>
        </w:tc>
        <w:tc>
          <w:tcPr>
            <w:tcW w:w="1418" w:type="dxa"/>
          </w:tcPr>
          <w:p w:rsidR="0050254F" w:rsidRDefault="0050254F">
            <w:pPr>
              <w:spacing w:line="360" w:lineRule="auto"/>
              <w:rPr>
                <w:rFonts w:ascii="宋体"/>
                <w:szCs w:val="21"/>
              </w:rPr>
            </w:pPr>
          </w:p>
        </w:tc>
      </w:tr>
      <w:tr w:rsidR="0050254F" w:rsidTr="004E093D">
        <w:tc>
          <w:tcPr>
            <w:tcW w:w="666" w:type="dxa"/>
          </w:tcPr>
          <w:p w:rsidR="0050254F" w:rsidRDefault="001C5BFC">
            <w:pPr>
              <w:spacing w:line="360" w:lineRule="auto"/>
              <w:rPr>
                <w:rFonts w:ascii="宋体"/>
                <w:szCs w:val="21"/>
              </w:rPr>
            </w:pPr>
            <w:r>
              <w:rPr>
                <w:rFonts w:ascii="宋体" w:hAnsi="宋体" w:hint="eastAsia"/>
                <w:szCs w:val="21"/>
              </w:rPr>
              <w:t>10</w:t>
            </w:r>
          </w:p>
        </w:tc>
        <w:tc>
          <w:tcPr>
            <w:tcW w:w="7380" w:type="dxa"/>
          </w:tcPr>
          <w:p w:rsidR="0050254F" w:rsidRDefault="001C5BFC">
            <w:pPr>
              <w:spacing w:line="360" w:lineRule="auto"/>
              <w:rPr>
                <w:rFonts w:ascii="Dotum" w:eastAsia="Dotum"/>
                <w:szCs w:val="21"/>
              </w:rPr>
            </w:pPr>
            <w:r>
              <w:rPr>
                <w:rFonts w:ascii="Dotum" w:hAnsi="Dotum" w:hint="eastAsia"/>
                <w:szCs w:val="21"/>
              </w:rPr>
              <w:t>响应文件是否有采购人不能接受的条件</w:t>
            </w:r>
          </w:p>
        </w:tc>
        <w:tc>
          <w:tcPr>
            <w:tcW w:w="1418" w:type="dxa"/>
          </w:tcPr>
          <w:p w:rsidR="0050254F" w:rsidRDefault="0050254F">
            <w:pPr>
              <w:spacing w:line="360" w:lineRule="auto"/>
              <w:rPr>
                <w:rFonts w:ascii="宋体"/>
                <w:szCs w:val="21"/>
              </w:rPr>
            </w:pPr>
          </w:p>
        </w:tc>
      </w:tr>
      <w:tr w:rsidR="004E093D" w:rsidTr="004E093D">
        <w:tc>
          <w:tcPr>
            <w:tcW w:w="666" w:type="dxa"/>
          </w:tcPr>
          <w:p w:rsidR="004E093D" w:rsidRDefault="004E093D" w:rsidP="004E093D">
            <w:pPr>
              <w:spacing w:line="360" w:lineRule="auto"/>
              <w:rPr>
                <w:rFonts w:ascii="宋体"/>
                <w:szCs w:val="21"/>
              </w:rPr>
            </w:pPr>
            <w:r>
              <w:rPr>
                <w:rFonts w:ascii="宋体" w:hAnsi="宋体" w:hint="eastAsia"/>
                <w:szCs w:val="21"/>
              </w:rPr>
              <w:t>11</w:t>
            </w:r>
          </w:p>
        </w:tc>
        <w:tc>
          <w:tcPr>
            <w:tcW w:w="7380" w:type="dxa"/>
          </w:tcPr>
          <w:p w:rsidR="004E093D" w:rsidRDefault="004E093D" w:rsidP="004E093D">
            <w:pPr>
              <w:spacing w:line="360" w:lineRule="auto"/>
              <w:rPr>
                <w:rFonts w:ascii="Dotum" w:eastAsia="Dotum"/>
                <w:szCs w:val="21"/>
              </w:rPr>
            </w:pPr>
            <w:r w:rsidRPr="00A95BD0">
              <w:rPr>
                <w:rFonts w:ascii="Dotum" w:hAnsi="Dotum" w:hint="eastAsia"/>
                <w:szCs w:val="21"/>
              </w:rPr>
              <w:t>响应文件是否</w:t>
            </w:r>
            <w:proofErr w:type="gramStart"/>
            <w:r w:rsidRPr="00A95BD0">
              <w:rPr>
                <w:rFonts w:ascii="Dotum" w:hAnsi="Dotum" w:hint="eastAsia"/>
                <w:szCs w:val="21"/>
              </w:rPr>
              <w:t>存在磋商</w:t>
            </w:r>
            <w:proofErr w:type="gramEnd"/>
            <w:r w:rsidRPr="00A95BD0">
              <w:rPr>
                <w:rFonts w:ascii="Dotum" w:hAnsi="Dotum" w:hint="eastAsia"/>
                <w:szCs w:val="21"/>
              </w:rPr>
              <w:t>文件中约定的无效响应文件的其他情况</w:t>
            </w:r>
          </w:p>
        </w:tc>
        <w:tc>
          <w:tcPr>
            <w:tcW w:w="1418" w:type="dxa"/>
          </w:tcPr>
          <w:p w:rsidR="004E093D" w:rsidRDefault="004E093D" w:rsidP="004E093D">
            <w:pPr>
              <w:spacing w:line="360" w:lineRule="auto"/>
              <w:rPr>
                <w:rFonts w:ascii="宋体"/>
                <w:szCs w:val="21"/>
              </w:rPr>
            </w:pPr>
          </w:p>
        </w:tc>
      </w:tr>
      <w:tr w:rsidR="004E093D" w:rsidTr="004E093D">
        <w:tc>
          <w:tcPr>
            <w:tcW w:w="666" w:type="dxa"/>
          </w:tcPr>
          <w:p w:rsidR="004E093D" w:rsidRDefault="004E093D" w:rsidP="004E093D">
            <w:pPr>
              <w:spacing w:line="360" w:lineRule="auto"/>
              <w:rPr>
                <w:rFonts w:ascii="宋体"/>
                <w:szCs w:val="21"/>
              </w:rPr>
            </w:pPr>
            <w:r>
              <w:rPr>
                <w:rFonts w:ascii="宋体" w:hAnsi="宋体"/>
                <w:szCs w:val="21"/>
              </w:rPr>
              <w:t>1</w:t>
            </w:r>
            <w:r>
              <w:rPr>
                <w:rFonts w:ascii="宋体" w:hAnsi="宋体" w:hint="eastAsia"/>
                <w:szCs w:val="21"/>
              </w:rPr>
              <w:t>2</w:t>
            </w:r>
          </w:p>
        </w:tc>
        <w:tc>
          <w:tcPr>
            <w:tcW w:w="7380" w:type="dxa"/>
          </w:tcPr>
          <w:p w:rsidR="004E093D" w:rsidRDefault="004E093D" w:rsidP="004E093D">
            <w:pPr>
              <w:spacing w:line="360" w:lineRule="auto"/>
              <w:rPr>
                <w:rFonts w:ascii="Dotum" w:hAnsi="Dotum"/>
                <w:szCs w:val="21"/>
              </w:rPr>
            </w:pPr>
            <w:r w:rsidRPr="00A95BD0">
              <w:rPr>
                <w:rFonts w:ascii="Dotum" w:hAnsi="Dotum" w:hint="eastAsia"/>
                <w:szCs w:val="21"/>
              </w:rPr>
              <w:t>响应文件是否</w:t>
            </w:r>
            <w:proofErr w:type="gramStart"/>
            <w:r w:rsidRPr="00A95BD0">
              <w:rPr>
                <w:rFonts w:ascii="Dotum" w:hAnsi="Dotum" w:hint="eastAsia"/>
                <w:szCs w:val="21"/>
              </w:rPr>
              <w:t>符合磋商</w:t>
            </w:r>
            <w:proofErr w:type="gramEnd"/>
            <w:r w:rsidRPr="00A95BD0">
              <w:rPr>
                <w:rFonts w:ascii="Dotum" w:hAnsi="Dotum" w:hint="eastAsia"/>
                <w:szCs w:val="21"/>
              </w:rPr>
              <w:t>文件</w:t>
            </w:r>
          </w:p>
        </w:tc>
        <w:tc>
          <w:tcPr>
            <w:tcW w:w="1418" w:type="dxa"/>
          </w:tcPr>
          <w:p w:rsidR="004E093D" w:rsidRDefault="004E093D" w:rsidP="004E093D">
            <w:pPr>
              <w:spacing w:line="360" w:lineRule="auto"/>
              <w:rPr>
                <w:rFonts w:ascii="宋体"/>
                <w:szCs w:val="21"/>
              </w:rPr>
            </w:pPr>
          </w:p>
        </w:tc>
      </w:tr>
    </w:tbl>
    <w:p w:rsidR="0050254F" w:rsidRDefault="001C5BFC">
      <w:pPr>
        <w:widowControl/>
        <w:spacing w:line="500" w:lineRule="exact"/>
        <w:ind w:firstLine="405"/>
        <w:jc w:val="left"/>
        <w:rPr>
          <w:rFonts w:ascii="宋体" w:cs="宋体"/>
          <w:b/>
          <w:szCs w:val="21"/>
        </w:rPr>
      </w:pPr>
      <w:r>
        <w:rPr>
          <w:rFonts w:ascii="宋体" w:hAnsi="宋体" w:cs="宋体" w:hint="eastAsia"/>
          <w:b/>
          <w:szCs w:val="21"/>
        </w:rPr>
        <w:t>备注</w:t>
      </w:r>
      <w:r>
        <w:rPr>
          <w:rFonts w:ascii="宋体" w:cs="宋体" w:hint="eastAsia"/>
          <w:b/>
          <w:szCs w:val="21"/>
        </w:rPr>
        <w:t>：</w:t>
      </w:r>
      <w:r>
        <w:rPr>
          <w:rFonts w:ascii="宋体" w:hAnsi="宋体" w:hint="eastAsia"/>
          <w:szCs w:val="21"/>
        </w:rPr>
        <w:t>供应商须按磋商文件要求提供复印件或影印件或扫描件，并加盖供应商公章，否则响应无效。</w:t>
      </w:r>
    </w:p>
    <w:p w:rsidR="0050254F" w:rsidRDefault="001C5BFC">
      <w:pPr>
        <w:spacing w:line="360" w:lineRule="auto"/>
        <w:ind w:firstLineChars="196" w:firstLine="413"/>
        <w:rPr>
          <w:rFonts w:ascii="宋体" w:hAnsi="宋体"/>
          <w:b/>
          <w:szCs w:val="21"/>
        </w:rPr>
      </w:pPr>
      <w:r>
        <w:rPr>
          <w:rFonts w:ascii="宋体" w:hAnsi="宋体"/>
          <w:b/>
          <w:szCs w:val="21"/>
        </w:rPr>
        <w:t xml:space="preserve"> 25.2</w:t>
      </w:r>
      <w:r>
        <w:rPr>
          <w:rFonts w:ascii="宋体" w:hAnsi="宋体" w:hint="eastAsia"/>
          <w:b/>
          <w:szCs w:val="21"/>
        </w:rPr>
        <w:t>、磋商</w:t>
      </w:r>
    </w:p>
    <w:p w:rsidR="0050254F" w:rsidRDefault="001C5BFC">
      <w:pPr>
        <w:adjustRightInd w:val="0"/>
        <w:spacing w:line="480" w:lineRule="exact"/>
        <w:textAlignment w:val="baseline"/>
        <w:rPr>
          <w:rFonts w:ascii="宋体" w:hAnsi="宋体"/>
          <w:szCs w:val="21"/>
        </w:rPr>
      </w:pPr>
      <w:r>
        <w:rPr>
          <w:rFonts w:ascii="宋体" w:hAnsi="宋体"/>
          <w:szCs w:val="21"/>
        </w:rPr>
        <w:t xml:space="preserve">     </w:t>
      </w:r>
      <w:r>
        <w:rPr>
          <w:rFonts w:ascii="宋体" w:hAnsi="宋体" w:hint="eastAsia"/>
          <w:szCs w:val="21"/>
        </w:rPr>
        <w:t>25.2.1 所有通过符合性审查的供应商均可以参加磋商。磋商小组所有成员应当集中与单一供应商分别进行磋商，给予每个正在参加磋商的供应商相同的机会。磋商内容为根据磋商文件要求，就供应商响应文件中提供的方案等进行磋商。</w:t>
      </w:r>
    </w:p>
    <w:p w:rsidR="0050254F" w:rsidRDefault="001C5BFC">
      <w:pPr>
        <w:adjustRightInd w:val="0"/>
        <w:spacing w:line="480" w:lineRule="exact"/>
        <w:ind w:firstLineChars="200" w:firstLine="420"/>
        <w:textAlignment w:val="baseline"/>
        <w:rPr>
          <w:rFonts w:ascii="宋体" w:hAnsi="宋体"/>
          <w:szCs w:val="21"/>
        </w:rPr>
      </w:pPr>
      <w:r>
        <w:rPr>
          <w:rFonts w:ascii="宋体" w:hAnsi="宋体" w:hint="eastAsia"/>
          <w:szCs w:val="21"/>
        </w:rPr>
        <w:t>25.2.2 在磋商过程中，磋商小组可以根据磋商文件和磋商情况实质性变动采购需求中的技术、服务要求以及合同草案条款，但不得变动磋商文件中的其他内容。实质性变动的内容，须经采购人代表确认。</w:t>
      </w:r>
    </w:p>
    <w:p w:rsidR="0050254F" w:rsidRDefault="001C5BFC">
      <w:pPr>
        <w:adjustRightInd w:val="0"/>
        <w:spacing w:line="480" w:lineRule="exact"/>
        <w:ind w:firstLineChars="200" w:firstLine="420"/>
        <w:textAlignment w:val="baseline"/>
        <w:rPr>
          <w:rFonts w:ascii="宋体" w:hAnsi="宋体"/>
          <w:szCs w:val="21"/>
        </w:rPr>
      </w:pPr>
      <w:r>
        <w:rPr>
          <w:rFonts w:ascii="宋体" w:hAnsi="宋体" w:hint="eastAsia"/>
          <w:szCs w:val="21"/>
        </w:rPr>
        <w:t>25.2.3 对磋商文件</w:t>
      </w:r>
      <w:proofErr w:type="gramStart"/>
      <w:r>
        <w:rPr>
          <w:rFonts w:ascii="宋体" w:hAnsi="宋体" w:hint="eastAsia"/>
          <w:szCs w:val="21"/>
        </w:rPr>
        <w:t>作出</w:t>
      </w:r>
      <w:proofErr w:type="gramEnd"/>
      <w:r>
        <w:rPr>
          <w:rFonts w:ascii="宋体" w:hAnsi="宋体" w:hint="eastAsia"/>
          <w:szCs w:val="21"/>
        </w:rPr>
        <w:t>的实质性变动是磋商文件的有效组成部分，磋商小组及时以书面形式同时通知所有参加磋商的供应商。</w:t>
      </w:r>
    </w:p>
    <w:p w:rsidR="0050254F" w:rsidRDefault="001C5BFC">
      <w:pPr>
        <w:adjustRightInd w:val="0"/>
        <w:spacing w:line="480" w:lineRule="exact"/>
        <w:ind w:firstLineChars="200" w:firstLine="420"/>
        <w:textAlignment w:val="baseline"/>
        <w:rPr>
          <w:szCs w:val="21"/>
        </w:rPr>
      </w:pPr>
      <w:r>
        <w:rPr>
          <w:rFonts w:ascii="宋体" w:hAnsi="宋体" w:hint="eastAsia"/>
          <w:szCs w:val="21"/>
        </w:rPr>
        <w:t>25.2.4 供应</w:t>
      </w:r>
      <w:proofErr w:type="gramStart"/>
      <w:r>
        <w:rPr>
          <w:rFonts w:ascii="宋体" w:hAnsi="宋体" w:hint="eastAsia"/>
          <w:szCs w:val="21"/>
        </w:rPr>
        <w:t>商按照</w:t>
      </w:r>
      <w:proofErr w:type="gramEnd"/>
      <w:r>
        <w:rPr>
          <w:rFonts w:ascii="宋体" w:hAnsi="宋体" w:hint="eastAsia"/>
          <w:szCs w:val="21"/>
        </w:rPr>
        <w:t>磋商文件的变动情况和磋商小组的要求自主决定是否修改响应文件，</w:t>
      </w:r>
      <w:proofErr w:type="gramStart"/>
      <w:r>
        <w:rPr>
          <w:rFonts w:ascii="宋体" w:hAnsi="宋体" w:hint="eastAsia"/>
          <w:szCs w:val="21"/>
        </w:rPr>
        <w:t>如修改</w:t>
      </w:r>
      <w:proofErr w:type="gramEnd"/>
      <w:r>
        <w:rPr>
          <w:rFonts w:ascii="宋体" w:hAnsi="宋体" w:hint="eastAsia"/>
          <w:szCs w:val="21"/>
        </w:rPr>
        <w:t>响应文件，供应商应当按照磋商文件的变动情况和磋商小组的要求重新提交响应文件，并由其法定代表人</w:t>
      </w:r>
      <w:r>
        <w:rPr>
          <w:rFonts w:ascii="宋体" w:hAnsi="宋体" w:hint="eastAsia"/>
          <w:szCs w:val="21"/>
        </w:rPr>
        <w:lastRenderedPageBreak/>
        <w:t>或授权代表签字或者加盖公章。由授权代表签字的，应当附法定代表人授权书。</w:t>
      </w:r>
    </w:p>
    <w:p w:rsidR="0050254F" w:rsidRDefault="001C5BFC">
      <w:pPr>
        <w:adjustRightInd w:val="0"/>
        <w:spacing w:line="480" w:lineRule="exact"/>
        <w:ind w:leftChars="85" w:left="178" w:firstLineChars="200" w:firstLine="422"/>
        <w:textAlignment w:val="baseline"/>
        <w:rPr>
          <w:rFonts w:ascii="宋体"/>
          <w:b/>
          <w:bCs/>
          <w:szCs w:val="21"/>
        </w:rPr>
      </w:pPr>
      <w:r>
        <w:rPr>
          <w:rFonts w:ascii="宋体" w:hAnsi="宋体"/>
          <w:b/>
          <w:bCs/>
          <w:szCs w:val="21"/>
        </w:rPr>
        <w:t>25.3</w:t>
      </w:r>
      <w:r>
        <w:rPr>
          <w:rFonts w:ascii="宋体" w:hAnsi="宋体" w:hint="eastAsia"/>
          <w:b/>
          <w:bCs/>
          <w:szCs w:val="21"/>
        </w:rPr>
        <w:t>最后报价</w:t>
      </w:r>
    </w:p>
    <w:p w:rsidR="0050254F" w:rsidRDefault="00A95BD0" w:rsidP="00A95BD0">
      <w:pPr>
        <w:adjustRightInd w:val="0"/>
        <w:spacing w:line="480" w:lineRule="exact"/>
        <w:ind w:leftChars="85" w:left="178" w:firstLineChars="200" w:firstLine="420"/>
        <w:textAlignment w:val="baseline"/>
        <w:rPr>
          <w:rFonts w:ascii="宋体" w:hAnsi="宋体"/>
          <w:szCs w:val="21"/>
        </w:rPr>
      </w:pPr>
      <w:r w:rsidRPr="00A95BD0">
        <w:rPr>
          <w:rFonts w:ascii="宋体" w:hAnsi="宋体" w:hint="eastAsia"/>
          <w:szCs w:val="21"/>
        </w:rPr>
        <w:t>若经磋商后需更改响应文件报价部分的，允许供应商作最后修改，修改结果是供应商响应文件的有效组成部分。最后修改由供应商在磋商小组规定时间</w:t>
      </w:r>
      <w:r w:rsidR="00F87878">
        <w:rPr>
          <w:rFonts w:ascii="宋体" w:hAnsi="宋体" w:hint="eastAsia"/>
          <w:szCs w:val="21"/>
        </w:rPr>
        <w:t>内</w:t>
      </w:r>
      <w:r w:rsidRPr="00A95BD0">
        <w:rPr>
          <w:rFonts w:ascii="宋体" w:hAnsi="宋体" w:hint="eastAsia"/>
          <w:szCs w:val="21"/>
        </w:rPr>
        <w:t>提交，且必须有供应</w:t>
      </w:r>
      <w:proofErr w:type="gramStart"/>
      <w:r w:rsidRPr="00A95BD0">
        <w:rPr>
          <w:rFonts w:ascii="宋体" w:hAnsi="宋体" w:hint="eastAsia"/>
          <w:szCs w:val="21"/>
        </w:rPr>
        <w:t>商法定</w:t>
      </w:r>
      <w:proofErr w:type="gramEnd"/>
      <w:r w:rsidRPr="00A95BD0">
        <w:rPr>
          <w:rFonts w:ascii="宋体" w:hAnsi="宋体" w:hint="eastAsia"/>
          <w:szCs w:val="21"/>
        </w:rPr>
        <w:t>代表人签章及供应商公章，无签章和公章的视为无效修改</w:t>
      </w:r>
      <w:r w:rsidR="001C5BFC">
        <w:rPr>
          <w:rFonts w:ascii="宋体" w:hAnsi="宋体" w:hint="eastAsia"/>
          <w:szCs w:val="21"/>
        </w:rPr>
        <w:t>。</w:t>
      </w:r>
    </w:p>
    <w:p w:rsidR="00A95BD0" w:rsidRPr="00A95BD0" w:rsidRDefault="00F87878" w:rsidP="00A95BD0">
      <w:pPr>
        <w:widowControl/>
        <w:spacing w:line="500" w:lineRule="exact"/>
        <w:ind w:leftChars="100" w:left="210" w:firstLineChars="200" w:firstLine="422"/>
        <w:jc w:val="left"/>
        <w:rPr>
          <w:rFonts w:ascii="宋体" w:hAnsi="宋体"/>
          <w:b/>
          <w:szCs w:val="21"/>
        </w:rPr>
      </w:pPr>
      <w:r>
        <w:rPr>
          <w:rFonts w:ascii="宋体" w:hAnsi="宋体" w:hint="eastAsia"/>
          <w:b/>
          <w:szCs w:val="21"/>
        </w:rPr>
        <w:t>供应商未在规定时间内</w:t>
      </w:r>
      <w:r w:rsidR="00A95BD0" w:rsidRPr="00A95BD0">
        <w:rPr>
          <w:rFonts w:ascii="宋体" w:hAnsi="宋体" w:hint="eastAsia"/>
          <w:b/>
          <w:szCs w:val="21"/>
        </w:rPr>
        <w:t>提交最后报价的，按无效报价处理。</w:t>
      </w:r>
    </w:p>
    <w:p w:rsidR="0050254F" w:rsidRDefault="001C5BFC">
      <w:pPr>
        <w:spacing w:line="480" w:lineRule="exact"/>
        <w:ind w:firstLineChars="200" w:firstLine="422"/>
        <w:rPr>
          <w:rFonts w:ascii="宋体"/>
          <w:b/>
          <w:bCs/>
          <w:szCs w:val="21"/>
        </w:rPr>
      </w:pPr>
      <w:r>
        <w:rPr>
          <w:rFonts w:ascii="宋体" w:hAnsi="宋体"/>
          <w:b/>
          <w:bCs/>
          <w:szCs w:val="21"/>
        </w:rPr>
        <w:t>25.4</w:t>
      </w:r>
      <w:r>
        <w:rPr>
          <w:rFonts w:ascii="宋体" w:hAnsi="宋体" w:hint="eastAsia"/>
          <w:b/>
          <w:bCs/>
          <w:szCs w:val="21"/>
        </w:rPr>
        <w:t>综合评审</w:t>
      </w:r>
    </w:p>
    <w:p w:rsidR="0050254F" w:rsidRDefault="001C5BFC">
      <w:pPr>
        <w:spacing w:line="480" w:lineRule="exact"/>
        <w:ind w:firstLineChars="200" w:firstLine="420"/>
        <w:rPr>
          <w:rFonts w:ascii="宋体"/>
          <w:szCs w:val="21"/>
          <w:lang w:val="zh-CN"/>
        </w:rPr>
      </w:pPr>
      <w:r>
        <w:rPr>
          <w:rFonts w:ascii="宋体" w:hAnsi="宋体"/>
          <w:szCs w:val="21"/>
        </w:rPr>
        <w:t xml:space="preserve"> </w:t>
      </w:r>
      <w:r>
        <w:rPr>
          <w:rFonts w:ascii="宋体" w:hAnsi="宋体" w:hint="eastAsia"/>
          <w:szCs w:val="21"/>
          <w:lang w:val="zh-CN"/>
        </w:rPr>
        <w:t>经磋商确定最终采购需求和提交最后报价的供应商后，由磋商小组采用综合评分法对提交最后报价的供应商的响应文件和最后报价进行综合评分。</w:t>
      </w:r>
    </w:p>
    <w:p w:rsidR="0050254F" w:rsidRDefault="001C5BFC">
      <w:pPr>
        <w:spacing w:line="480" w:lineRule="exact"/>
        <w:ind w:firstLineChars="200" w:firstLine="420"/>
        <w:rPr>
          <w:rFonts w:ascii="宋体" w:hAnsi="宋体" w:cs="宋体"/>
          <w:b/>
          <w:szCs w:val="21"/>
        </w:rPr>
      </w:pPr>
      <w:r>
        <w:rPr>
          <w:rFonts w:ascii="宋体" w:hAnsi="宋体" w:hint="eastAsia"/>
          <w:szCs w:val="21"/>
          <w:lang w:val="zh-CN"/>
        </w:rPr>
        <w:t>评审办法：综合评分法，是指响应文件满足磋商文件全部实质性要求且按评审因素的量化指标评审得分最高的供应商为成交候选供应商的评审方法。</w:t>
      </w:r>
      <w:r>
        <w:rPr>
          <w:rFonts w:ascii="宋体" w:hAnsi="宋体"/>
          <w:szCs w:val="21"/>
        </w:rPr>
        <w:t xml:space="preserve">  </w:t>
      </w:r>
    </w:p>
    <w:tbl>
      <w:tblPr>
        <w:tblW w:w="9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1046"/>
        <w:gridCol w:w="663"/>
        <w:gridCol w:w="5919"/>
        <w:gridCol w:w="889"/>
      </w:tblGrid>
      <w:tr w:rsidR="00185574" w:rsidTr="00185574">
        <w:trPr>
          <w:trHeight w:val="411"/>
          <w:jc w:val="center"/>
        </w:trPr>
        <w:tc>
          <w:tcPr>
            <w:tcW w:w="635"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rPr>
                <w:rFonts w:asciiTheme="minorEastAsia" w:eastAsiaTheme="minorEastAsia" w:hAnsiTheme="minorEastAsia" w:cstheme="minorEastAsia"/>
                <w:b/>
                <w:bCs/>
                <w:snapToGrid w:val="0"/>
                <w:color w:val="000000" w:themeColor="text1"/>
                <w:szCs w:val="21"/>
              </w:rPr>
            </w:pPr>
            <w:r>
              <w:rPr>
                <w:rFonts w:asciiTheme="minorEastAsia" w:eastAsiaTheme="minorEastAsia" w:hAnsiTheme="minorEastAsia" w:cstheme="minorEastAsia" w:hint="eastAsia"/>
                <w:b/>
                <w:bCs/>
                <w:snapToGrid w:val="0"/>
                <w:color w:val="000000" w:themeColor="text1"/>
                <w:szCs w:val="21"/>
              </w:rPr>
              <w:t>序号</w:t>
            </w:r>
          </w:p>
        </w:tc>
        <w:tc>
          <w:tcPr>
            <w:tcW w:w="1046"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
                <w:bCs/>
                <w:snapToGrid w:val="0"/>
                <w:color w:val="000000" w:themeColor="text1"/>
                <w:szCs w:val="21"/>
              </w:rPr>
            </w:pPr>
            <w:r>
              <w:rPr>
                <w:rFonts w:asciiTheme="minorEastAsia" w:eastAsiaTheme="minorEastAsia" w:hAnsiTheme="minorEastAsia" w:cstheme="minorEastAsia" w:hint="eastAsia"/>
                <w:b/>
                <w:bCs/>
                <w:snapToGrid w:val="0"/>
                <w:color w:val="000000" w:themeColor="text1"/>
                <w:szCs w:val="21"/>
              </w:rPr>
              <w:t>评分因素</w:t>
            </w: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rPr>
                <w:rFonts w:asciiTheme="minorEastAsia" w:eastAsiaTheme="minorEastAsia" w:hAnsiTheme="minorEastAsia" w:cstheme="minorEastAsia"/>
                <w:b/>
                <w:bCs/>
                <w:snapToGrid w:val="0"/>
                <w:color w:val="000000" w:themeColor="text1"/>
                <w:szCs w:val="21"/>
              </w:rPr>
            </w:pPr>
            <w:r>
              <w:rPr>
                <w:rFonts w:asciiTheme="minorEastAsia" w:eastAsiaTheme="minorEastAsia" w:hAnsiTheme="minorEastAsia" w:cstheme="minorEastAsia" w:hint="eastAsia"/>
                <w:b/>
                <w:bCs/>
                <w:snapToGrid w:val="0"/>
                <w:color w:val="000000" w:themeColor="text1"/>
                <w:szCs w:val="21"/>
              </w:rPr>
              <w:t>分值</w:t>
            </w:r>
          </w:p>
        </w:tc>
        <w:tc>
          <w:tcPr>
            <w:tcW w:w="5919"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
                <w:bCs/>
                <w:snapToGrid w:val="0"/>
                <w:color w:val="000000" w:themeColor="text1"/>
                <w:szCs w:val="21"/>
              </w:rPr>
            </w:pPr>
            <w:r>
              <w:rPr>
                <w:rFonts w:asciiTheme="minorEastAsia" w:eastAsiaTheme="minorEastAsia" w:hAnsiTheme="minorEastAsia" w:cstheme="minorEastAsia" w:hint="eastAsia"/>
                <w:b/>
                <w:bCs/>
                <w:snapToGrid w:val="0"/>
                <w:color w:val="000000" w:themeColor="text1"/>
                <w:szCs w:val="21"/>
              </w:rPr>
              <w:t>具体内容及评分标准</w:t>
            </w:r>
          </w:p>
        </w:tc>
        <w:tc>
          <w:tcPr>
            <w:tcW w:w="889"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
                <w:bCs/>
                <w:snapToGrid w:val="0"/>
                <w:color w:val="000000" w:themeColor="text1"/>
                <w:szCs w:val="21"/>
              </w:rPr>
            </w:pPr>
            <w:r>
              <w:rPr>
                <w:rFonts w:asciiTheme="minorEastAsia" w:eastAsiaTheme="minorEastAsia" w:hAnsiTheme="minorEastAsia" w:cstheme="minorEastAsia" w:hint="eastAsia"/>
                <w:b/>
                <w:bCs/>
                <w:snapToGrid w:val="0"/>
                <w:color w:val="000000" w:themeColor="text1"/>
                <w:szCs w:val="21"/>
              </w:rPr>
              <w:t>备注</w:t>
            </w:r>
          </w:p>
        </w:tc>
      </w:tr>
      <w:tr w:rsidR="00185574" w:rsidTr="00185574">
        <w:trPr>
          <w:trHeight w:val="90"/>
          <w:jc w:val="center"/>
        </w:trPr>
        <w:tc>
          <w:tcPr>
            <w:tcW w:w="635"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1</w:t>
            </w:r>
          </w:p>
        </w:tc>
        <w:tc>
          <w:tcPr>
            <w:tcW w:w="1046"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服务</w:t>
            </w:r>
          </w:p>
          <w:p w:rsidR="00185574" w:rsidRPr="00185574" w:rsidRDefault="00185574" w:rsidP="00185574">
            <w:pPr>
              <w:spacing w:line="340" w:lineRule="exact"/>
              <w:jc w:val="center"/>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方案</w:t>
            </w: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30分</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服务方案</w:t>
            </w:r>
          </w:p>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（1）服务方案完全符合招标文件服务需求及技术要求，内容全面、服务质量优良，方案具体切实可行的。得20.01分-30.00分；</w:t>
            </w:r>
          </w:p>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（2）服务方案基本符合招标文件服务需求及技术要求，内容较全面、服务质量较好，方案具体可行的；得10.01分-20.00分；</w:t>
            </w:r>
          </w:p>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（3）服务方案大致符合招标文件服务需求及技术要求，内容不全面、服务质量一般，方案基本可行的；得0.00分-10.00分；</w:t>
            </w:r>
          </w:p>
        </w:tc>
        <w:tc>
          <w:tcPr>
            <w:tcW w:w="889" w:type="dxa"/>
            <w:tcBorders>
              <w:top w:val="single" w:sz="4" w:space="0" w:color="auto"/>
              <w:left w:val="single" w:sz="4" w:space="0" w:color="auto"/>
              <w:bottom w:val="single" w:sz="4" w:space="0" w:color="auto"/>
              <w:right w:val="single" w:sz="4" w:space="0" w:color="auto"/>
            </w:tcBorders>
          </w:tcPr>
          <w:p w:rsidR="00185574" w:rsidRPr="00185574" w:rsidRDefault="00185574">
            <w:pPr>
              <w:spacing w:line="340" w:lineRule="exact"/>
              <w:ind w:firstLine="420"/>
              <w:rPr>
                <w:rFonts w:asciiTheme="minorEastAsia" w:eastAsiaTheme="minorEastAsia" w:hAnsiTheme="minorEastAsia" w:cstheme="minorEastAsia"/>
                <w:bCs/>
                <w:snapToGrid w:val="0"/>
                <w:color w:val="000000" w:themeColor="text1"/>
                <w:szCs w:val="21"/>
              </w:rPr>
            </w:pPr>
          </w:p>
        </w:tc>
      </w:tr>
      <w:tr w:rsidR="00185574" w:rsidTr="00185574">
        <w:trPr>
          <w:trHeight w:val="2905"/>
          <w:jc w:val="center"/>
        </w:trPr>
        <w:tc>
          <w:tcPr>
            <w:tcW w:w="635" w:type="dxa"/>
            <w:vMerge w:val="restart"/>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2</w:t>
            </w:r>
          </w:p>
        </w:tc>
        <w:tc>
          <w:tcPr>
            <w:tcW w:w="1046" w:type="dxa"/>
            <w:vMerge w:val="restart"/>
            <w:tcBorders>
              <w:top w:val="single" w:sz="4" w:space="0" w:color="auto"/>
              <w:left w:val="single" w:sz="4" w:space="0" w:color="auto"/>
              <w:bottom w:val="single" w:sz="4" w:space="0" w:color="auto"/>
              <w:right w:val="single" w:sz="4" w:space="0" w:color="auto"/>
            </w:tcBorders>
            <w:vAlign w:val="center"/>
            <w:hideMark/>
          </w:tcPr>
          <w:p w:rsidR="00185574" w:rsidRDefault="00185574" w:rsidP="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供应</w:t>
            </w:r>
            <w:proofErr w:type="gramStart"/>
            <w:r>
              <w:rPr>
                <w:rFonts w:asciiTheme="minorEastAsia" w:eastAsiaTheme="minorEastAsia" w:hAnsiTheme="minorEastAsia" w:cstheme="minorEastAsia" w:hint="eastAsia"/>
                <w:bCs/>
                <w:snapToGrid w:val="0"/>
                <w:color w:val="000000" w:themeColor="text1"/>
                <w:szCs w:val="21"/>
              </w:rPr>
              <w:t>商总体</w:t>
            </w:r>
            <w:proofErr w:type="gramEnd"/>
            <w:r>
              <w:rPr>
                <w:rFonts w:asciiTheme="minorEastAsia" w:eastAsiaTheme="minorEastAsia" w:hAnsiTheme="minorEastAsia" w:cstheme="minorEastAsia" w:hint="eastAsia"/>
                <w:bCs/>
                <w:snapToGrid w:val="0"/>
                <w:color w:val="000000" w:themeColor="text1"/>
                <w:szCs w:val="21"/>
              </w:rPr>
              <w:t>评价</w:t>
            </w: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15分</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spacing w:line="340" w:lineRule="exact"/>
              <w:ind w:left="25" w:hangingChars="12" w:hanging="25"/>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管理体系认证证书：</w:t>
            </w:r>
          </w:p>
          <w:p w:rsidR="00185574" w:rsidRDefault="00185574">
            <w:pPr>
              <w:spacing w:line="340" w:lineRule="exact"/>
              <w:ind w:left="25" w:hangingChars="12" w:hanging="25"/>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投标人具有有效的ISO9001质量管理体系认证证书得2分、有效的ISO14001环境管理体系认证证书得2分、有效的OHSAS18001（或ISO45001）职业健康安全管理体系认证证书的得2分、具有有效的企业信</w:t>
            </w:r>
            <w:r>
              <w:rPr>
                <w:rFonts w:ascii="Meiryo" w:eastAsia="Meiryo" w:hAnsi="Meiryo" w:cs="Meiryo" w:hint="eastAsia"/>
                <w:bCs/>
                <w:snapToGrid w:val="0"/>
                <w:color w:val="000000" w:themeColor="text1"/>
                <w:szCs w:val="21"/>
              </w:rPr>
              <w:t>⽤</w:t>
            </w:r>
            <w:r>
              <w:rPr>
                <w:rFonts w:ascii="宋体" w:hAnsi="宋体" w:cs="宋体" w:hint="eastAsia"/>
                <w:bCs/>
                <w:snapToGrid w:val="0"/>
                <w:color w:val="000000" w:themeColor="text1"/>
                <w:szCs w:val="21"/>
              </w:rPr>
              <w:t>等级证书的得</w:t>
            </w:r>
            <w:r>
              <w:rPr>
                <w:rFonts w:asciiTheme="minorEastAsia" w:eastAsiaTheme="minorEastAsia" w:hAnsiTheme="minorEastAsia" w:cstheme="minorEastAsia" w:hint="eastAsia"/>
                <w:bCs/>
                <w:snapToGrid w:val="0"/>
                <w:color w:val="000000" w:themeColor="text1"/>
                <w:szCs w:val="21"/>
              </w:rPr>
              <w:t>1分、具有有效的企业资信等级证书的得1分、具有有效的重服务守信</w:t>
            </w:r>
            <w:r>
              <w:rPr>
                <w:rFonts w:ascii="Meiryo" w:eastAsia="Meiryo" w:hAnsi="Meiryo" w:cs="Meiryo" w:hint="eastAsia"/>
                <w:bCs/>
                <w:snapToGrid w:val="0"/>
                <w:color w:val="000000" w:themeColor="text1"/>
                <w:szCs w:val="21"/>
              </w:rPr>
              <w:t>⽤</w:t>
            </w:r>
            <w:r>
              <w:rPr>
                <w:rFonts w:ascii="宋体" w:hAnsi="宋体" w:cs="宋体" w:hint="eastAsia"/>
                <w:bCs/>
                <w:snapToGrid w:val="0"/>
                <w:color w:val="000000" w:themeColor="text1"/>
                <w:szCs w:val="21"/>
              </w:rPr>
              <w:t>企业的得</w:t>
            </w:r>
            <w:r>
              <w:rPr>
                <w:rFonts w:asciiTheme="minorEastAsia" w:eastAsiaTheme="minorEastAsia" w:hAnsiTheme="minorEastAsia" w:cstheme="minorEastAsia" w:hint="eastAsia"/>
                <w:bCs/>
                <w:snapToGrid w:val="0"/>
                <w:color w:val="000000" w:themeColor="text1"/>
                <w:szCs w:val="21"/>
              </w:rPr>
              <w:t>1分。具有RB/T303-2016养老服务认证证书（5A级）得1分， 具有GB/T15496-2017企业标准管理体系认证证书（5A级）得1分，具有GB/T19025-2001 培训管理体系认证证书的得1分， 具有GB/T19016-2021 项目质量管理体系认证证书的得1分，具有GB/T31863-2015 企业履约能力等级评价认证证书（4A级）的得1分，具有GB/T36733-2018服务质量评价认证管理体系认证证书（5星级）的得1分，</w:t>
            </w:r>
            <w:r>
              <w:rPr>
                <w:rFonts w:asciiTheme="minorEastAsia" w:eastAsiaTheme="minorEastAsia" w:hAnsiTheme="minorEastAsia" w:cstheme="minorEastAsia" w:hint="eastAsia"/>
                <w:b/>
                <w:snapToGrid w:val="0"/>
                <w:color w:val="000000" w:themeColor="text1"/>
                <w:szCs w:val="21"/>
              </w:rPr>
              <w:t>本子项目最高得15分[</w:t>
            </w:r>
            <w:r>
              <w:rPr>
                <w:rFonts w:asciiTheme="minorEastAsia" w:eastAsiaTheme="minorEastAsia" w:hAnsiTheme="minorEastAsia" w:cstheme="minorEastAsia" w:hint="eastAsia"/>
                <w:b/>
                <w:color w:val="000000" w:themeColor="text1"/>
                <w:szCs w:val="21"/>
                <w:shd w:val="clear" w:color="auto" w:fill="FFFFFF"/>
              </w:rPr>
              <w:t>投标文件中必须附相关证书影印件。上述相关认证证书必须为经中国国家认证认可监督管理委员会认证机构颁发的（核查网址：http：//cx.cnca.cn/</w:t>
            </w:r>
            <w:proofErr w:type="spellStart"/>
            <w:r>
              <w:rPr>
                <w:rFonts w:asciiTheme="minorEastAsia" w:eastAsiaTheme="minorEastAsia" w:hAnsiTheme="minorEastAsia" w:cstheme="minorEastAsia" w:hint="eastAsia"/>
                <w:b/>
                <w:color w:val="000000" w:themeColor="text1"/>
                <w:szCs w:val="21"/>
                <w:shd w:val="clear" w:color="auto" w:fill="FFFFFF"/>
              </w:rPr>
              <w:t>CertECloud</w:t>
            </w:r>
            <w:proofErr w:type="spellEnd"/>
            <w:r>
              <w:rPr>
                <w:rFonts w:asciiTheme="minorEastAsia" w:eastAsiaTheme="minorEastAsia" w:hAnsiTheme="minorEastAsia" w:cstheme="minorEastAsia" w:hint="eastAsia"/>
                <w:b/>
                <w:color w:val="000000" w:themeColor="text1"/>
                <w:szCs w:val="21"/>
                <w:shd w:val="clear" w:color="auto" w:fill="FFFFFF"/>
              </w:rPr>
              <w:t>/result/</w:t>
            </w:r>
            <w:proofErr w:type="spellStart"/>
            <w:r>
              <w:rPr>
                <w:rFonts w:asciiTheme="minorEastAsia" w:eastAsiaTheme="minorEastAsia" w:hAnsiTheme="minorEastAsia" w:cstheme="minorEastAsia" w:hint="eastAsia"/>
                <w:b/>
                <w:color w:val="000000" w:themeColor="text1"/>
                <w:szCs w:val="21"/>
                <w:shd w:val="clear" w:color="auto" w:fill="FFFFFF"/>
              </w:rPr>
              <w:t>skipResultList</w:t>
            </w:r>
            <w:proofErr w:type="spellEnd"/>
            <w:r>
              <w:rPr>
                <w:rFonts w:asciiTheme="minorEastAsia" w:eastAsiaTheme="minorEastAsia" w:hAnsiTheme="minorEastAsia" w:cstheme="minorEastAsia" w:hint="eastAsia"/>
                <w:b/>
                <w:color w:val="000000" w:themeColor="text1"/>
                <w:szCs w:val="21"/>
                <w:shd w:val="clear" w:color="auto" w:fill="FFFFFF"/>
              </w:rPr>
              <w:t>），</w:t>
            </w:r>
            <w:r>
              <w:rPr>
                <w:rFonts w:asciiTheme="minorEastAsia" w:eastAsiaTheme="minorEastAsia" w:hAnsiTheme="minorEastAsia" w:cstheme="minorEastAsia" w:hint="eastAsia"/>
                <w:b/>
                <w:color w:val="000000" w:themeColor="text1"/>
                <w:szCs w:val="21"/>
                <w:shd w:val="clear" w:color="auto" w:fill="FFFFFF"/>
              </w:rPr>
              <w:lastRenderedPageBreak/>
              <w:t>否则，不予认可。未按要求提供的，则本小项不得分。</w:t>
            </w:r>
          </w:p>
        </w:tc>
        <w:tc>
          <w:tcPr>
            <w:tcW w:w="889" w:type="dxa"/>
            <w:tcBorders>
              <w:top w:val="single" w:sz="4" w:space="0" w:color="auto"/>
              <w:left w:val="single" w:sz="4" w:space="0" w:color="auto"/>
              <w:bottom w:val="single" w:sz="4" w:space="0" w:color="auto"/>
              <w:right w:val="single" w:sz="4" w:space="0" w:color="auto"/>
            </w:tcBorders>
          </w:tcPr>
          <w:p w:rsidR="00185574" w:rsidRDefault="00185574">
            <w:pPr>
              <w:spacing w:line="340" w:lineRule="exact"/>
              <w:ind w:firstLine="420"/>
              <w:rPr>
                <w:rFonts w:asciiTheme="minorEastAsia" w:eastAsiaTheme="minorEastAsia" w:hAnsiTheme="minorEastAsia" w:cstheme="minorEastAsia"/>
                <w:bCs/>
                <w:snapToGrid w:val="0"/>
                <w:color w:val="000000" w:themeColor="text1"/>
                <w:szCs w:val="21"/>
              </w:rPr>
            </w:pPr>
          </w:p>
        </w:tc>
      </w:tr>
      <w:tr w:rsidR="00185574" w:rsidTr="00185574">
        <w:trPr>
          <w:trHeight w:val="582"/>
          <w:jc w:val="center"/>
        </w:trPr>
        <w:tc>
          <w:tcPr>
            <w:tcW w:w="635" w:type="dxa"/>
            <w:vMerge/>
            <w:tcBorders>
              <w:top w:val="single" w:sz="4" w:space="0" w:color="auto"/>
              <w:left w:val="single" w:sz="4" w:space="0" w:color="auto"/>
              <w:bottom w:val="single" w:sz="4" w:space="0" w:color="auto"/>
              <w:right w:val="single" w:sz="4" w:space="0" w:color="auto"/>
            </w:tcBorders>
            <w:vAlign w:val="center"/>
            <w:hideMark/>
          </w:tcPr>
          <w:p w:rsidR="00185574" w:rsidRDefault="00185574">
            <w:pPr>
              <w:widowControl/>
              <w:jc w:val="left"/>
              <w:rPr>
                <w:rFonts w:asciiTheme="minorEastAsia" w:eastAsiaTheme="minorEastAsia" w:hAnsiTheme="minorEastAsia" w:cstheme="minorEastAsia"/>
                <w:bCs/>
                <w:snapToGrid w:val="0"/>
                <w:color w:val="000000" w:themeColor="text1"/>
                <w:szCs w:val="21"/>
              </w:rPr>
            </w:pPr>
          </w:p>
        </w:tc>
        <w:tc>
          <w:tcPr>
            <w:tcW w:w="1046" w:type="dxa"/>
            <w:vMerge/>
            <w:tcBorders>
              <w:top w:val="single" w:sz="4" w:space="0" w:color="auto"/>
              <w:left w:val="single" w:sz="4" w:space="0" w:color="auto"/>
              <w:bottom w:val="single" w:sz="4" w:space="0" w:color="auto"/>
              <w:right w:val="single" w:sz="4" w:space="0" w:color="auto"/>
            </w:tcBorders>
            <w:vAlign w:val="center"/>
            <w:hideMark/>
          </w:tcPr>
          <w:p w:rsidR="00185574" w:rsidRDefault="00185574">
            <w:pPr>
              <w:widowControl/>
              <w:jc w:val="left"/>
              <w:rPr>
                <w:rFonts w:asciiTheme="minorEastAsia" w:eastAsiaTheme="minorEastAsia" w:hAnsiTheme="minorEastAsia" w:cstheme="minorEastAsia"/>
                <w:bCs/>
                <w:snapToGrid w:val="0"/>
                <w:color w:val="000000" w:themeColor="text1"/>
                <w:szCs w:val="21"/>
              </w:rPr>
            </w:pP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3分</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spacing w:line="340" w:lineRule="exact"/>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投标人具有有效的医疗机构执业许可证。</w:t>
            </w:r>
          </w:p>
          <w:p w:rsidR="00185574" w:rsidRDefault="00185574">
            <w:pPr>
              <w:spacing w:line="340" w:lineRule="exact"/>
              <w:ind w:left="25" w:hangingChars="12" w:hanging="25"/>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本小项最高得3分</w:t>
            </w:r>
            <w:r>
              <w:rPr>
                <w:rFonts w:asciiTheme="minorEastAsia" w:eastAsiaTheme="minorEastAsia" w:hAnsiTheme="minorEastAsia" w:cstheme="minorEastAsia" w:hint="eastAsia"/>
                <w:b/>
                <w:snapToGrid w:val="0"/>
                <w:color w:val="000000" w:themeColor="text1"/>
                <w:szCs w:val="21"/>
              </w:rPr>
              <w:t>（</w:t>
            </w:r>
            <w:r>
              <w:rPr>
                <w:rFonts w:asciiTheme="minorEastAsia" w:eastAsiaTheme="minorEastAsia" w:hAnsiTheme="minorEastAsia" w:cstheme="minorEastAsia" w:hint="eastAsia"/>
                <w:b/>
                <w:color w:val="000000" w:themeColor="text1"/>
                <w:szCs w:val="21"/>
                <w:shd w:val="clear" w:color="auto" w:fill="FFFFFF"/>
              </w:rPr>
              <w:t>投标文件</w:t>
            </w:r>
            <w:r>
              <w:rPr>
                <w:rFonts w:asciiTheme="minorEastAsia" w:eastAsiaTheme="minorEastAsia" w:hAnsiTheme="minorEastAsia" w:cstheme="minorEastAsia" w:hint="eastAsia"/>
                <w:b/>
                <w:snapToGrid w:val="0"/>
                <w:color w:val="000000" w:themeColor="text1"/>
                <w:szCs w:val="21"/>
              </w:rPr>
              <w:t>中必须附证书扫描件或影印件。未按要求提供的，本小项不得分）</w:t>
            </w:r>
          </w:p>
        </w:tc>
        <w:tc>
          <w:tcPr>
            <w:tcW w:w="889" w:type="dxa"/>
            <w:tcBorders>
              <w:top w:val="single" w:sz="4" w:space="0" w:color="auto"/>
              <w:left w:val="single" w:sz="4" w:space="0" w:color="auto"/>
              <w:bottom w:val="single" w:sz="4" w:space="0" w:color="auto"/>
              <w:right w:val="single" w:sz="4" w:space="0" w:color="auto"/>
            </w:tcBorders>
          </w:tcPr>
          <w:p w:rsidR="00185574" w:rsidRDefault="00185574">
            <w:pPr>
              <w:spacing w:line="340" w:lineRule="exact"/>
              <w:ind w:firstLine="420"/>
              <w:rPr>
                <w:rFonts w:asciiTheme="minorEastAsia" w:eastAsiaTheme="minorEastAsia" w:hAnsiTheme="minorEastAsia" w:cstheme="minorEastAsia"/>
                <w:bCs/>
                <w:snapToGrid w:val="0"/>
                <w:color w:val="000000" w:themeColor="text1"/>
                <w:szCs w:val="21"/>
              </w:rPr>
            </w:pPr>
          </w:p>
        </w:tc>
      </w:tr>
      <w:tr w:rsidR="00185574" w:rsidTr="00185574">
        <w:trPr>
          <w:trHeight w:val="1513"/>
          <w:jc w:val="center"/>
        </w:trPr>
        <w:tc>
          <w:tcPr>
            <w:tcW w:w="635" w:type="dxa"/>
            <w:vMerge/>
            <w:tcBorders>
              <w:top w:val="single" w:sz="4" w:space="0" w:color="auto"/>
              <w:left w:val="single" w:sz="4" w:space="0" w:color="auto"/>
              <w:bottom w:val="single" w:sz="4" w:space="0" w:color="auto"/>
              <w:right w:val="single" w:sz="4" w:space="0" w:color="auto"/>
            </w:tcBorders>
            <w:vAlign w:val="center"/>
            <w:hideMark/>
          </w:tcPr>
          <w:p w:rsidR="00185574" w:rsidRDefault="00185574">
            <w:pPr>
              <w:widowControl/>
              <w:jc w:val="left"/>
              <w:rPr>
                <w:rFonts w:asciiTheme="minorEastAsia" w:eastAsiaTheme="minorEastAsia" w:hAnsiTheme="minorEastAsia" w:cstheme="minorEastAsia"/>
                <w:bCs/>
                <w:snapToGrid w:val="0"/>
                <w:color w:val="000000" w:themeColor="text1"/>
                <w:szCs w:val="21"/>
              </w:rPr>
            </w:pPr>
          </w:p>
        </w:tc>
        <w:tc>
          <w:tcPr>
            <w:tcW w:w="1046" w:type="dxa"/>
            <w:vMerge/>
            <w:tcBorders>
              <w:top w:val="single" w:sz="4" w:space="0" w:color="auto"/>
              <w:left w:val="single" w:sz="4" w:space="0" w:color="auto"/>
              <w:bottom w:val="single" w:sz="4" w:space="0" w:color="auto"/>
              <w:right w:val="single" w:sz="4" w:space="0" w:color="auto"/>
            </w:tcBorders>
            <w:vAlign w:val="center"/>
            <w:hideMark/>
          </w:tcPr>
          <w:p w:rsidR="00185574" w:rsidRDefault="00185574">
            <w:pPr>
              <w:widowControl/>
              <w:jc w:val="left"/>
              <w:rPr>
                <w:rFonts w:asciiTheme="minorEastAsia" w:eastAsiaTheme="minorEastAsia" w:hAnsiTheme="minorEastAsia" w:cstheme="minorEastAsia"/>
                <w:bCs/>
                <w:snapToGrid w:val="0"/>
                <w:color w:val="000000" w:themeColor="text1"/>
                <w:szCs w:val="21"/>
              </w:rPr>
            </w:pP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6分</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widowControl/>
              <w:spacing w:line="340" w:lineRule="exact"/>
              <w:rPr>
                <w:szCs w:val="24"/>
              </w:rPr>
            </w:pPr>
            <w:r>
              <w:rPr>
                <w:rFonts w:asciiTheme="minorEastAsia" w:eastAsiaTheme="minorEastAsia" w:hAnsiTheme="minorEastAsia" w:cstheme="minorEastAsia" w:hint="eastAsia"/>
                <w:color w:val="000000" w:themeColor="text1"/>
                <w:szCs w:val="21"/>
              </w:rPr>
              <w:t>投标人获各级残联、民政、卫健部门、</w:t>
            </w:r>
            <w:proofErr w:type="gramStart"/>
            <w:r>
              <w:rPr>
                <w:rFonts w:asciiTheme="minorEastAsia" w:eastAsiaTheme="minorEastAsia" w:hAnsiTheme="minorEastAsia" w:cstheme="minorEastAsia" w:hint="eastAsia"/>
                <w:color w:val="000000" w:themeColor="text1"/>
                <w:szCs w:val="21"/>
              </w:rPr>
              <w:t>医</w:t>
            </w:r>
            <w:proofErr w:type="gramEnd"/>
            <w:r>
              <w:rPr>
                <w:rFonts w:asciiTheme="minorEastAsia" w:eastAsiaTheme="minorEastAsia" w:hAnsiTheme="minorEastAsia" w:cstheme="minorEastAsia" w:hint="eastAsia"/>
                <w:color w:val="000000" w:themeColor="text1"/>
                <w:szCs w:val="21"/>
              </w:rPr>
              <w:t>保局举办的护理托养类相关奖项或表彰（或表扬通报）的得2分，本小项最高得6分</w:t>
            </w:r>
            <w:r>
              <w:rPr>
                <w:rFonts w:asciiTheme="minorEastAsia" w:eastAsiaTheme="minorEastAsia" w:hAnsiTheme="minorEastAsia" w:cstheme="minorEastAsia" w:hint="eastAsia"/>
                <w:b/>
                <w:color w:val="000000" w:themeColor="text1"/>
                <w:szCs w:val="21"/>
                <w:shd w:val="clear" w:color="auto" w:fill="FFFFFF"/>
              </w:rPr>
              <w:t>（投标文件中必须附获奖证书或表彰文件或表扬通报文件影印件。未按要求提供的，本小项不得分）</w:t>
            </w:r>
          </w:p>
        </w:tc>
        <w:tc>
          <w:tcPr>
            <w:tcW w:w="889" w:type="dxa"/>
            <w:tcBorders>
              <w:top w:val="single" w:sz="4" w:space="0" w:color="auto"/>
              <w:left w:val="single" w:sz="4" w:space="0" w:color="auto"/>
              <w:bottom w:val="single" w:sz="4" w:space="0" w:color="auto"/>
              <w:right w:val="single" w:sz="4" w:space="0" w:color="auto"/>
            </w:tcBorders>
          </w:tcPr>
          <w:p w:rsidR="00185574" w:rsidRDefault="00185574">
            <w:pPr>
              <w:spacing w:line="340" w:lineRule="exact"/>
              <w:ind w:firstLine="420"/>
              <w:rPr>
                <w:rFonts w:asciiTheme="minorEastAsia" w:eastAsiaTheme="minorEastAsia" w:hAnsiTheme="minorEastAsia" w:cstheme="minorEastAsia"/>
                <w:bCs/>
                <w:snapToGrid w:val="0"/>
                <w:color w:val="000000" w:themeColor="text1"/>
                <w:szCs w:val="21"/>
              </w:rPr>
            </w:pPr>
          </w:p>
        </w:tc>
      </w:tr>
      <w:tr w:rsidR="00185574" w:rsidTr="00185574">
        <w:trPr>
          <w:trHeight w:val="1813"/>
          <w:jc w:val="center"/>
        </w:trPr>
        <w:tc>
          <w:tcPr>
            <w:tcW w:w="635" w:type="dxa"/>
            <w:vMerge/>
            <w:tcBorders>
              <w:top w:val="single" w:sz="4" w:space="0" w:color="auto"/>
              <w:left w:val="single" w:sz="4" w:space="0" w:color="auto"/>
              <w:bottom w:val="single" w:sz="4" w:space="0" w:color="auto"/>
              <w:right w:val="single" w:sz="4" w:space="0" w:color="auto"/>
            </w:tcBorders>
            <w:vAlign w:val="center"/>
            <w:hideMark/>
          </w:tcPr>
          <w:p w:rsidR="00185574" w:rsidRDefault="00185574">
            <w:pPr>
              <w:widowControl/>
              <w:jc w:val="left"/>
              <w:rPr>
                <w:rFonts w:asciiTheme="minorEastAsia" w:eastAsiaTheme="minorEastAsia" w:hAnsiTheme="minorEastAsia" w:cstheme="minorEastAsia"/>
                <w:bCs/>
                <w:snapToGrid w:val="0"/>
                <w:color w:val="000000" w:themeColor="text1"/>
                <w:szCs w:val="21"/>
              </w:rPr>
            </w:pPr>
          </w:p>
        </w:tc>
        <w:tc>
          <w:tcPr>
            <w:tcW w:w="1046" w:type="dxa"/>
            <w:vMerge/>
            <w:tcBorders>
              <w:top w:val="single" w:sz="4" w:space="0" w:color="auto"/>
              <w:left w:val="single" w:sz="4" w:space="0" w:color="auto"/>
              <w:bottom w:val="single" w:sz="4" w:space="0" w:color="auto"/>
              <w:right w:val="single" w:sz="4" w:space="0" w:color="auto"/>
            </w:tcBorders>
            <w:vAlign w:val="center"/>
            <w:hideMark/>
          </w:tcPr>
          <w:p w:rsidR="00185574" w:rsidRDefault="00185574">
            <w:pPr>
              <w:widowControl/>
              <w:jc w:val="left"/>
              <w:rPr>
                <w:rFonts w:asciiTheme="minorEastAsia" w:eastAsiaTheme="minorEastAsia" w:hAnsiTheme="minorEastAsia" w:cstheme="minorEastAsia"/>
                <w:bCs/>
                <w:snapToGrid w:val="0"/>
                <w:color w:val="000000" w:themeColor="text1"/>
                <w:szCs w:val="21"/>
              </w:rPr>
            </w:pP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4分</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autoSpaceDN w:val="0"/>
              <w:spacing w:line="340" w:lineRule="exact"/>
              <w:textAlignment w:val="center"/>
              <w:rPr>
                <w:szCs w:val="24"/>
              </w:rPr>
            </w:pPr>
            <w:r>
              <w:rPr>
                <w:rFonts w:hint="eastAsia"/>
              </w:rPr>
              <w:t>投标人自</w:t>
            </w:r>
            <w:r>
              <w:t>2020</w:t>
            </w:r>
            <w:r>
              <w:rPr>
                <w:rFonts w:hint="eastAsia"/>
              </w:rPr>
              <w:t>年</w:t>
            </w:r>
            <w:r>
              <w:t>01</w:t>
            </w:r>
            <w:r>
              <w:rPr>
                <w:rFonts w:hint="eastAsia"/>
              </w:rPr>
              <w:t>月</w:t>
            </w:r>
            <w:r>
              <w:t>01</w:t>
            </w:r>
            <w:r>
              <w:rPr>
                <w:rFonts w:hint="eastAsia"/>
              </w:rPr>
              <w:t>日至今（以获奖证书或表彰文件颁发时间为准）获得县级（或以上）人民政府或主管部门表彰（或表扬通报）的得</w:t>
            </w:r>
            <w:r>
              <w:t>4</w:t>
            </w:r>
            <w:r>
              <w:rPr>
                <w:rFonts w:hint="eastAsia"/>
              </w:rPr>
              <w:t>分。</w:t>
            </w:r>
          </w:p>
          <w:p w:rsidR="00185574" w:rsidRDefault="00185574">
            <w:pPr>
              <w:widowControl/>
              <w:spacing w:line="340" w:lineRule="exact"/>
              <w:jc w:val="left"/>
              <w:rPr>
                <w:szCs w:val="24"/>
              </w:rPr>
            </w:pPr>
            <w:r>
              <w:rPr>
                <w:rFonts w:hint="eastAsia"/>
              </w:rPr>
              <w:t>本小项最高得</w:t>
            </w:r>
            <w:r>
              <w:t>4</w:t>
            </w:r>
            <w:r>
              <w:rPr>
                <w:rFonts w:hint="eastAsia"/>
              </w:rPr>
              <w:t>分（</w:t>
            </w:r>
            <w:r>
              <w:rPr>
                <w:rFonts w:hint="eastAsia"/>
                <w:b/>
                <w:bCs/>
              </w:rPr>
              <w:t>投标文件中必须附获奖证书或表彰文件或表扬通报文件影印件。未按要求提供的，本小项不得分）</w:t>
            </w:r>
          </w:p>
        </w:tc>
        <w:tc>
          <w:tcPr>
            <w:tcW w:w="889" w:type="dxa"/>
            <w:tcBorders>
              <w:top w:val="single" w:sz="4" w:space="0" w:color="auto"/>
              <w:left w:val="single" w:sz="4" w:space="0" w:color="auto"/>
              <w:bottom w:val="single" w:sz="4" w:space="0" w:color="auto"/>
              <w:right w:val="single" w:sz="4" w:space="0" w:color="auto"/>
            </w:tcBorders>
          </w:tcPr>
          <w:p w:rsidR="00185574" w:rsidRDefault="00185574">
            <w:pPr>
              <w:spacing w:line="340" w:lineRule="exact"/>
              <w:ind w:firstLine="420"/>
              <w:rPr>
                <w:rFonts w:asciiTheme="minorEastAsia" w:eastAsiaTheme="minorEastAsia" w:hAnsiTheme="minorEastAsia" w:cstheme="minorEastAsia"/>
                <w:bCs/>
                <w:snapToGrid w:val="0"/>
                <w:color w:val="000000" w:themeColor="text1"/>
                <w:szCs w:val="21"/>
              </w:rPr>
            </w:pPr>
          </w:p>
        </w:tc>
      </w:tr>
      <w:tr w:rsidR="00185574" w:rsidTr="00185574">
        <w:trPr>
          <w:trHeight w:val="1378"/>
          <w:jc w:val="center"/>
        </w:trPr>
        <w:tc>
          <w:tcPr>
            <w:tcW w:w="635" w:type="dxa"/>
            <w:vMerge/>
            <w:tcBorders>
              <w:top w:val="single" w:sz="4" w:space="0" w:color="auto"/>
              <w:left w:val="single" w:sz="4" w:space="0" w:color="auto"/>
              <w:bottom w:val="single" w:sz="4" w:space="0" w:color="auto"/>
              <w:right w:val="single" w:sz="4" w:space="0" w:color="auto"/>
            </w:tcBorders>
            <w:vAlign w:val="center"/>
            <w:hideMark/>
          </w:tcPr>
          <w:p w:rsidR="00185574" w:rsidRDefault="00185574">
            <w:pPr>
              <w:widowControl/>
              <w:jc w:val="left"/>
              <w:rPr>
                <w:rFonts w:asciiTheme="minorEastAsia" w:eastAsiaTheme="minorEastAsia" w:hAnsiTheme="minorEastAsia" w:cstheme="minorEastAsia"/>
                <w:bCs/>
                <w:snapToGrid w:val="0"/>
                <w:color w:val="000000" w:themeColor="text1"/>
                <w:szCs w:val="21"/>
              </w:rPr>
            </w:pPr>
          </w:p>
        </w:tc>
        <w:tc>
          <w:tcPr>
            <w:tcW w:w="1046" w:type="dxa"/>
            <w:vMerge/>
            <w:tcBorders>
              <w:top w:val="single" w:sz="4" w:space="0" w:color="auto"/>
              <w:left w:val="single" w:sz="4" w:space="0" w:color="auto"/>
              <w:bottom w:val="single" w:sz="4" w:space="0" w:color="auto"/>
              <w:right w:val="single" w:sz="4" w:space="0" w:color="auto"/>
            </w:tcBorders>
            <w:vAlign w:val="center"/>
            <w:hideMark/>
          </w:tcPr>
          <w:p w:rsidR="00185574" w:rsidRDefault="00185574">
            <w:pPr>
              <w:widowControl/>
              <w:jc w:val="left"/>
              <w:rPr>
                <w:rFonts w:asciiTheme="minorEastAsia" w:eastAsiaTheme="minorEastAsia" w:hAnsiTheme="minorEastAsia" w:cstheme="minorEastAsia"/>
                <w:bCs/>
                <w:snapToGrid w:val="0"/>
                <w:color w:val="000000" w:themeColor="text1"/>
                <w:szCs w:val="21"/>
              </w:rPr>
            </w:pP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6分</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spacing w:line="340" w:lineRule="exact"/>
              <w:ind w:left="25" w:hangingChars="12" w:hanging="25"/>
              <w:rPr>
                <w:szCs w:val="24"/>
              </w:rPr>
            </w:pPr>
            <w:r>
              <w:rPr>
                <w:rFonts w:hint="eastAsia"/>
              </w:rPr>
              <w:t>自</w:t>
            </w:r>
            <w:r>
              <w:t>2020</w:t>
            </w:r>
            <w:r>
              <w:rPr>
                <w:rFonts w:hint="eastAsia"/>
              </w:rPr>
              <w:t>年</w:t>
            </w:r>
            <w:r>
              <w:t>01</w:t>
            </w:r>
            <w:r>
              <w:rPr>
                <w:rFonts w:hint="eastAsia"/>
              </w:rPr>
              <w:t>月</w:t>
            </w:r>
            <w:r>
              <w:t>01</w:t>
            </w:r>
            <w:r>
              <w:rPr>
                <w:rFonts w:hint="eastAsia"/>
              </w:rPr>
              <w:t>日至今（以协议或合同签订时间为准）投标人具有和主管部门合作的照护护理等服务、每提供一例得</w:t>
            </w:r>
            <w:r>
              <w:t>2</w:t>
            </w:r>
            <w:r>
              <w:rPr>
                <w:rFonts w:hint="eastAsia"/>
              </w:rPr>
              <w:t>分。本小项最高得</w:t>
            </w:r>
            <w:r>
              <w:t>6</w:t>
            </w:r>
            <w:r>
              <w:rPr>
                <w:rFonts w:hint="eastAsia"/>
              </w:rPr>
              <w:t>分</w:t>
            </w:r>
            <w:r>
              <w:rPr>
                <w:rFonts w:hint="eastAsia"/>
                <w:b/>
                <w:bCs/>
              </w:rPr>
              <w:t>（供应商需提供合作协议扫描件或影印件作为业绩证明。未按要求提供的，本小项不得分）</w:t>
            </w:r>
          </w:p>
        </w:tc>
        <w:tc>
          <w:tcPr>
            <w:tcW w:w="889" w:type="dxa"/>
            <w:tcBorders>
              <w:top w:val="single" w:sz="4" w:space="0" w:color="auto"/>
              <w:left w:val="single" w:sz="4" w:space="0" w:color="auto"/>
              <w:bottom w:val="single" w:sz="4" w:space="0" w:color="auto"/>
              <w:right w:val="single" w:sz="4" w:space="0" w:color="auto"/>
            </w:tcBorders>
          </w:tcPr>
          <w:p w:rsidR="00185574" w:rsidRDefault="00185574">
            <w:pPr>
              <w:spacing w:line="340" w:lineRule="exact"/>
              <w:ind w:firstLine="420"/>
              <w:rPr>
                <w:rFonts w:asciiTheme="minorEastAsia" w:eastAsiaTheme="minorEastAsia" w:hAnsiTheme="minorEastAsia" w:cstheme="minorEastAsia"/>
                <w:bCs/>
                <w:snapToGrid w:val="0"/>
                <w:color w:val="000000" w:themeColor="text1"/>
                <w:szCs w:val="21"/>
              </w:rPr>
            </w:pPr>
          </w:p>
        </w:tc>
      </w:tr>
      <w:tr w:rsidR="00185574" w:rsidTr="00185574">
        <w:trPr>
          <w:trHeight w:val="1945"/>
          <w:jc w:val="center"/>
        </w:trPr>
        <w:tc>
          <w:tcPr>
            <w:tcW w:w="635"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3</w:t>
            </w:r>
          </w:p>
        </w:tc>
        <w:tc>
          <w:tcPr>
            <w:tcW w:w="1046" w:type="dxa"/>
            <w:tcBorders>
              <w:top w:val="single" w:sz="4" w:space="0" w:color="auto"/>
              <w:left w:val="single" w:sz="4" w:space="0" w:color="auto"/>
              <w:bottom w:val="single" w:sz="4" w:space="0" w:color="auto"/>
              <w:right w:val="single" w:sz="4" w:space="0" w:color="auto"/>
            </w:tcBorders>
            <w:vAlign w:val="center"/>
            <w:hideMark/>
          </w:tcPr>
          <w:p w:rsidR="00185574" w:rsidRDefault="00185574" w:rsidP="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拟投入本项目服务人员综合素质</w:t>
            </w: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20分</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1、拟派本项目的项目负责人具有省级（或以上）卫生健康主管部门颁发的荣誉奖项的得3分；</w:t>
            </w:r>
          </w:p>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2、为本项目配备的管理人员和技术人员具有护士及以上等级执业资格证书或社会工作者资格证书每提供一人得2分，本小项满分6分。</w:t>
            </w:r>
          </w:p>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项目组成员正式职工中，持有医疗护理员（高级）、养老护理师、辅具技术工程师（高级）、健康管理师、辅具适配工程师、中医康复理疗师、中医推拿按摩师、售后服务管理师、IT服务项目经理、信息安全工程师、公共营养师的，每提供一项得1分。本小项满分11分。</w:t>
            </w:r>
          </w:p>
          <w:p w:rsidR="00185574" w:rsidRDefault="00185574">
            <w:pPr>
              <w:spacing w:line="340" w:lineRule="exact"/>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
                <w:color w:val="000000" w:themeColor="text1"/>
                <w:szCs w:val="21"/>
              </w:rPr>
              <w:t>（人员相关证书须上传原件扫描件；投标人须确保其全部项目组成员（包含项目负责人）均已与本单位签订劳动合同，须上</w:t>
            </w:r>
            <w:proofErr w:type="gramStart"/>
            <w:r>
              <w:rPr>
                <w:rFonts w:asciiTheme="minorEastAsia" w:eastAsiaTheme="minorEastAsia" w:hAnsiTheme="minorEastAsia" w:cstheme="minorEastAsia" w:hint="eastAsia"/>
                <w:b/>
                <w:color w:val="000000" w:themeColor="text1"/>
                <w:szCs w:val="21"/>
              </w:rPr>
              <w:t>传合同</w:t>
            </w:r>
            <w:proofErr w:type="gramEnd"/>
            <w:r>
              <w:rPr>
                <w:rFonts w:asciiTheme="minorEastAsia" w:eastAsiaTheme="minorEastAsia" w:hAnsiTheme="minorEastAsia" w:cstheme="minorEastAsia" w:hint="eastAsia"/>
                <w:b/>
                <w:color w:val="000000" w:themeColor="text1"/>
                <w:szCs w:val="21"/>
              </w:rPr>
              <w:t>原件扫描件以及企业注册地社保部门出具的自2023 年7月1日以来不少于三个月社保缴纳证明（或社保有效证明材料）或 “ 护士电子化注册信息系统”( 医疗机构版 ) 所在单位执业人员名单截图。</w:t>
            </w:r>
            <w:r>
              <w:rPr>
                <w:rFonts w:asciiTheme="minorEastAsia" w:eastAsiaTheme="minorEastAsia" w:hAnsiTheme="minorEastAsia" w:cstheme="minorEastAsia" w:hint="eastAsia"/>
                <w:b/>
                <w:color w:val="000000" w:themeColor="text1"/>
                <w:szCs w:val="21"/>
                <w:shd w:val="clear" w:color="auto" w:fill="FFFFFF"/>
              </w:rPr>
              <w:t>）；项目组成员（包含项目负责人）每人</w:t>
            </w:r>
            <w:r>
              <w:rPr>
                <w:rFonts w:asciiTheme="minorEastAsia" w:eastAsiaTheme="minorEastAsia" w:hAnsiTheme="minorEastAsia" w:cstheme="minorEastAsia" w:hint="eastAsia"/>
                <w:b/>
                <w:color w:val="000000" w:themeColor="text1"/>
                <w:szCs w:val="21"/>
                <w:shd w:val="clear" w:color="auto" w:fill="FFFFFF"/>
              </w:rPr>
              <w:lastRenderedPageBreak/>
              <w:t>得分不重复累计。</w:t>
            </w:r>
          </w:p>
        </w:tc>
        <w:tc>
          <w:tcPr>
            <w:tcW w:w="889" w:type="dxa"/>
            <w:tcBorders>
              <w:top w:val="single" w:sz="4" w:space="0" w:color="auto"/>
              <w:left w:val="single" w:sz="4" w:space="0" w:color="auto"/>
              <w:bottom w:val="single" w:sz="4" w:space="0" w:color="auto"/>
              <w:right w:val="single" w:sz="4" w:space="0" w:color="auto"/>
            </w:tcBorders>
          </w:tcPr>
          <w:p w:rsidR="00185574" w:rsidRDefault="00185574">
            <w:pPr>
              <w:spacing w:line="340" w:lineRule="exact"/>
              <w:ind w:firstLine="420"/>
              <w:rPr>
                <w:rFonts w:asciiTheme="minorEastAsia" w:eastAsiaTheme="minorEastAsia" w:hAnsiTheme="minorEastAsia" w:cstheme="minorEastAsia"/>
                <w:bCs/>
                <w:snapToGrid w:val="0"/>
                <w:color w:val="000000" w:themeColor="text1"/>
                <w:szCs w:val="21"/>
              </w:rPr>
            </w:pPr>
          </w:p>
        </w:tc>
      </w:tr>
      <w:tr w:rsidR="00185574" w:rsidTr="00185574">
        <w:trPr>
          <w:trHeight w:val="1030"/>
          <w:jc w:val="center"/>
        </w:trPr>
        <w:tc>
          <w:tcPr>
            <w:tcW w:w="635"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lastRenderedPageBreak/>
              <w:t>4</w:t>
            </w:r>
          </w:p>
        </w:tc>
        <w:tc>
          <w:tcPr>
            <w:tcW w:w="1046" w:type="dxa"/>
            <w:tcBorders>
              <w:top w:val="single" w:sz="4" w:space="0" w:color="auto"/>
              <w:left w:val="single" w:sz="4" w:space="0" w:color="auto"/>
              <w:bottom w:val="single" w:sz="4" w:space="0" w:color="auto"/>
              <w:right w:val="single" w:sz="4" w:space="0" w:color="auto"/>
            </w:tcBorders>
            <w:vAlign w:val="center"/>
            <w:hideMark/>
          </w:tcPr>
          <w:p w:rsidR="00185574" w:rsidRDefault="00185574" w:rsidP="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服务支持</w:t>
            </w: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4分</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投标供应商具有陪护相关软件系统的得4分，本项最高得4分。</w:t>
            </w:r>
            <w:r>
              <w:rPr>
                <w:rFonts w:asciiTheme="minorEastAsia" w:eastAsiaTheme="minorEastAsia" w:hAnsiTheme="minorEastAsia" w:cstheme="minorEastAsia" w:hint="eastAsia"/>
                <w:b/>
                <w:bCs/>
                <w:color w:val="000000" w:themeColor="text1"/>
                <w:szCs w:val="21"/>
              </w:rPr>
              <w:t>（投标文件中必须</w:t>
            </w:r>
            <w:proofErr w:type="gramStart"/>
            <w:r>
              <w:rPr>
                <w:rFonts w:asciiTheme="minorEastAsia" w:eastAsiaTheme="minorEastAsia" w:hAnsiTheme="minorEastAsia" w:cstheme="minorEastAsia" w:hint="eastAsia"/>
                <w:b/>
                <w:bCs/>
                <w:color w:val="000000" w:themeColor="text1"/>
                <w:szCs w:val="21"/>
              </w:rPr>
              <w:t>附系统截</w:t>
            </w:r>
            <w:proofErr w:type="gramEnd"/>
            <w:r>
              <w:rPr>
                <w:rFonts w:asciiTheme="minorEastAsia" w:eastAsiaTheme="minorEastAsia" w:hAnsiTheme="minorEastAsia" w:cstheme="minorEastAsia" w:hint="eastAsia"/>
                <w:b/>
                <w:bCs/>
                <w:color w:val="000000" w:themeColor="text1"/>
                <w:szCs w:val="21"/>
              </w:rPr>
              <w:t>图不少于2张。未按要求提供的，本项不得分）</w:t>
            </w:r>
          </w:p>
        </w:tc>
        <w:tc>
          <w:tcPr>
            <w:tcW w:w="889" w:type="dxa"/>
            <w:tcBorders>
              <w:top w:val="single" w:sz="4" w:space="0" w:color="auto"/>
              <w:left w:val="single" w:sz="4" w:space="0" w:color="auto"/>
              <w:bottom w:val="single" w:sz="4" w:space="0" w:color="auto"/>
              <w:right w:val="single" w:sz="4" w:space="0" w:color="auto"/>
            </w:tcBorders>
            <w:vAlign w:val="center"/>
          </w:tcPr>
          <w:p w:rsidR="00185574" w:rsidRDefault="00185574">
            <w:pPr>
              <w:spacing w:line="340" w:lineRule="exact"/>
              <w:jc w:val="center"/>
              <w:rPr>
                <w:rFonts w:asciiTheme="minorEastAsia" w:eastAsiaTheme="minorEastAsia" w:hAnsiTheme="minorEastAsia" w:cstheme="minorEastAsia"/>
                <w:b/>
                <w:bCs/>
                <w:snapToGrid w:val="0"/>
                <w:color w:val="000000" w:themeColor="text1"/>
                <w:szCs w:val="21"/>
              </w:rPr>
            </w:pPr>
          </w:p>
        </w:tc>
      </w:tr>
      <w:tr w:rsidR="00185574" w:rsidTr="00185574">
        <w:trPr>
          <w:trHeight w:val="3323"/>
          <w:jc w:val="center"/>
        </w:trPr>
        <w:tc>
          <w:tcPr>
            <w:tcW w:w="635"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5</w:t>
            </w:r>
          </w:p>
        </w:tc>
        <w:tc>
          <w:tcPr>
            <w:tcW w:w="1046"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信誉</w:t>
            </w:r>
          </w:p>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（2分）</w:t>
            </w: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2</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投标人未被安庆市（含五县两市）公共资源交易监督管理部门记不良行为记录的，或者投标人被安庆市（含五县两市）公共资源交易监督管理部门记录并披露的不良行为记录，但投标截止日不处于公示有效期内（公示有效期即限制行为开始时间至限制行为结束时间），得2分。</w:t>
            </w:r>
          </w:p>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（2）投标人被安庆市（含五县两市）公共资源交易监督管理部门记录并披露的不良行为记录，且投标截止日仍处于公示有效期内（公示有效期即限制行为开始时间至限制行为结束时间），得0分。</w:t>
            </w:r>
          </w:p>
          <w:p w:rsidR="00185574" w:rsidRDefault="00185574">
            <w:pPr>
              <w:spacing w:line="340" w:lineRule="exact"/>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b/>
                <w:bCs/>
                <w:snapToGrid w:val="0"/>
                <w:color w:val="000000" w:themeColor="text1"/>
                <w:szCs w:val="21"/>
              </w:rPr>
              <w:t>注：投标人投标文件中无需提供相关证明材料，以评标委员会评标时现场查询结果为准。</w:t>
            </w:r>
          </w:p>
        </w:tc>
        <w:tc>
          <w:tcPr>
            <w:tcW w:w="889"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
                <w:bCs/>
                <w:snapToGrid w:val="0"/>
                <w:color w:val="000000" w:themeColor="text1"/>
                <w:szCs w:val="21"/>
              </w:rPr>
            </w:pPr>
          </w:p>
        </w:tc>
      </w:tr>
      <w:tr w:rsidR="00185574" w:rsidTr="00185574">
        <w:trPr>
          <w:trHeight w:val="90"/>
          <w:jc w:val="center"/>
        </w:trPr>
        <w:tc>
          <w:tcPr>
            <w:tcW w:w="635"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6</w:t>
            </w:r>
          </w:p>
        </w:tc>
        <w:tc>
          <w:tcPr>
            <w:tcW w:w="1046"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报价</w:t>
            </w:r>
          </w:p>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（10分）</w:t>
            </w:r>
          </w:p>
        </w:tc>
        <w:tc>
          <w:tcPr>
            <w:tcW w:w="663" w:type="dxa"/>
            <w:tcBorders>
              <w:top w:val="single" w:sz="4" w:space="0" w:color="auto"/>
              <w:left w:val="single" w:sz="4" w:space="0" w:color="auto"/>
              <w:bottom w:val="single" w:sz="4" w:space="0" w:color="auto"/>
              <w:right w:val="single" w:sz="4" w:space="0" w:color="auto"/>
            </w:tcBorders>
            <w:vAlign w:val="center"/>
            <w:hideMark/>
          </w:tcPr>
          <w:p w:rsidR="00185574" w:rsidRDefault="00185574">
            <w:pPr>
              <w:spacing w:line="340" w:lineRule="exact"/>
              <w:jc w:val="center"/>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10</w:t>
            </w:r>
          </w:p>
        </w:tc>
        <w:tc>
          <w:tcPr>
            <w:tcW w:w="5919" w:type="dxa"/>
            <w:tcBorders>
              <w:top w:val="single" w:sz="4" w:space="0" w:color="auto"/>
              <w:left w:val="single" w:sz="4" w:space="0" w:color="auto"/>
              <w:bottom w:val="single" w:sz="4" w:space="0" w:color="auto"/>
              <w:right w:val="single" w:sz="4" w:space="0" w:color="auto"/>
            </w:tcBorders>
            <w:hideMark/>
          </w:tcPr>
          <w:p w:rsidR="00185574" w:rsidRDefault="00185574">
            <w:pPr>
              <w:spacing w:line="340" w:lineRule="exact"/>
              <w:rPr>
                <w:rFonts w:asciiTheme="minorEastAsia" w:eastAsiaTheme="minorEastAsia" w:hAnsiTheme="minorEastAsia" w:cstheme="minorEastAsia"/>
                <w:bCs/>
                <w:snapToGrid w:val="0"/>
                <w:color w:val="000000" w:themeColor="text1"/>
                <w:szCs w:val="21"/>
              </w:rPr>
            </w:pPr>
            <w:r>
              <w:rPr>
                <w:rFonts w:asciiTheme="minorEastAsia" w:eastAsiaTheme="minorEastAsia" w:hAnsiTheme="minorEastAsia" w:cstheme="minorEastAsia" w:hint="eastAsia"/>
                <w:bCs/>
                <w:snapToGrid w:val="0"/>
                <w:color w:val="000000" w:themeColor="text1"/>
                <w:szCs w:val="21"/>
              </w:rPr>
              <w:t>投标供应商按陪护收入的比例缴纳管理费，报价费率最高者得满分10分，第二高得9分，第三高及其他得8分。本小项满分10分。</w:t>
            </w:r>
          </w:p>
        </w:tc>
        <w:tc>
          <w:tcPr>
            <w:tcW w:w="889" w:type="dxa"/>
            <w:tcBorders>
              <w:top w:val="single" w:sz="4" w:space="0" w:color="auto"/>
              <w:left w:val="single" w:sz="4" w:space="0" w:color="auto"/>
              <w:bottom w:val="single" w:sz="4" w:space="0" w:color="auto"/>
              <w:right w:val="single" w:sz="4" w:space="0" w:color="auto"/>
            </w:tcBorders>
            <w:vAlign w:val="center"/>
          </w:tcPr>
          <w:p w:rsidR="00185574" w:rsidRDefault="00185574">
            <w:pPr>
              <w:spacing w:line="340" w:lineRule="exact"/>
              <w:jc w:val="center"/>
              <w:rPr>
                <w:rFonts w:asciiTheme="minorEastAsia" w:eastAsiaTheme="minorEastAsia" w:hAnsiTheme="minorEastAsia" w:cstheme="minorEastAsia"/>
                <w:b/>
                <w:bCs/>
                <w:snapToGrid w:val="0"/>
                <w:color w:val="000000" w:themeColor="text1"/>
                <w:szCs w:val="21"/>
              </w:rPr>
            </w:pPr>
          </w:p>
        </w:tc>
      </w:tr>
    </w:tbl>
    <w:p w:rsidR="005E5DBC" w:rsidRDefault="005E5DBC" w:rsidP="005E5DBC">
      <w:pPr>
        <w:spacing w:line="360" w:lineRule="auto"/>
        <w:rPr>
          <w:rFonts w:ascii="宋体" w:hAnsi="宋体" w:cs="宋体"/>
          <w:b/>
          <w:color w:val="000000"/>
          <w:szCs w:val="21"/>
        </w:rPr>
      </w:pPr>
      <w:r>
        <w:rPr>
          <w:rFonts w:ascii="宋体" w:hAnsi="宋体" w:cs="宋体" w:hint="eastAsia"/>
          <w:b/>
          <w:color w:val="000000"/>
          <w:szCs w:val="21"/>
        </w:rPr>
        <w:t>备注：</w:t>
      </w:r>
    </w:p>
    <w:p w:rsidR="005E5DBC" w:rsidRDefault="005E5DBC" w:rsidP="005E5DBC">
      <w:pPr>
        <w:spacing w:line="360" w:lineRule="auto"/>
        <w:rPr>
          <w:rFonts w:ascii="宋体" w:hAnsi="宋体" w:cs="宋体"/>
          <w:b/>
          <w:color w:val="000000"/>
          <w:szCs w:val="21"/>
        </w:rPr>
      </w:pPr>
      <w:r>
        <w:rPr>
          <w:rFonts w:ascii="宋体" w:hAnsi="宋体" w:cs="宋体" w:hint="eastAsia"/>
          <w:b/>
          <w:color w:val="000000"/>
          <w:szCs w:val="21"/>
        </w:rPr>
        <w:t>（1）以上评分</w:t>
      </w:r>
      <w:proofErr w:type="gramStart"/>
      <w:r>
        <w:rPr>
          <w:rFonts w:ascii="宋体" w:hAnsi="宋体" w:cs="宋体" w:hint="eastAsia"/>
          <w:b/>
          <w:color w:val="000000"/>
          <w:szCs w:val="21"/>
        </w:rPr>
        <w:t>汇总分</w:t>
      </w:r>
      <w:proofErr w:type="gramEnd"/>
      <w:r>
        <w:rPr>
          <w:rFonts w:ascii="宋体" w:hAnsi="宋体" w:cs="宋体" w:hint="eastAsia"/>
          <w:b/>
          <w:color w:val="000000"/>
          <w:szCs w:val="21"/>
        </w:rPr>
        <w:t>精确至小数点后二位、小数点后第三位四舍五入。</w:t>
      </w:r>
    </w:p>
    <w:p w:rsidR="005E5DBC" w:rsidRDefault="005E5DBC" w:rsidP="005E5DBC">
      <w:pPr>
        <w:spacing w:line="360" w:lineRule="auto"/>
        <w:rPr>
          <w:rFonts w:ascii="宋体" w:hAnsi="宋体" w:cs="宋体"/>
          <w:b/>
          <w:szCs w:val="21"/>
        </w:rPr>
      </w:pPr>
      <w:r>
        <w:rPr>
          <w:rFonts w:ascii="宋体" w:hAnsi="宋体" w:cs="宋体" w:hint="eastAsia"/>
          <w:b/>
          <w:szCs w:val="21"/>
        </w:rPr>
        <w:t>（2）投标人提供的证明材料要能清晰反映评分的实质内容，如因材料模糊不清，导致评标委员会无法辨认的，评标委员会可以不予认可，一切后果由投标人自行承担。</w:t>
      </w:r>
    </w:p>
    <w:p w:rsidR="005E5DBC" w:rsidRDefault="005E5DBC" w:rsidP="005E5DBC">
      <w:pPr>
        <w:spacing w:line="360" w:lineRule="auto"/>
        <w:rPr>
          <w:rFonts w:ascii="宋体" w:hAnsi="宋体" w:cs="宋体"/>
          <w:b/>
          <w:color w:val="000000"/>
          <w:szCs w:val="21"/>
        </w:rPr>
      </w:pPr>
      <w:r>
        <w:rPr>
          <w:rFonts w:ascii="宋体" w:hAnsi="宋体" w:cs="宋体" w:hint="eastAsia"/>
          <w:b/>
          <w:color w:val="000000"/>
          <w:szCs w:val="21"/>
        </w:rPr>
        <w:t>（3）以上评分项中要求投标人提供的证明文件，投标人提供证明文件的扫描件或复印件或影印件即可。</w:t>
      </w:r>
    </w:p>
    <w:p w:rsidR="0050254F" w:rsidRDefault="001C5BFC">
      <w:pPr>
        <w:spacing w:line="480" w:lineRule="exact"/>
        <w:rPr>
          <w:rFonts w:ascii="宋体"/>
          <w:szCs w:val="21"/>
        </w:rPr>
      </w:pPr>
      <w:r>
        <w:rPr>
          <w:rFonts w:ascii="宋体" w:hAnsi="宋体"/>
          <w:szCs w:val="21"/>
        </w:rPr>
        <w:t xml:space="preserve">  </w:t>
      </w:r>
      <w:r>
        <w:rPr>
          <w:rFonts w:ascii="宋体" w:hAnsi="宋体"/>
          <w:b/>
          <w:bCs/>
          <w:szCs w:val="21"/>
        </w:rPr>
        <w:t xml:space="preserve"> 2</w:t>
      </w:r>
      <w:r>
        <w:rPr>
          <w:rFonts w:ascii="宋体" w:hAnsi="宋体" w:hint="eastAsia"/>
          <w:b/>
          <w:bCs/>
          <w:szCs w:val="21"/>
        </w:rPr>
        <w:t>6</w:t>
      </w:r>
      <w:r>
        <w:rPr>
          <w:rFonts w:ascii="宋体" w:hAnsi="宋体"/>
          <w:b/>
          <w:bCs/>
          <w:szCs w:val="21"/>
        </w:rPr>
        <w:t xml:space="preserve"> </w:t>
      </w:r>
      <w:r>
        <w:rPr>
          <w:rFonts w:ascii="宋体" w:hAnsi="宋体" w:hint="eastAsia"/>
          <w:b/>
          <w:bCs/>
          <w:szCs w:val="21"/>
        </w:rPr>
        <w:t>澄清及错误修正</w:t>
      </w:r>
    </w:p>
    <w:p w:rsidR="0050254F" w:rsidRDefault="00905F5E" w:rsidP="00905F5E">
      <w:pPr>
        <w:spacing w:line="480" w:lineRule="exact"/>
        <w:ind w:firstLineChars="200" w:firstLine="420"/>
        <w:rPr>
          <w:rFonts w:ascii="宋体" w:hAnsi="宋体"/>
          <w:szCs w:val="21"/>
          <w:lang w:val="zh-CN"/>
        </w:rPr>
      </w:pPr>
      <w:r w:rsidRPr="00905F5E">
        <w:rPr>
          <w:rFonts w:hint="eastAsia"/>
          <w:szCs w:val="21"/>
        </w:rPr>
        <w:t>磋商和评审过程中，如响应文件中存在的细微偏差并未在实质上</w:t>
      </w:r>
      <w:proofErr w:type="gramStart"/>
      <w:r w:rsidRPr="00905F5E">
        <w:rPr>
          <w:rFonts w:hint="eastAsia"/>
          <w:szCs w:val="21"/>
        </w:rPr>
        <w:t>违背磋商</w:t>
      </w:r>
      <w:proofErr w:type="gramEnd"/>
      <w:r w:rsidRPr="00905F5E">
        <w:rPr>
          <w:rFonts w:hint="eastAsia"/>
          <w:szCs w:val="21"/>
        </w:rPr>
        <w:t>文件的要求，只是在个别地方存在漏项或者提供不完整的信息或数据，并且补正这些漏项或不完整不会对其它供应</w:t>
      </w:r>
      <w:proofErr w:type="gramStart"/>
      <w:r w:rsidRPr="00905F5E">
        <w:rPr>
          <w:rFonts w:hint="eastAsia"/>
          <w:szCs w:val="21"/>
        </w:rPr>
        <w:t>商造成</w:t>
      </w:r>
      <w:proofErr w:type="gramEnd"/>
      <w:r w:rsidRPr="00905F5E">
        <w:rPr>
          <w:rFonts w:hint="eastAsia"/>
          <w:szCs w:val="21"/>
        </w:rPr>
        <w:t>不公平的结果的，则该细微偏差不构成供应商的非实质响应。磋商小组可以要求供应商对所提交响应文件中不明确内容进行书面澄清或说明，或者对细微偏差进行补正。有关澄清说明与答复，供应商应在磋商小组规定时间内按磋商文件的约定进行签署。磋商小组不接受供应商主动提出的澄清、说明或补正。</w:t>
      </w:r>
    </w:p>
    <w:p w:rsidR="0050254F" w:rsidRDefault="001C5BFC">
      <w:pPr>
        <w:autoSpaceDE w:val="0"/>
        <w:autoSpaceDN w:val="0"/>
        <w:adjustRightInd w:val="0"/>
        <w:snapToGrid w:val="0"/>
        <w:spacing w:line="480" w:lineRule="exact"/>
        <w:ind w:firstLineChars="196" w:firstLine="412"/>
        <w:rPr>
          <w:rFonts w:ascii="宋体" w:hAnsi="宋体"/>
          <w:b/>
          <w:bCs/>
          <w:szCs w:val="21"/>
        </w:rPr>
      </w:pPr>
      <w:r>
        <w:rPr>
          <w:rFonts w:ascii="宋体" w:hAnsi="宋体" w:hint="eastAsia"/>
          <w:szCs w:val="21"/>
        </w:rPr>
        <w:t>27、</w:t>
      </w:r>
      <w:r>
        <w:rPr>
          <w:rFonts w:ascii="宋体" w:hAnsi="宋体" w:hint="eastAsia"/>
          <w:b/>
          <w:bCs/>
          <w:szCs w:val="21"/>
        </w:rPr>
        <w:t>确定成交供应商</w:t>
      </w:r>
    </w:p>
    <w:p w:rsidR="0050254F" w:rsidRDefault="001C5BFC">
      <w:pPr>
        <w:widowControl/>
        <w:spacing w:line="500" w:lineRule="exact"/>
        <w:ind w:firstLine="420"/>
        <w:jc w:val="left"/>
        <w:rPr>
          <w:rStyle w:val="aff1"/>
          <w:color w:val="000000" w:themeColor="text1"/>
          <w:szCs w:val="21"/>
        </w:rPr>
      </w:pPr>
      <w:r>
        <w:rPr>
          <w:rFonts w:ascii="宋体" w:hAnsi="宋体" w:hint="eastAsia"/>
          <w:szCs w:val="21"/>
        </w:rPr>
        <w:lastRenderedPageBreak/>
        <w:t>磋商小组查询排序前三名的供应商信用记录，供应</w:t>
      </w:r>
      <w:proofErr w:type="gramStart"/>
      <w:r>
        <w:rPr>
          <w:rFonts w:ascii="宋体" w:hAnsi="宋体" w:hint="eastAsia"/>
          <w:szCs w:val="21"/>
        </w:rPr>
        <w:t>商存在</w:t>
      </w:r>
      <w:proofErr w:type="gramEnd"/>
      <w:r>
        <w:rPr>
          <w:rFonts w:ascii="宋体" w:hAnsi="宋体" w:hint="eastAsia"/>
          <w:szCs w:val="21"/>
        </w:rPr>
        <w:t>不良信用记录的，磋商小组</w:t>
      </w:r>
      <w:hyperlink r:id="rId9" w:history="1">
        <w:r>
          <w:rPr>
            <w:rStyle w:val="aff1"/>
            <w:rFonts w:hint="eastAsia"/>
            <w:color w:val="000000" w:themeColor="text1"/>
            <w:szCs w:val="21"/>
            <w:u w:val="none"/>
          </w:rPr>
          <w:t>不得将其推荐为成交候选人，依序递补，并再次对递补的供应商进行核查。</w:t>
        </w:r>
      </w:hyperlink>
    </w:p>
    <w:p w:rsidR="0050254F" w:rsidRDefault="001C5BFC">
      <w:pPr>
        <w:widowControl/>
        <w:spacing w:line="500" w:lineRule="exact"/>
        <w:ind w:firstLine="420"/>
        <w:jc w:val="left"/>
        <w:rPr>
          <w:rFonts w:ascii="宋体" w:hAnsi="宋体"/>
          <w:szCs w:val="21"/>
        </w:rPr>
      </w:pPr>
      <w:r>
        <w:rPr>
          <w:rFonts w:ascii="宋体" w:hAnsi="宋体"/>
          <w:szCs w:val="21"/>
        </w:rPr>
        <w:t>27.1</w:t>
      </w:r>
      <w:r>
        <w:rPr>
          <w:rFonts w:ascii="宋体" w:hAnsi="宋体" w:hint="eastAsia"/>
          <w:szCs w:val="21"/>
        </w:rPr>
        <w:t>不良信用记录是指：</w:t>
      </w:r>
    </w:p>
    <w:p w:rsidR="0050254F" w:rsidRDefault="001C5BFC">
      <w:pPr>
        <w:widowControl/>
        <w:spacing w:line="500" w:lineRule="exact"/>
        <w:ind w:firstLine="420"/>
        <w:jc w:val="left"/>
        <w:rPr>
          <w:rFonts w:ascii="宋体" w:hAnsi="宋体"/>
          <w:szCs w:val="21"/>
        </w:rPr>
      </w:pPr>
      <w:r>
        <w:rPr>
          <w:rFonts w:ascii="宋体" w:hAnsi="宋体" w:hint="eastAsia"/>
          <w:szCs w:val="21"/>
        </w:rPr>
        <w:t>（1）磋商响应人被人民法院列入失信被执行人；</w:t>
      </w:r>
    </w:p>
    <w:p w:rsidR="0050254F" w:rsidRDefault="001C5BFC">
      <w:pPr>
        <w:widowControl/>
        <w:spacing w:line="500" w:lineRule="exact"/>
        <w:ind w:firstLine="420"/>
        <w:jc w:val="left"/>
        <w:rPr>
          <w:rFonts w:ascii="宋体" w:hAnsi="宋体"/>
          <w:szCs w:val="21"/>
        </w:rPr>
      </w:pPr>
      <w:r>
        <w:rPr>
          <w:rFonts w:ascii="宋体" w:hAnsi="宋体" w:hint="eastAsia"/>
          <w:szCs w:val="21"/>
        </w:rPr>
        <w:t>（2）磋商响应人或其法定代表人被人民检察院列入行贿犯罪档案；</w:t>
      </w:r>
    </w:p>
    <w:p w:rsidR="0050254F" w:rsidRDefault="001C5BFC">
      <w:pPr>
        <w:widowControl/>
        <w:spacing w:line="500" w:lineRule="exact"/>
        <w:ind w:firstLine="420"/>
        <w:jc w:val="left"/>
        <w:rPr>
          <w:rFonts w:ascii="宋体" w:hAnsi="宋体"/>
          <w:szCs w:val="21"/>
        </w:rPr>
      </w:pPr>
      <w:r>
        <w:rPr>
          <w:rFonts w:ascii="宋体" w:hAnsi="宋体" w:hint="eastAsia"/>
          <w:szCs w:val="21"/>
        </w:rPr>
        <w:t>（3）磋商响应人被市场监督管理部门列入企业经营异常名录；</w:t>
      </w:r>
    </w:p>
    <w:p w:rsidR="0050254F" w:rsidRDefault="001C5BFC">
      <w:pPr>
        <w:widowControl/>
        <w:spacing w:line="500" w:lineRule="exact"/>
        <w:ind w:firstLine="420"/>
        <w:jc w:val="left"/>
        <w:rPr>
          <w:rFonts w:ascii="宋体" w:hAnsi="宋体"/>
          <w:szCs w:val="21"/>
        </w:rPr>
      </w:pPr>
      <w:r>
        <w:rPr>
          <w:rFonts w:ascii="宋体" w:hAnsi="宋体" w:hint="eastAsia"/>
          <w:szCs w:val="21"/>
        </w:rPr>
        <w:t>（4）磋商响应人被税务部门列入重大税收违法案件当事人名单；</w:t>
      </w:r>
    </w:p>
    <w:p w:rsidR="0050254F" w:rsidRDefault="001C5BFC">
      <w:pPr>
        <w:widowControl/>
        <w:spacing w:line="500" w:lineRule="exact"/>
        <w:ind w:firstLine="420"/>
        <w:jc w:val="left"/>
        <w:rPr>
          <w:rFonts w:ascii="宋体" w:hAnsi="宋体"/>
          <w:szCs w:val="21"/>
        </w:rPr>
      </w:pPr>
      <w:r>
        <w:rPr>
          <w:rFonts w:ascii="宋体" w:hAnsi="宋体" w:hint="eastAsia"/>
          <w:szCs w:val="21"/>
        </w:rPr>
        <w:t>（5）磋商响应人被政府采购监管部门列入政府采购严重违法失信行为记录名单，以及存在《中华人民共和国政府采购法实施条例》第十九条规定的行政处罚记录。</w:t>
      </w:r>
    </w:p>
    <w:p w:rsidR="0050254F" w:rsidRDefault="001C5BFC">
      <w:pPr>
        <w:widowControl/>
        <w:spacing w:line="500" w:lineRule="exact"/>
        <w:ind w:firstLine="420"/>
        <w:jc w:val="left"/>
        <w:rPr>
          <w:rFonts w:ascii="宋体" w:hAnsi="宋体" w:cs="宋体"/>
          <w:color w:val="000000"/>
          <w:szCs w:val="21"/>
        </w:rPr>
      </w:pPr>
      <w:r>
        <w:rPr>
          <w:rFonts w:ascii="宋体" w:hAnsi="宋体" w:hint="eastAsia"/>
          <w:szCs w:val="21"/>
        </w:rPr>
        <w:t>2</w:t>
      </w:r>
      <w:r>
        <w:rPr>
          <w:rFonts w:ascii="宋体" w:hAnsi="宋体"/>
          <w:szCs w:val="21"/>
        </w:rPr>
        <w:t>7.2</w:t>
      </w:r>
      <w:r>
        <w:rPr>
          <w:rFonts w:ascii="宋体" w:hAnsi="宋体" w:hint="eastAsia"/>
          <w:szCs w:val="21"/>
        </w:rPr>
        <w:t>信用信息查询渠道：中国政府采购网（www.ccgp.gov.cn）、“信用中国”网站（</w:t>
      </w:r>
      <w:hyperlink r:id="rId10" w:history="1">
        <w:r>
          <w:rPr>
            <w:rFonts w:hint="eastAsia"/>
          </w:rPr>
          <w:t>www.creditchina.gov.cn</w:t>
        </w:r>
      </w:hyperlink>
      <w:r>
        <w:rPr>
          <w:rFonts w:ascii="宋体" w:hAnsi="宋体" w:hint="eastAsia"/>
          <w:szCs w:val="21"/>
        </w:rPr>
        <w:t>）。</w:t>
      </w:r>
    </w:p>
    <w:p w:rsidR="0050254F" w:rsidRDefault="001C5BFC">
      <w:pPr>
        <w:spacing w:line="480" w:lineRule="exact"/>
        <w:ind w:firstLineChars="200" w:firstLine="420"/>
        <w:rPr>
          <w:rFonts w:ascii="宋体"/>
          <w:szCs w:val="21"/>
          <w:lang w:val="zh-CN"/>
        </w:rPr>
      </w:pPr>
      <w:r>
        <w:rPr>
          <w:rFonts w:ascii="宋体" w:hAnsi="宋体" w:hint="eastAsia"/>
          <w:szCs w:val="21"/>
        </w:rPr>
        <w:t>磋商小组应当对通过失信核查的供应商根据综合评分情况，按照评审得分由高到低顺序</w:t>
      </w:r>
      <w:r w:rsidR="00791C67">
        <w:rPr>
          <w:rFonts w:ascii="宋体" w:hAnsi="宋体" w:hint="eastAsia"/>
          <w:szCs w:val="21"/>
        </w:rPr>
        <w:t>每包</w:t>
      </w:r>
      <w:r>
        <w:rPr>
          <w:rFonts w:ascii="宋体" w:hAnsi="宋体" w:hint="eastAsia"/>
          <w:szCs w:val="21"/>
        </w:rPr>
        <w:t>推荐</w:t>
      </w:r>
      <w:r w:rsidR="00791C67">
        <w:rPr>
          <w:rFonts w:ascii="宋体" w:hAnsi="宋体" w:hint="eastAsia"/>
          <w:szCs w:val="21"/>
        </w:rPr>
        <w:t>1</w:t>
      </w:r>
      <w:r w:rsidR="00791C67">
        <w:rPr>
          <w:rFonts w:ascii="宋体" w:hAnsi="宋体"/>
          <w:szCs w:val="21"/>
        </w:rPr>
        <w:t>~</w:t>
      </w:r>
      <w:r>
        <w:rPr>
          <w:rFonts w:ascii="宋体" w:hAnsi="宋体"/>
          <w:szCs w:val="21"/>
        </w:rPr>
        <w:t>3</w:t>
      </w:r>
      <w:r>
        <w:rPr>
          <w:rFonts w:ascii="宋体" w:hAnsi="宋体" w:hint="eastAsia"/>
          <w:szCs w:val="21"/>
        </w:rPr>
        <w:t>名成交候选供应商，并编写评审报告。评审得分相同的，按照最后报价由低到高的顺序推荐；评审得分且最后报价相同的，按照技术指标优劣顺序推荐；评审总分、最后报价、技术指标优劣均相同的，采用采购人摇号方式确定成交候选人排序。</w:t>
      </w:r>
    </w:p>
    <w:p w:rsidR="0050254F" w:rsidRDefault="001C5BFC">
      <w:pPr>
        <w:spacing w:line="360" w:lineRule="auto"/>
        <w:ind w:firstLineChars="196" w:firstLine="413"/>
        <w:rPr>
          <w:rFonts w:ascii="宋体" w:cs="宋体"/>
          <w:b/>
          <w:szCs w:val="21"/>
        </w:rPr>
      </w:pPr>
      <w:r>
        <w:rPr>
          <w:rFonts w:ascii="宋体" w:hAnsi="宋体" w:cs="宋体"/>
          <w:b/>
          <w:szCs w:val="21"/>
        </w:rPr>
        <w:t>2</w:t>
      </w:r>
      <w:r>
        <w:rPr>
          <w:rFonts w:ascii="宋体" w:hAnsi="宋体" w:cs="宋体" w:hint="eastAsia"/>
          <w:b/>
          <w:szCs w:val="21"/>
        </w:rPr>
        <w:t>8、开标评标异常情况处理</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28.1、在磋商采购中，出现下列情况之一的，应予废标，采购单位重新组织采购：</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(1) 出现影响采购公正的违法、违规行为的；</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(2) 供应商的报价均超过了最高磋商限价，采购人不能支付的；</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(3) 因重大变故，采购任务取消的。</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28.2、供应商的响应文件创建标识码、文件制作机器码任一项一致的将不予通过符合性评审，并予以披露，记入不良行为记录。</w:t>
      </w:r>
    </w:p>
    <w:p w:rsidR="0050254F" w:rsidRDefault="001C5BFC">
      <w:pPr>
        <w:spacing w:line="360" w:lineRule="auto"/>
        <w:ind w:firstLineChars="200" w:firstLine="420"/>
        <w:rPr>
          <w:rFonts w:ascii="宋体" w:cs="宋体"/>
          <w:szCs w:val="21"/>
        </w:rPr>
      </w:pPr>
      <w:r>
        <w:rPr>
          <w:rFonts w:ascii="宋体" w:hAnsi="宋体" w:cs="宋体" w:hint="eastAsia"/>
          <w:szCs w:val="21"/>
        </w:rPr>
        <w:t>28.3、符合专业条件的供应商或者对磋商文件作实质响应的供应商不足三家的按财政部相关文件执行</w:t>
      </w:r>
      <w:r>
        <w:rPr>
          <w:rFonts w:ascii="宋体" w:hAnsi="宋体" w:cs="宋体" w:hint="eastAsia"/>
          <w:kern w:val="0"/>
          <w:szCs w:val="21"/>
        </w:rPr>
        <w:t>。</w:t>
      </w:r>
    </w:p>
    <w:p w:rsidR="0050254F" w:rsidRDefault="001C5BFC">
      <w:pPr>
        <w:spacing w:line="360" w:lineRule="auto"/>
        <w:ind w:firstLineChars="200" w:firstLine="422"/>
        <w:rPr>
          <w:rFonts w:ascii="宋体" w:cs="宋体"/>
          <w:b/>
          <w:szCs w:val="21"/>
        </w:rPr>
      </w:pPr>
      <w:r>
        <w:rPr>
          <w:rFonts w:ascii="宋体" w:hAnsi="宋体" w:cs="宋体" w:hint="eastAsia"/>
          <w:b/>
          <w:szCs w:val="21"/>
        </w:rPr>
        <w:t>29、评标过程的保密性</w:t>
      </w:r>
    </w:p>
    <w:p w:rsidR="0050254F" w:rsidRDefault="001C5BFC">
      <w:pPr>
        <w:spacing w:line="360" w:lineRule="auto"/>
        <w:ind w:firstLineChars="200" w:firstLine="420"/>
        <w:rPr>
          <w:rFonts w:ascii="宋体" w:cs="宋体"/>
          <w:szCs w:val="21"/>
        </w:rPr>
      </w:pPr>
      <w:r>
        <w:rPr>
          <w:rFonts w:ascii="宋体" w:hAnsi="宋体" w:cs="宋体" w:hint="eastAsia"/>
          <w:szCs w:val="21"/>
        </w:rPr>
        <w:t>29</w:t>
      </w:r>
      <w:r>
        <w:rPr>
          <w:rFonts w:ascii="宋体" w:hAnsi="宋体" w:cs="宋体"/>
          <w:szCs w:val="21"/>
        </w:rPr>
        <w:t>.1</w:t>
      </w:r>
      <w:r>
        <w:rPr>
          <w:rFonts w:ascii="宋体" w:hAnsi="宋体" w:cs="宋体" w:hint="eastAsia"/>
          <w:szCs w:val="21"/>
        </w:rPr>
        <w:t>、磋商后，直到授予成交人合同止，凡是与响应文件审查、澄清、评价、比较以及授标建议等评审方面的情况，均不得向供应商或其他无关的人员透露。</w:t>
      </w:r>
    </w:p>
    <w:p w:rsidR="0050254F" w:rsidRDefault="001C5BFC">
      <w:pPr>
        <w:spacing w:line="360" w:lineRule="auto"/>
        <w:ind w:firstLineChars="200" w:firstLine="420"/>
        <w:rPr>
          <w:rFonts w:ascii="宋体" w:cs="宋体"/>
          <w:szCs w:val="21"/>
        </w:rPr>
      </w:pPr>
      <w:r>
        <w:rPr>
          <w:rFonts w:ascii="宋体" w:hAnsi="宋体" w:cs="宋体" w:hint="eastAsia"/>
          <w:szCs w:val="21"/>
        </w:rPr>
        <w:t>29</w:t>
      </w:r>
      <w:r>
        <w:rPr>
          <w:rFonts w:ascii="宋体" w:hAnsi="宋体" w:cs="宋体"/>
          <w:szCs w:val="21"/>
        </w:rPr>
        <w:t>.2</w:t>
      </w:r>
      <w:r>
        <w:rPr>
          <w:rFonts w:ascii="宋体" w:hAnsi="宋体" w:cs="宋体" w:hint="eastAsia"/>
          <w:szCs w:val="21"/>
        </w:rPr>
        <w:t>、在评标过程中，供应商如向磋商小组成员施加任何影响，都将会导致其响应文件被拒绝。</w:t>
      </w:r>
    </w:p>
    <w:p w:rsidR="0050254F" w:rsidRDefault="001C5BFC">
      <w:pPr>
        <w:spacing w:line="360" w:lineRule="auto"/>
        <w:ind w:firstLineChars="200" w:firstLine="420"/>
        <w:rPr>
          <w:rFonts w:ascii="宋体" w:cs="宋体"/>
          <w:szCs w:val="21"/>
        </w:rPr>
      </w:pPr>
      <w:bookmarkStart w:id="92" w:name="_Toc23618"/>
      <w:r>
        <w:rPr>
          <w:rFonts w:ascii="宋体" w:hAnsi="宋体" w:cs="宋体" w:hint="eastAsia"/>
          <w:szCs w:val="21"/>
        </w:rPr>
        <w:t>29</w:t>
      </w:r>
      <w:r>
        <w:rPr>
          <w:rFonts w:ascii="宋体" w:hAnsi="宋体" w:cs="宋体"/>
          <w:szCs w:val="21"/>
        </w:rPr>
        <w:t>.3</w:t>
      </w:r>
      <w:r>
        <w:rPr>
          <w:rFonts w:ascii="宋体" w:hAnsi="宋体" w:cs="宋体" w:hint="eastAsia"/>
          <w:szCs w:val="21"/>
        </w:rPr>
        <w:t>、成交人确定后，采购单位不对未成交人就评标过程及未能成交原因做出任何解释。未成交人</w:t>
      </w:r>
      <w:r>
        <w:rPr>
          <w:rFonts w:ascii="宋体" w:hAnsi="宋体" w:cs="宋体" w:hint="eastAsia"/>
          <w:szCs w:val="21"/>
        </w:rPr>
        <w:lastRenderedPageBreak/>
        <w:t>不得向磋商小组组成人员或其他有关人员询问评标过程的情况和要求提供材料。</w:t>
      </w:r>
      <w:bookmarkEnd w:id="92"/>
    </w:p>
    <w:p w:rsidR="0050254F" w:rsidRDefault="001C5BFC">
      <w:pPr>
        <w:spacing w:line="360" w:lineRule="auto"/>
        <w:ind w:firstLineChars="200" w:firstLine="420"/>
        <w:rPr>
          <w:rFonts w:ascii="宋体" w:hAnsi="宋体" w:cs="宋体"/>
          <w:szCs w:val="21"/>
        </w:rPr>
      </w:pPr>
      <w:bookmarkStart w:id="93" w:name="_Toc476584427"/>
      <w:bookmarkStart w:id="94" w:name="_Toc13514"/>
      <w:r>
        <w:rPr>
          <w:rFonts w:ascii="宋体" w:hAnsi="宋体" w:cs="宋体" w:hint="eastAsia"/>
          <w:color w:val="000000" w:themeColor="text1"/>
        </w:rPr>
        <w:t>2</w:t>
      </w:r>
      <w:r>
        <w:rPr>
          <w:rFonts w:ascii="宋体" w:hAnsi="宋体" w:cs="宋体" w:hint="eastAsia"/>
          <w:color w:val="000000" w:themeColor="text1"/>
          <w:szCs w:val="21"/>
        </w:rPr>
        <w:t>9</w:t>
      </w:r>
      <w:r>
        <w:rPr>
          <w:rFonts w:ascii="宋体" w:hAnsi="宋体" w:cs="宋体"/>
          <w:color w:val="000000" w:themeColor="text1"/>
          <w:szCs w:val="21"/>
        </w:rPr>
        <w:t>.4</w:t>
      </w:r>
      <w:r>
        <w:rPr>
          <w:rFonts w:ascii="宋体" w:hAnsi="宋体" w:cs="宋体" w:hint="eastAsia"/>
          <w:color w:val="000000" w:themeColor="text1"/>
          <w:szCs w:val="21"/>
        </w:rPr>
        <w:t>、服</w:t>
      </w:r>
      <w:r>
        <w:rPr>
          <w:rFonts w:ascii="宋体" w:hAnsi="宋体" w:cs="宋体" w:hint="eastAsia"/>
          <w:szCs w:val="21"/>
        </w:rPr>
        <w:t>务费</w:t>
      </w:r>
      <w:bookmarkEnd w:id="93"/>
      <w:bookmarkEnd w:id="94"/>
      <w:r>
        <w:rPr>
          <w:rFonts w:ascii="宋体" w:hAnsi="宋体" w:cs="宋体" w:hint="eastAsia"/>
          <w:szCs w:val="21"/>
        </w:rPr>
        <w:t>：</w:t>
      </w:r>
      <w:r>
        <w:rPr>
          <w:rFonts w:ascii="宋体" w:hAnsi="宋体" w:cs="宋体"/>
          <w:szCs w:val="21"/>
        </w:rPr>
        <w:t xml:space="preserve"> </w:t>
      </w:r>
    </w:p>
    <w:p w:rsidR="0050254F" w:rsidRDefault="001C5BFC">
      <w:pPr>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szCs w:val="21"/>
        </w:rPr>
        <w:t>9.4.1</w:t>
      </w:r>
      <w:r w:rsidR="00E03C0B">
        <w:rPr>
          <w:rFonts w:ascii="宋体" w:hAnsi="宋体" w:cs="宋体"/>
          <w:szCs w:val="21"/>
        </w:rPr>
        <w:t xml:space="preserve">金额： </w:t>
      </w:r>
    </w:p>
    <w:p w:rsidR="00E03C0B" w:rsidRDefault="00E03C0B" w:rsidP="00905F5E">
      <w:pPr>
        <w:spacing w:line="360" w:lineRule="auto"/>
        <w:ind w:firstLineChars="200" w:firstLine="420"/>
        <w:rPr>
          <w:rFonts w:ascii="宋体" w:hAnsi="宋体" w:cs="宋体"/>
          <w:szCs w:val="21"/>
        </w:rPr>
      </w:pPr>
      <w:r>
        <w:rPr>
          <w:rFonts w:ascii="宋体" w:hAnsi="宋体" w:cs="宋体" w:hint="eastAsia"/>
          <w:szCs w:val="21"/>
        </w:rPr>
        <w:t>（1）、</w:t>
      </w:r>
      <w:r w:rsidRPr="00E03C0B">
        <w:rPr>
          <w:rFonts w:ascii="宋体" w:hAnsi="宋体" w:cs="宋体" w:hint="eastAsia"/>
          <w:b/>
          <w:szCs w:val="21"/>
          <w:bdr w:val="single" w:sz="4" w:space="0" w:color="auto"/>
        </w:rPr>
        <w:t>√</w:t>
      </w:r>
      <w:r>
        <w:rPr>
          <w:rFonts w:ascii="宋体" w:hAnsi="宋体" w:cs="宋体" w:hint="eastAsia"/>
          <w:szCs w:val="21"/>
        </w:rPr>
        <w:t>定额收取：人民币</w:t>
      </w:r>
      <w:proofErr w:type="gramStart"/>
      <w:r w:rsidR="000400BB">
        <w:rPr>
          <w:rFonts w:ascii="宋体" w:hAnsi="宋体" w:cs="宋体" w:hint="eastAsia"/>
          <w:szCs w:val="21"/>
        </w:rPr>
        <w:t>伍</w:t>
      </w:r>
      <w:r w:rsidR="00844DE8">
        <w:rPr>
          <w:rFonts w:ascii="宋体" w:hAnsi="宋体" w:cs="宋体" w:hint="eastAsia"/>
          <w:szCs w:val="21"/>
        </w:rPr>
        <w:t>仟佰</w:t>
      </w:r>
      <w:proofErr w:type="gramEnd"/>
      <w:r w:rsidR="00844DE8">
        <w:rPr>
          <w:rFonts w:ascii="宋体" w:hAnsi="宋体" w:cs="宋体" w:hint="eastAsia"/>
          <w:szCs w:val="21"/>
        </w:rPr>
        <w:t>元</w:t>
      </w:r>
      <w:r>
        <w:rPr>
          <w:rFonts w:ascii="宋体" w:hAnsi="宋体" w:cs="宋体" w:hint="eastAsia"/>
          <w:szCs w:val="21"/>
        </w:rPr>
        <w:t>整（￥</w:t>
      </w:r>
      <w:r w:rsidR="00C762EC">
        <w:rPr>
          <w:rFonts w:ascii="宋体" w:hAnsi="宋体" w:cs="宋体"/>
          <w:szCs w:val="21"/>
        </w:rPr>
        <w:t>50</w:t>
      </w:r>
      <w:r w:rsidR="00844DE8">
        <w:rPr>
          <w:rFonts w:ascii="宋体" w:hAnsi="宋体" w:cs="宋体"/>
          <w:szCs w:val="21"/>
        </w:rPr>
        <w:t>00</w:t>
      </w:r>
      <w:r>
        <w:rPr>
          <w:rFonts w:ascii="宋体" w:hAnsi="宋体" w:cs="宋体"/>
          <w:szCs w:val="21"/>
        </w:rPr>
        <w:t>.00元）</w:t>
      </w:r>
    </w:p>
    <w:p w:rsidR="00905F5E" w:rsidRDefault="00E03C0B" w:rsidP="00905F5E">
      <w:pPr>
        <w:spacing w:line="360" w:lineRule="auto"/>
        <w:ind w:firstLineChars="200" w:firstLine="420"/>
        <w:rPr>
          <w:rFonts w:ascii="宋体" w:hAnsi="宋体" w:cs="宋体"/>
          <w:szCs w:val="21"/>
        </w:rPr>
      </w:pPr>
      <w:r>
        <w:rPr>
          <w:noProof/>
        </w:rPr>
        <w:drawing>
          <wp:anchor distT="0" distB="0" distL="114300" distR="114300" simplePos="0" relativeHeight="251658240" behindDoc="0" locked="0" layoutInCell="1" allowOverlap="1" wp14:anchorId="13424ED6" wp14:editId="71D7106D">
            <wp:simplePos x="0" y="0"/>
            <wp:positionH relativeFrom="margin">
              <wp:align>right</wp:align>
            </wp:positionH>
            <wp:positionV relativeFrom="paragraph">
              <wp:posOffset>756920</wp:posOffset>
            </wp:positionV>
            <wp:extent cx="5940425" cy="342392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0425" cy="3423920"/>
                    </a:xfrm>
                    <a:prstGeom prst="rect">
                      <a:avLst/>
                    </a:prstGeom>
                  </pic:spPr>
                </pic:pic>
              </a:graphicData>
            </a:graphic>
          </wp:anchor>
        </w:drawing>
      </w:r>
      <w:r>
        <w:rPr>
          <w:rFonts w:ascii="宋体" w:hAnsi="宋体" w:cs="宋体" w:hint="eastAsia"/>
          <w:szCs w:val="21"/>
        </w:rPr>
        <w:t>（2）</w:t>
      </w:r>
      <w:r>
        <w:rPr>
          <w:rFonts w:ascii="宋体" w:hAnsi="宋体" w:cs="宋体"/>
          <w:szCs w:val="21"/>
        </w:rPr>
        <w:t xml:space="preserve"> </w:t>
      </w:r>
      <w:r w:rsidRPr="00E03C0B">
        <w:rPr>
          <w:rFonts w:ascii="宋体" w:hAnsi="宋体" w:cs="宋体" w:hint="eastAsia"/>
          <w:color w:val="000000"/>
          <w:kern w:val="0"/>
          <w:sz w:val="28"/>
          <w:szCs w:val="24"/>
        </w:rPr>
        <w:t>□</w:t>
      </w:r>
      <w:r>
        <w:rPr>
          <w:rFonts w:ascii="宋体" w:hAnsi="宋体" w:cs="宋体" w:hint="eastAsia"/>
          <w:color w:val="000000"/>
          <w:kern w:val="0"/>
          <w:sz w:val="24"/>
          <w:szCs w:val="24"/>
        </w:rPr>
        <w:t>按下列标准收取：</w:t>
      </w:r>
      <w:r w:rsidRPr="00E03C0B">
        <w:rPr>
          <w:rFonts w:ascii="宋体" w:hAnsi="宋体" w:cs="宋体" w:hint="eastAsia"/>
          <w:szCs w:val="21"/>
        </w:rPr>
        <w:t>成交服务费的收取采用差额定率累进计费方式，以成交价为计算基数，按下表规定的服务招标标准的___%收取。</w:t>
      </w:r>
    </w:p>
    <w:p w:rsidR="00E03C0B" w:rsidRDefault="00E03C0B" w:rsidP="00E03C0B">
      <w:pPr>
        <w:spacing w:line="360" w:lineRule="auto"/>
        <w:ind w:firstLine="435"/>
        <w:rPr>
          <w:rFonts w:cs="宋体"/>
        </w:rPr>
      </w:pPr>
      <w:bookmarkStart w:id="95" w:name="_Toc26993"/>
      <w:bookmarkStart w:id="96" w:name="_Toc417655921"/>
      <w:bookmarkStart w:id="97" w:name="_Toc3764"/>
      <w:bookmarkStart w:id="98" w:name="_Toc418517858"/>
      <w:bookmarkStart w:id="99" w:name="_Toc15032"/>
      <w:bookmarkStart w:id="100" w:name="_Toc4638"/>
      <w:bookmarkStart w:id="101" w:name="_Toc2498"/>
      <w:bookmarkStart w:id="102" w:name="_Toc476584428"/>
      <w:bookmarkStart w:id="103" w:name="_Toc10691"/>
      <w:bookmarkStart w:id="104" w:name="_Toc21769"/>
      <w:bookmarkStart w:id="105" w:name="_Toc15512"/>
      <w:bookmarkStart w:id="106" w:name="_Toc6762"/>
      <w:r>
        <w:rPr>
          <w:rFonts w:cs="宋体"/>
        </w:rPr>
        <w:t>29.4.2</w:t>
      </w:r>
      <w:r>
        <w:rPr>
          <w:rFonts w:cs="宋体"/>
        </w:rPr>
        <w:t>收取单位：安徽创伟工程咨询有限公司</w:t>
      </w:r>
    </w:p>
    <w:p w:rsidR="00E03C0B" w:rsidRDefault="00E03C0B" w:rsidP="00E03C0B">
      <w:pPr>
        <w:spacing w:line="360" w:lineRule="auto"/>
        <w:ind w:firstLine="435"/>
        <w:rPr>
          <w:rFonts w:cs="宋体"/>
        </w:rPr>
      </w:pPr>
      <w:r>
        <w:rPr>
          <w:rFonts w:cs="宋体"/>
        </w:rPr>
        <w:t>29.4.3</w:t>
      </w:r>
      <w:r>
        <w:rPr>
          <w:rFonts w:cs="宋体"/>
        </w:rPr>
        <w:t>缴纳单位：成交人；</w:t>
      </w:r>
      <w:r>
        <w:rPr>
          <w:rFonts w:ascii="宋体" w:hAnsi="宋体" w:cs="宋体"/>
          <w:szCs w:val="21"/>
        </w:rPr>
        <w:t>成交供应商</w:t>
      </w:r>
      <w:r>
        <w:rPr>
          <w:rFonts w:ascii="宋体" w:hAnsi="宋体" w:cs="宋体" w:hint="eastAsia"/>
          <w:szCs w:val="21"/>
        </w:rPr>
        <w:t>应在收到缴费通知后三日内按磋商文件要求缴纳服务费</w:t>
      </w:r>
      <w:r>
        <w:rPr>
          <w:rFonts w:ascii="宋体" w:hAnsi="宋体" w:cs="宋体"/>
          <w:szCs w:val="21"/>
        </w:rPr>
        <w:t>。</w:t>
      </w:r>
    </w:p>
    <w:p w:rsidR="0050254F" w:rsidRPr="00E03C0B" w:rsidRDefault="001C5BFC" w:rsidP="00E03C0B">
      <w:pPr>
        <w:spacing w:line="360" w:lineRule="auto"/>
        <w:ind w:firstLineChars="200" w:firstLine="422"/>
        <w:rPr>
          <w:rFonts w:cs="宋体"/>
          <w:b/>
        </w:rPr>
      </w:pPr>
      <w:r w:rsidRPr="00E03C0B">
        <w:rPr>
          <w:rFonts w:cs="宋体" w:hint="eastAsia"/>
          <w:b/>
        </w:rPr>
        <w:t>29</w:t>
      </w:r>
      <w:r w:rsidRPr="00E03C0B">
        <w:rPr>
          <w:rFonts w:cs="宋体"/>
          <w:b/>
        </w:rPr>
        <w:t>.5</w:t>
      </w:r>
      <w:r w:rsidRPr="00E03C0B">
        <w:rPr>
          <w:rFonts w:cs="宋体" w:hint="eastAsia"/>
          <w:b/>
        </w:rPr>
        <w:t>、成交通知书</w:t>
      </w:r>
      <w:bookmarkEnd w:id="95"/>
      <w:bookmarkEnd w:id="96"/>
      <w:bookmarkEnd w:id="97"/>
      <w:bookmarkEnd w:id="98"/>
      <w:bookmarkEnd w:id="99"/>
      <w:bookmarkEnd w:id="100"/>
      <w:bookmarkEnd w:id="101"/>
      <w:bookmarkEnd w:id="102"/>
      <w:bookmarkEnd w:id="103"/>
      <w:bookmarkEnd w:id="104"/>
      <w:bookmarkEnd w:id="105"/>
      <w:bookmarkEnd w:id="106"/>
    </w:p>
    <w:p w:rsidR="0050254F" w:rsidRDefault="001C5BFC" w:rsidP="00E03C0B">
      <w:pPr>
        <w:pStyle w:val="af6"/>
        <w:widowControl w:val="0"/>
        <w:spacing w:before="0" w:beforeAutospacing="0" w:after="0" w:afterAutospacing="0" w:line="360" w:lineRule="auto"/>
        <w:ind w:firstLineChars="200" w:firstLine="420"/>
        <w:rPr>
          <w:rFonts w:ascii="宋体" w:eastAsia="宋体" w:hAnsi="宋体" w:cs="Times New Roman"/>
          <w:kern w:val="2"/>
          <w:sz w:val="21"/>
          <w:szCs w:val="21"/>
        </w:rPr>
      </w:pPr>
      <w:r>
        <w:rPr>
          <w:rFonts w:ascii="宋体" w:eastAsia="宋体" w:hAnsi="宋体" w:cs="Times New Roman" w:hint="eastAsia"/>
          <w:kern w:val="2"/>
          <w:sz w:val="21"/>
          <w:szCs w:val="21"/>
        </w:rPr>
        <w:t>采购人在评审报告推荐的成交候选人中按顺序确定成交人。采购人将向成交人发出成交通知书，并在安徽省招标投标信息网上公告成交结果。供应商如有质疑、投诉，必须在成交公告约定的质疑、投诉期内以书面形式向有关机构提出。</w:t>
      </w:r>
    </w:p>
    <w:p w:rsidR="0050254F" w:rsidRDefault="001C5BFC" w:rsidP="00E03C0B">
      <w:pPr>
        <w:spacing w:line="360" w:lineRule="auto"/>
        <w:ind w:firstLine="420"/>
        <w:jc w:val="left"/>
        <w:rPr>
          <w:rFonts w:ascii="宋体"/>
          <w:szCs w:val="21"/>
        </w:rPr>
      </w:pPr>
      <w:r>
        <w:rPr>
          <w:rFonts w:ascii="宋体" w:hAnsi="宋体" w:hint="eastAsia"/>
          <w:szCs w:val="21"/>
        </w:rPr>
        <w:t>29</w:t>
      </w:r>
      <w:r>
        <w:rPr>
          <w:rFonts w:ascii="宋体" w:hAnsi="宋体"/>
          <w:szCs w:val="21"/>
        </w:rPr>
        <w:t>.6</w:t>
      </w:r>
      <w:r>
        <w:rPr>
          <w:rFonts w:ascii="宋体" w:hAnsi="宋体" w:hint="eastAsia"/>
          <w:szCs w:val="21"/>
        </w:rPr>
        <w:t>、根据相关规定，对中标或成交结果提出质疑的，为中标或成交结果公告期限届满之日起七个工作日内以书面形式向采购人提出。建议在成交公告质疑期满（无异议）后，采购人与成交人签订采购合同。</w:t>
      </w:r>
    </w:p>
    <w:p w:rsidR="0050254F" w:rsidRDefault="001C5BFC" w:rsidP="00E03C0B">
      <w:pPr>
        <w:pStyle w:val="30"/>
        <w:wordWrap/>
        <w:spacing w:line="360" w:lineRule="auto"/>
        <w:ind w:firstLineChars="196" w:firstLine="413"/>
        <w:rPr>
          <w:rFonts w:cs="宋体"/>
        </w:rPr>
      </w:pPr>
      <w:bookmarkStart w:id="107" w:name="_Toc153982248"/>
      <w:r>
        <w:rPr>
          <w:rFonts w:cs="宋体" w:hint="eastAsia"/>
        </w:rPr>
        <w:t>七、合同授予</w:t>
      </w:r>
      <w:bookmarkEnd w:id="107"/>
    </w:p>
    <w:p w:rsidR="0050254F" w:rsidRDefault="001C5BFC" w:rsidP="00E03C0B">
      <w:pPr>
        <w:spacing w:line="360" w:lineRule="auto"/>
        <w:ind w:firstLineChars="200" w:firstLine="422"/>
        <w:rPr>
          <w:b/>
        </w:rPr>
      </w:pPr>
      <w:bookmarkStart w:id="108" w:name="_Toc15562"/>
      <w:bookmarkStart w:id="109" w:name="_Toc24860"/>
      <w:bookmarkStart w:id="110" w:name="_Toc3632"/>
      <w:bookmarkStart w:id="111" w:name="_Toc417655923"/>
      <w:bookmarkStart w:id="112" w:name="_Toc418517860"/>
      <w:bookmarkStart w:id="113" w:name="_Toc21358"/>
      <w:bookmarkStart w:id="114" w:name="_Toc476584429"/>
      <w:bookmarkStart w:id="115" w:name="_Toc18179"/>
      <w:bookmarkStart w:id="116" w:name="_Toc3930"/>
      <w:bookmarkStart w:id="117" w:name="_Toc28577"/>
      <w:bookmarkStart w:id="118" w:name="_Toc16466"/>
      <w:bookmarkStart w:id="119" w:name="_Toc22183"/>
      <w:bookmarkStart w:id="120" w:name="_Toc51683226"/>
      <w:bookmarkStart w:id="121" w:name="_Toc51683305"/>
      <w:r>
        <w:rPr>
          <w:b/>
        </w:rPr>
        <w:t>3</w:t>
      </w:r>
      <w:r>
        <w:rPr>
          <w:rFonts w:hint="eastAsia"/>
          <w:b/>
        </w:rPr>
        <w:t>0</w:t>
      </w:r>
      <w:r>
        <w:rPr>
          <w:rFonts w:hint="eastAsia"/>
          <w:b/>
        </w:rPr>
        <w:t>、签订合同</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rsidR="0050254F" w:rsidRDefault="001C5BFC" w:rsidP="00E03C0B">
      <w:pPr>
        <w:spacing w:line="360" w:lineRule="auto"/>
        <w:ind w:firstLineChars="200" w:firstLine="420"/>
        <w:rPr>
          <w:rFonts w:ascii="宋体" w:cs="宋体"/>
          <w:szCs w:val="21"/>
        </w:rPr>
      </w:pPr>
      <w:r>
        <w:rPr>
          <w:rFonts w:ascii="宋体" w:hAnsi="宋体" w:cs="宋体"/>
          <w:szCs w:val="21"/>
        </w:rPr>
        <w:t>3</w:t>
      </w:r>
      <w:r>
        <w:rPr>
          <w:rFonts w:ascii="宋体" w:hAnsi="宋体" w:cs="宋体" w:hint="eastAsia"/>
          <w:szCs w:val="21"/>
        </w:rPr>
        <w:t>0</w:t>
      </w:r>
      <w:r>
        <w:rPr>
          <w:rFonts w:ascii="宋体" w:hAnsi="宋体" w:cs="宋体"/>
          <w:szCs w:val="21"/>
        </w:rPr>
        <w:t>.</w:t>
      </w:r>
      <w:r>
        <w:rPr>
          <w:rFonts w:ascii="宋体" w:hAnsi="宋体" w:cs="宋体" w:hint="eastAsia"/>
          <w:szCs w:val="21"/>
        </w:rPr>
        <w:t>1</w:t>
      </w:r>
      <w:r>
        <w:rPr>
          <w:rFonts w:ascii="宋体" w:hAnsi="宋体" w:cs="宋体"/>
          <w:szCs w:val="21"/>
        </w:rPr>
        <w:t>.1</w:t>
      </w:r>
      <w:r>
        <w:rPr>
          <w:rFonts w:ascii="宋体" w:hAnsi="宋体" w:cs="宋体" w:hint="eastAsia"/>
          <w:szCs w:val="21"/>
        </w:rPr>
        <w:t>、成交人的成交价即为合同价款。</w:t>
      </w:r>
    </w:p>
    <w:p w:rsidR="00F87878" w:rsidRDefault="001C5BFC" w:rsidP="00E03C0B">
      <w:pPr>
        <w:spacing w:line="360" w:lineRule="auto"/>
        <w:ind w:firstLineChars="200" w:firstLine="420"/>
        <w:rPr>
          <w:rFonts w:ascii="宋体" w:hAnsi="宋体" w:cs="宋体"/>
          <w:szCs w:val="21"/>
        </w:rPr>
      </w:pPr>
      <w:r>
        <w:rPr>
          <w:rFonts w:ascii="宋体" w:hAnsi="宋体" w:cs="宋体"/>
          <w:szCs w:val="21"/>
        </w:rPr>
        <w:lastRenderedPageBreak/>
        <w:t>3</w:t>
      </w:r>
      <w:r>
        <w:rPr>
          <w:rFonts w:ascii="宋体" w:hAnsi="宋体" w:cs="宋体" w:hint="eastAsia"/>
          <w:szCs w:val="21"/>
        </w:rPr>
        <w:t>0</w:t>
      </w:r>
      <w:r>
        <w:rPr>
          <w:rFonts w:ascii="宋体" w:hAnsi="宋体" w:cs="宋体"/>
          <w:szCs w:val="21"/>
        </w:rPr>
        <w:t>.</w:t>
      </w:r>
      <w:r>
        <w:rPr>
          <w:rFonts w:ascii="宋体" w:hAnsi="宋体" w:cs="宋体" w:hint="eastAsia"/>
          <w:szCs w:val="21"/>
        </w:rPr>
        <w:t>1</w:t>
      </w:r>
      <w:r>
        <w:rPr>
          <w:rFonts w:ascii="宋体" w:hAnsi="宋体" w:cs="宋体"/>
          <w:szCs w:val="21"/>
        </w:rPr>
        <w:t>.2</w:t>
      </w:r>
      <w:r>
        <w:rPr>
          <w:rFonts w:ascii="宋体" w:hAnsi="宋体" w:cs="宋体" w:hint="eastAsia"/>
          <w:szCs w:val="21"/>
        </w:rPr>
        <w:t xml:space="preserve">、成交供应商在收到成交通知书起 7 </w:t>
      </w:r>
      <w:proofErr w:type="gramStart"/>
      <w:r>
        <w:rPr>
          <w:rFonts w:ascii="宋体" w:hAnsi="宋体" w:cs="宋体" w:hint="eastAsia"/>
          <w:szCs w:val="21"/>
        </w:rPr>
        <w:t>个</w:t>
      </w:r>
      <w:proofErr w:type="gramEnd"/>
      <w:r>
        <w:rPr>
          <w:rFonts w:ascii="宋体" w:hAnsi="宋体" w:cs="宋体" w:hint="eastAsia"/>
          <w:szCs w:val="21"/>
        </w:rPr>
        <w:t>工作日内，与采购人签订合同。</w:t>
      </w:r>
    </w:p>
    <w:p w:rsidR="0050254F" w:rsidRDefault="001C5BFC" w:rsidP="00E03C0B">
      <w:pPr>
        <w:spacing w:line="360" w:lineRule="auto"/>
        <w:ind w:firstLineChars="200" w:firstLine="420"/>
        <w:rPr>
          <w:rFonts w:ascii="宋体" w:cs="宋体"/>
          <w:szCs w:val="21"/>
        </w:rPr>
      </w:pPr>
      <w:r>
        <w:rPr>
          <w:rFonts w:ascii="宋体" w:hAnsi="宋体" w:cs="宋体"/>
          <w:szCs w:val="21"/>
        </w:rPr>
        <w:t>3</w:t>
      </w:r>
      <w:r>
        <w:rPr>
          <w:rFonts w:ascii="宋体" w:hAnsi="宋体" w:cs="宋体" w:hint="eastAsia"/>
          <w:szCs w:val="21"/>
        </w:rPr>
        <w:t>0</w:t>
      </w:r>
      <w:r>
        <w:rPr>
          <w:rFonts w:ascii="宋体" w:hAnsi="宋体" w:cs="宋体"/>
          <w:szCs w:val="21"/>
        </w:rPr>
        <w:t>.</w:t>
      </w:r>
      <w:r>
        <w:rPr>
          <w:rFonts w:ascii="宋体" w:hAnsi="宋体" w:cs="宋体" w:hint="eastAsia"/>
          <w:szCs w:val="21"/>
        </w:rPr>
        <w:t>1</w:t>
      </w:r>
      <w:r>
        <w:rPr>
          <w:rFonts w:ascii="宋体" w:hAnsi="宋体" w:cs="宋体"/>
          <w:szCs w:val="21"/>
        </w:rPr>
        <w:t>.3</w:t>
      </w:r>
      <w:r>
        <w:rPr>
          <w:rFonts w:ascii="宋体" w:hAnsi="宋体" w:cs="宋体" w:hint="eastAsia"/>
          <w:szCs w:val="21"/>
        </w:rPr>
        <w:t>、</w:t>
      </w:r>
      <w:r>
        <w:rPr>
          <w:rFonts w:ascii="宋体" w:hAnsi="宋体" w:hint="eastAsia"/>
          <w:szCs w:val="21"/>
        </w:rPr>
        <w:t>成交人拒绝与采购人签订合同的，采购人可以按照评审报告推荐的成交候选人名单排序，确定下一候选人为成交人，也可以重新开展政府采购活动。</w:t>
      </w:r>
      <w:r>
        <w:rPr>
          <w:rFonts w:ascii="宋体" w:hAnsi="宋体" w:cs="宋体"/>
          <w:szCs w:val="21"/>
        </w:rPr>
        <w:t xml:space="preserve"> </w:t>
      </w:r>
    </w:p>
    <w:p w:rsidR="0050254F" w:rsidRDefault="001C5BFC" w:rsidP="00F87878">
      <w:pPr>
        <w:widowControl/>
        <w:spacing w:line="360" w:lineRule="auto"/>
        <w:jc w:val="left"/>
        <w:rPr>
          <w:rFonts w:ascii="宋体" w:cs="宋体"/>
          <w:b/>
          <w:szCs w:val="21"/>
        </w:rPr>
      </w:pPr>
      <w:r>
        <w:rPr>
          <w:rFonts w:ascii="宋体" w:hAnsi="宋体" w:cs="宋体"/>
          <w:szCs w:val="21"/>
        </w:rPr>
        <w:t xml:space="preserve">   </w:t>
      </w:r>
      <w:r>
        <w:rPr>
          <w:rFonts w:ascii="宋体" w:hAnsi="宋体" w:cs="宋体"/>
          <w:b/>
          <w:szCs w:val="21"/>
        </w:rPr>
        <w:t>3</w:t>
      </w:r>
      <w:r>
        <w:rPr>
          <w:rFonts w:ascii="宋体" w:hAnsi="宋体" w:cs="宋体" w:hint="eastAsia"/>
          <w:b/>
          <w:szCs w:val="21"/>
        </w:rPr>
        <w:t>1、履约保证金</w:t>
      </w:r>
    </w:p>
    <w:p w:rsidR="0050254F" w:rsidRDefault="001C5BFC" w:rsidP="00E03C0B">
      <w:pPr>
        <w:spacing w:line="360" w:lineRule="auto"/>
        <w:ind w:firstLineChars="200" w:firstLine="420"/>
        <w:rPr>
          <w:rFonts w:ascii="宋体" w:cs="宋体"/>
          <w:szCs w:val="21"/>
        </w:rPr>
      </w:pPr>
      <w:r>
        <w:rPr>
          <w:rFonts w:ascii="宋体" w:hAnsi="宋体" w:cs="宋体"/>
          <w:szCs w:val="21"/>
        </w:rPr>
        <w:t>3</w:t>
      </w:r>
      <w:r>
        <w:rPr>
          <w:rFonts w:ascii="宋体" w:hAnsi="宋体" w:cs="宋体" w:hint="eastAsia"/>
          <w:szCs w:val="21"/>
        </w:rPr>
        <w:t>1</w:t>
      </w:r>
      <w:r>
        <w:rPr>
          <w:rFonts w:ascii="宋体" w:hAnsi="宋体" w:cs="宋体"/>
          <w:szCs w:val="21"/>
        </w:rPr>
        <w:t>.1</w:t>
      </w:r>
      <w:r>
        <w:rPr>
          <w:rFonts w:ascii="宋体" w:hAnsi="宋体" w:cs="宋体" w:hint="eastAsia"/>
          <w:szCs w:val="21"/>
        </w:rPr>
        <w:t>、成交人在签订合同前必须按磋商文件的约定，及时、足额向采购人提交履约保证金。</w:t>
      </w:r>
    </w:p>
    <w:p w:rsidR="0050254F" w:rsidRDefault="001C5BFC" w:rsidP="00E03C0B">
      <w:pPr>
        <w:spacing w:line="360" w:lineRule="auto"/>
        <w:ind w:firstLineChars="200" w:firstLine="420"/>
        <w:rPr>
          <w:rFonts w:ascii="宋体" w:cs="宋体"/>
          <w:szCs w:val="21"/>
        </w:rPr>
      </w:pPr>
      <w:r>
        <w:rPr>
          <w:rFonts w:ascii="宋体" w:hAnsi="宋体" w:cs="宋体"/>
          <w:szCs w:val="21"/>
        </w:rPr>
        <w:t>3</w:t>
      </w:r>
      <w:r>
        <w:rPr>
          <w:rFonts w:ascii="宋体" w:hAnsi="宋体" w:cs="宋体" w:hint="eastAsia"/>
          <w:szCs w:val="21"/>
        </w:rPr>
        <w:t>1</w:t>
      </w:r>
      <w:r>
        <w:rPr>
          <w:rFonts w:ascii="宋体" w:hAnsi="宋体" w:cs="宋体"/>
          <w:szCs w:val="21"/>
        </w:rPr>
        <w:t>.2</w:t>
      </w:r>
      <w:r>
        <w:rPr>
          <w:rFonts w:ascii="宋体" w:hAnsi="宋体" w:cs="宋体" w:hint="eastAsia"/>
          <w:szCs w:val="21"/>
        </w:rPr>
        <w:t>、</w:t>
      </w:r>
      <w:r>
        <w:rPr>
          <w:rFonts w:ascii="宋体" w:hAnsi="宋体" w:cs="宋体" w:hint="eastAsia"/>
        </w:rPr>
        <w:t>若成交供应商不能按须知前附表执行，采购人可在无须征得成交供应商同意的情况下，</w:t>
      </w:r>
      <w:proofErr w:type="gramStart"/>
      <w:r>
        <w:rPr>
          <w:rFonts w:ascii="宋体" w:hAnsi="宋体" w:cs="宋体" w:hint="eastAsia"/>
        </w:rPr>
        <w:t>不</w:t>
      </w:r>
      <w:proofErr w:type="gramEnd"/>
      <w:r>
        <w:rPr>
          <w:rFonts w:ascii="宋体" w:hAnsi="宋体" w:cs="宋体" w:hint="eastAsia"/>
        </w:rPr>
        <w:t>与其签订合同。给采购单位造成损失的，还应当对予以赔偿。</w:t>
      </w:r>
    </w:p>
    <w:p w:rsidR="0050254F" w:rsidRDefault="001C5BFC" w:rsidP="00E03C0B">
      <w:pPr>
        <w:pStyle w:val="ab"/>
        <w:spacing w:line="360" w:lineRule="auto"/>
        <w:ind w:firstLineChars="200" w:firstLine="420"/>
        <w:rPr>
          <w:rFonts w:hAnsi="宋体" w:cs="宋体"/>
        </w:rPr>
      </w:pPr>
      <w:r>
        <w:rPr>
          <w:rFonts w:hAnsi="宋体" w:cs="宋体"/>
        </w:rPr>
        <w:t>3</w:t>
      </w:r>
      <w:r>
        <w:rPr>
          <w:rFonts w:hAnsi="宋体" w:cs="宋体" w:hint="eastAsia"/>
        </w:rPr>
        <w:t>1</w:t>
      </w:r>
      <w:r>
        <w:rPr>
          <w:rFonts w:hAnsi="宋体" w:cs="宋体"/>
        </w:rPr>
        <w:t>.3</w:t>
      </w:r>
      <w:r>
        <w:rPr>
          <w:rFonts w:hAnsi="宋体" w:cs="宋体" w:hint="eastAsia"/>
        </w:rPr>
        <w:t>、履约保证金</w:t>
      </w:r>
      <w:r>
        <w:rPr>
          <w:rFonts w:hAnsi="宋体" w:hint="eastAsia"/>
        </w:rPr>
        <w:t>按合同条款约定退还</w:t>
      </w:r>
      <w:r>
        <w:rPr>
          <w:rFonts w:hAnsi="宋体" w:cs="宋体" w:hint="eastAsia"/>
        </w:rPr>
        <w:t>。</w:t>
      </w:r>
    </w:p>
    <w:p w:rsidR="0050254F" w:rsidRDefault="001C5BFC" w:rsidP="00E03C0B">
      <w:pPr>
        <w:pStyle w:val="ab"/>
        <w:spacing w:line="360" w:lineRule="auto"/>
        <w:ind w:firstLineChars="200" w:firstLine="422"/>
        <w:rPr>
          <w:rFonts w:hAnsi="宋体" w:cs="宋体"/>
          <w:b/>
        </w:rPr>
      </w:pPr>
      <w:r>
        <w:rPr>
          <w:rFonts w:hAnsi="宋体" w:cs="宋体"/>
          <w:b/>
        </w:rPr>
        <w:t>3</w:t>
      </w:r>
      <w:r>
        <w:rPr>
          <w:rFonts w:hAnsi="宋体" w:cs="宋体" w:hint="eastAsia"/>
          <w:b/>
        </w:rPr>
        <w:t>2、未尽事宜</w:t>
      </w:r>
    </w:p>
    <w:p w:rsidR="0050254F" w:rsidRDefault="001C5BFC" w:rsidP="00E03C0B">
      <w:pPr>
        <w:pStyle w:val="ab"/>
        <w:spacing w:line="360" w:lineRule="auto"/>
        <w:ind w:firstLineChars="200" w:firstLine="420"/>
        <w:rPr>
          <w:rFonts w:cs="宋体"/>
          <w:b/>
          <w:bCs/>
          <w:snapToGrid w:val="0"/>
          <w:kern w:val="0"/>
          <w:sz w:val="32"/>
          <w:szCs w:val="32"/>
        </w:rPr>
      </w:pPr>
      <w:r>
        <w:rPr>
          <w:rFonts w:hAnsi="宋体" w:cs="宋体" w:hint="eastAsia"/>
        </w:rPr>
        <w:t>依据《</w:t>
      </w:r>
      <w:r>
        <w:rPr>
          <w:rFonts w:ascii="??" w:hAnsi="??" w:hint="eastAsia"/>
          <w:bCs/>
        </w:rPr>
        <w:t>政府采购竞争性磋商采购方式管理暂行办法</w:t>
      </w:r>
      <w:r>
        <w:rPr>
          <w:rFonts w:hAnsi="宋体" w:cs="宋体" w:hint="eastAsia"/>
        </w:rPr>
        <w:t>》并参照《中华人民共和国政府采购法》、《中华人民共和国政府采购法实施条例》及其他有关法律法规规定执行。</w:t>
      </w:r>
    </w:p>
    <w:p w:rsidR="0050254F" w:rsidRDefault="001C5BFC">
      <w:pPr>
        <w:spacing w:line="480" w:lineRule="exact"/>
        <w:rPr>
          <w:rFonts w:ascii="宋体" w:cs="宋体"/>
          <w:b/>
          <w:bCs/>
          <w:snapToGrid w:val="0"/>
          <w:kern w:val="0"/>
          <w:sz w:val="32"/>
          <w:szCs w:val="32"/>
        </w:rPr>
      </w:pPr>
      <w:r>
        <w:rPr>
          <w:rFonts w:ascii="宋体" w:cs="宋体"/>
          <w:b/>
          <w:bCs/>
          <w:snapToGrid w:val="0"/>
          <w:kern w:val="0"/>
          <w:sz w:val="32"/>
          <w:szCs w:val="32"/>
        </w:rPr>
        <w:br w:type="page"/>
      </w:r>
    </w:p>
    <w:p w:rsidR="0050254F" w:rsidRDefault="001C5BFC" w:rsidP="005E5DBC">
      <w:pPr>
        <w:pStyle w:val="1"/>
        <w:spacing w:beforeLines="20" w:before="62" w:afterLines="20" w:after="62" w:line="480" w:lineRule="exact"/>
        <w:ind w:firstLineChars="0" w:firstLine="0"/>
        <w:jc w:val="center"/>
        <w:rPr>
          <w:rFonts w:ascii="Arial" w:hAnsi="Arial"/>
          <w:kern w:val="2"/>
          <w:sz w:val="32"/>
          <w:szCs w:val="32"/>
          <w:lang w:val="zh-CN"/>
        </w:rPr>
      </w:pPr>
      <w:bookmarkStart w:id="122" w:name="_Toc153982249"/>
      <w:r>
        <w:rPr>
          <w:rFonts w:ascii="Arial" w:hAnsi="Arial" w:hint="eastAsia"/>
          <w:kern w:val="2"/>
          <w:sz w:val="32"/>
          <w:szCs w:val="32"/>
        </w:rPr>
        <w:lastRenderedPageBreak/>
        <w:t>第三章</w:t>
      </w:r>
      <w:r>
        <w:rPr>
          <w:rFonts w:ascii="Arial" w:hAnsi="Arial"/>
          <w:kern w:val="2"/>
          <w:sz w:val="32"/>
          <w:szCs w:val="32"/>
        </w:rPr>
        <w:t xml:space="preserve">  </w:t>
      </w:r>
      <w:bookmarkStart w:id="123" w:name="_Toc439316879"/>
      <w:r>
        <w:rPr>
          <w:rFonts w:ascii="Arial" w:hAnsi="Arial"/>
          <w:kern w:val="2"/>
          <w:sz w:val="32"/>
          <w:szCs w:val="32"/>
          <w:lang w:val="zh-CN"/>
        </w:rPr>
        <w:t xml:space="preserve">  </w:t>
      </w:r>
      <w:bookmarkEnd w:id="123"/>
      <w:r w:rsidR="00C05BF0">
        <w:rPr>
          <w:rFonts w:ascii="Arial" w:hAnsi="Arial" w:hint="eastAsia"/>
          <w:kern w:val="2"/>
          <w:sz w:val="32"/>
          <w:szCs w:val="32"/>
          <w:lang w:val="zh-CN"/>
        </w:rPr>
        <w:t>服务</w:t>
      </w:r>
      <w:r>
        <w:rPr>
          <w:rFonts w:ascii="Arial" w:hAnsi="Arial" w:hint="eastAsia"/>
          <w:kern w:val="2"/>
          <w:sz w:val="32"/>
          <w:szCs w:val="32"/>
          <w:lang w:val="zh-CN"/>
        </w:rPr>
        <w:t>需求及技术要求</w:t>
      </w:r>
      <w:bookmarkEnd w:id="122"/>
    </w:p>
    <w:p w:rsidR="007D319F" w:rsidRPr="007D319F" w:rsidRDefault="007D319F" w:rsidP="007D319F">
      <w:pPr>
        <w:spacing w:line="400" w:lineRule="exact"/>
        <w:ind w:firstLineChars="196" w:firstLine="472"/>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一、项目概况：</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1、潜山市立医院病人陪护服务选取一家合格的陪护机构（公司）。</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2、陪护内容：提供住院患者陪护以及在陪护科室临时指派的应急工作。</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w:t>
      </w:r>
      <w:proofErr w:type="gramStart"/>
      <w:r w:rsidRPr="007D319F">
        <w:rPr>
          <w:rFonts w:asciiTheme="minorEastAsia" w:eastAsiaTheme="minorEastAsia" w:hAnsiTheme="minorEastAsia" w:cs="仿宋" w:hint="eastAsia"/>
          <w:sz w:val="24"/>
          <w:szCs w:val="24"/>
        </w:rPr>
        <w:t>陪检工作</w:t>
      </w:r>
      <w:proofErr w:type="gramEnd"/>
      <w:r w:rsidRPr="007D319F">
        <w:rPr>
          <w:rFonts w:asciiTheme="minorEastAsia" w:eastAsiaTheme="minorEastAsia" w:hAnsiTheme="minorEastAsia" w:cs="仿宋" w:hint="eastAsia"/>
          <w:sz w:val="24"/>
          <w:szCs w:val="24"/>
        </w:rPr>
        <w:t>：提供急诊</w:t>
      </w:r>
      <w:proofErr w:type="gramStart"/>
      <w:r w:rsidRPr="007D319F">
        <w:rPr>
          <w:rFonts w:asciiTheme="minorEastAsia" w:eastAsiaTheme="minorEastAsia" w:hAnsiTheme="minorEastAsia" w:cs="仿宋" w:hint="eastAsia"/>
          <w:sz w:val="24"/>
          <w:szCs w:val="24"/>
        </w:rPr>
        <w:t>患者陪检工作</w:t>
      </w:r>
      <w:proofErr w:type="gramEnd"/>
      <w:r w:rsidRPr="007D319F">
        <w:rPr>
          <w:rFonts w:asciiTheme="minorEastAsia" w:eastAsiaTheme="minorEastAsia" w:hAnsiTheme="minorEastAsia" w:cs="仿宋" w:hint="eastAsia"/>
          <w:sz w:val="24"/>
          <w:szCs w:val="24"/>
        </w:rPr>
        <w:t>。</w:t>
      </w:r>
    </w:p>
    <w:p w:rsidR="007D319F" w:rsidRPr="007D319F" w:rsidRDefault="007D319F" w:rsidP="007D319F">
      <w:pPr>
        <w:spacing w:line="400" w:lineRule="exact"/>
        <w:ind w:firstLineChars="196" w:firstLine="472"/>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二、服务期：采用</w:t>
      </w:r>
      <w:r w:rsidR="00185574">
        <w:rPr>
          <w:rFonts w:asciiTheme="minorEastAsia" w:eastAsiaTheme="minorEastAsia" w:hAnsiTheme="minorEastAsia" w:cs="仿宋"/>
          <w:b/>
          <w:sz w:val="24"/>
          <w:szCs w:val="24"/>
        </w:rPr>
        <w:t>2</w:t>
      </w:r>
      <w:r w:rsidR="005E5DBC">
        <w:rPr>
          <w:rFonts w:asciiTheme="minorEastAsia" w:eastAsiaTheme="minorEastAsia" w:hAnsiTheme="minorEastAsia" w:cs="仿宋" w:hint="eastAsia"/>
          <w:b/>
          <w:sz w:val="24"/>
          <w:szCs w:val="24"/>
        </w:rPr>
        <w:t>+1</w:t>
      </w:r>
      <w:r w:rsidRPr="007D319F">
        <w:rPr>
          <w:rFonts w:asciiTheme="minorEastAsia" w:eastAsiaTheme="minorEastAsia" w:hAnsiTheme="minorEastAsia" w:cs="仿宋"/>
          <w:b/>
          <w:sz w:val="24"/>
          <w:szCs w:val="24"/>
        </w:rPr>
        <w:t>模式，采购人每月对其服务质量进行考核，年度内有</w:t>
      </w:r>
      <w:r w:rsidRPr="007D319F">
        <w:rPr>
          <w:rFonts w:asciiTheme="minorEastAsia" w:eastAsiaTheme="minorEastAsia" w:hAnsiTheme="minorEastAsia" w:cs="仿宋" w:hint="eastAsia"/>
          <w:b/>
          <w:sz w:val="24"/>
          <w:szCs w:val="24"/>
        </w:rPr>
        <w:t>3次考核不合格的（合格分值为7</w:t>
      </w:r>
      <w:r w:rsidRPr="007D319F">
        <w:rPr>
          <w:rFonts w:asciiTheme="minorEastAsia" w:eastAsiaTheme="minorEastAsia" w:hAnsiTheme="minorEastAsia" w:cs="仿宋"/>
          <w:b/>
          <w:sz w:val="24"/>
          <w:szCs w:val="24"/>
        </w:rPr>
        <w:t>0分）</w:t>
      </w:r>
      <w:r w:rsidRPr="007D319F">
        <w:rPr>
          <w:rFonts w:asciiTheme="minorEastAsia" w:eastAsiaTheme="minorEastAsia" w:hAnsiTheme="minorEastAsia" w:cs="仿宋" w:hint="eastAsia"/>
          <w:b/>
          <w:sz w:val="24"/>
          <w:szCs w:val="24"/>
        </w:rPr>
        <w:t>，采购人有权解除合同。</w:t>
      </w:r>
    </w:p>
    <w:p w:rsidR="007D319F" w:rsidRPr="007D319F" w:rsidRDefault="007D319F" w:rsidP="007D319F">
      <w:pPr>
        <w:spacing w:line="400" w:lineRule="exact"/>
        <w:ind w:firstLineChars="196" w:firstLine="472"/>
        <w:rPr>
          <w:rFonts w:asciiTheme="minorEastAsia" w:eastAsiaTheme="minorEastAsia" w:hAnsiTheme="minorEastAsia" w:cs="仿宋"/>
          <w:b/>
          <w:sz w:val="24"/>
          <w:szCs w:val="24"/>
        </w:rPr>
      </w:pPr>
      <w:r w:rsidRPr="007D319F">
        <w:rPr>
          <w:rFonts w:asciiTheme="minorEastAsia" w:eastAsiaTheme="minorEastAsia" w:hAnsiTheme="minorEastAsia" w:cs="仿宋"/>
          <w:b/>
          <w:sz w:val="24"/>
          <w:szCs w:val="24"/>
        </w:rPr>
        <w:t>三、服务价格</w:t>
      </w:r>
    </w:p>
    <w:tbl>
      <w:tblPr>
        <w:tblW w:w="804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3"/>
        <w:gridCol w:w="1559"/>
        <w:gridCol w:w="1758"/>
        <w:gridCol w:w="3140"/>
      </w:tblGrid>
      <w:tr w:rsidR="007D319F" w:rsidRPr="007D319F" w:rsidTr="007D319F">
        <w:tc>
          <w:tcPr>
            <w:tcW w:w="1583" w:type="dxa"/>
            <w:tcBorders>
              <w:top w:val="single" w:sz="4" w:space="0" w:color="auto"/>
              <w:left w:val="single" w:sz="4" w:space="0" w:color="auto"/>
              <w:bottom w:val="single" w:sz="4" w:space="0" w:color="auto"/>
              <w:right w:val="single" w:sz="4" w:space="0" w:color="auto"/>
            </w:tcBorders>
            <w:vAlign w:val="center"/>
            <w:hideMark/>
          </w:tcPr>
          <w:p w:rsidR="007D319F" w:rsidRPr="007D319F" w:rsidRDefault="007D319F" w:rsidP="007D319F">
            <w:pPr>
              <w:snapToGrid w:val="0"/>
              <w:spacing w:line="360" w:lineRule="auto"/>
              <w:jc w:val="center"/>
              <w:textAlignment w:val="baseline"/>
              <w:rPr>
                <w:rFonts w:asciiTheme="minorEastAsia" w:eastAsiaTheme="minorEastAsia" w:hAnsiTheme="minorEastAsia" w:cs="宋体"/>
                <w:b/>
                <w:bCs/>
                <w:color w:val="000000"/>
                <w:sz w:val="22"/>
                <w:szCs w:val="24"/>
              </w:rPr>
            </w:pPr>
            <w:r w:rsidRPr="007D319F">
              <w:rPr>
                <w:rFonts w:asciiTheme="minorEastAsia" w:eastAsiaTheme="minorEastAsia" w:hAnsiTheme="minorEastAsia" w:cs="宋体" w:hint="eastAsia"/>
                <w:b/>
                <w:bCs/>
                <w:color w:val="000000"/>
                <w:sz w:val="22"/>
                <w:szCs w:val="24"/>
              </w:rPr>
              <w:t>项目</w:t>
            </w:r>
          </w:p>
        </w:tc>
        <w:tc>
          <w:tcPr>
            <w:tcW w:w="1559" w:type="dxa"/>
            <w:tcBorders>
              <w:top w:val="single" w:sz="4" w:space="0" w:color="auto"/>
              <w:left w:val="single" w:sz="4" w:space="0" w:color="auto"/>
              <w:bottom w:val="single" w:sz="4" w:space="0" w:color="auto"/>
              <w:right w:val="single" w:sz="4" w:space="0" w:color="auto"/>
            </w:tcBorders>
            <w:vAlign w:val="center"/>
            <w:hideMark/>
          </w:tcPr>
          <w:p w:rsidR="007D319F" w:rsidRPr="007D319F" w:rsidRDefault="007D319F" w:rsidP="007D319F">
            <w:pPr>
              <w:snapToGrid w:val="0"/>
              <w:spacing w:line="360" w:lineRule="auto"/>
              <w:jc w:val="center"/>
              <w:textAlignment w:val="baseline"/>
              <w:rPr>
                <w:rFonts w:asciiTheme="minorEastAsia" w:eastAsiaTheme="minorEastAsia" w:hAnsiTheme="minorEastAsia" w:cs="宋体"/>
                <w:b/>
                <w:bCs/>
                <w:color w:val="000000"/>
                <w:sz w:val="22"/>
                <w:szCs w:val="24"/>
              </w:rPr>
            </w:pPr>
            <w:r w:rsidRPr="007D319F">
              <w:rPr>
                <w:rFonts w:asciiTheme="minorEastAsia" w:eastAsiaTheme="minorEastAsia" w:hAnsiTheme="minorEastAsia" w:cs="宋体" w:hint="eastAsia"/>
                <w:b/>
                <w:bCs/>
                <w:color w:val="000000"/>
                <w:sz w:val="22"/>
                <w:szCs w:val="24"/>
              </w:rPr>
              <w:t>护理时间</w:t>
            </w:r>
          </w:p>
        </w:tc>
        <w:tc>
          <w:tcPr>
            <w:tcW w:w="1758" w:type="dxa"/>
            <w:tcBorders>
              <w:top w:val="single" w:sz="4" w:space="0" w:color="auto"/>
              <w:left w:val="single" w:sz="4" w:space="0" w:color="auto"/>
              <w:bottom w:val="single" w:sz="4" w:space="0" w:color="auto"/>
              <w:right w:val="single" w:sz="4" w:space="0" w:color="auto"/>
            </w:tcBorders>
            <w:vAlign w:val="center"/>
            <w:hideMark/>
          </w:tcPr>
          <w:p w:rsidR="007D319F" w:rsidRPr="007D319F" w:rsidRDefault="007D319F" w:rsidP="007D319F">
            <w:pPr>
              <w:snapToGrid w:val="0"/>
              <w:spacing w:line="360" w:lineRule="auto"/>
              <w:jc w:val="center"/>
              <w:textAlignment w:val="baseline"/>
              <w:rPr>
                <w:rFonts w:asciiTheme="minorEastAsia" w:eastAsiaTheme="minorEastAsia" w:hAnsiTheme="minorEastAsia" w:cs="宋体"/>
                <w:b/>
                <w:bCs/>
                <w:color w:val="000000"/>
                <w:sz w:val="22"/>
                <w:szCs w:val="24"/>
              </w:rPr>
            </w:pPr>
            <w:r w:rsidRPr="007D319F">
              <w:rPr>
                <w:rFonts w:asciiTheme="minorEastAsia" w:eastAsiaTheme="minorEastAsia" w:hAnsiTheme="minorEastAsia" w:cs="宋体" w:hint="eastAsia"/>
                <w:b/>
                <w:bCs/>
                <w:color w:val="000000"/>
                <w:sz w:val="22"/>
                <w:szCs w:val="24"/>
              </w:rPr>
              <w:t>参考收费价格</w:t>
            </w:r>
          </w:p>
        </w:tc>
        <w:tc>
          <w:tcPr>
            <w:tcW w:w="3140" w:type="dxa"/>
            <w:tcBorders>
              <w:top w:val="single" w:sz="4" w:space="0" w:color="auto"/>
              <w:left w:val="single" w:sz="4" w:space="0" w:color="auto"/>
              <w:bottom w:val="single" w:sz="4" w:space="0" w:color="auto"/>
              <w:right w:val="single" w:sz="4" w:space="0" w:color="auto"/>
            </w:tcBorders>
            <w:vAlign w:val="center"/>
            <w:hideMark/>
          </w:tcPr>
          <w:p w:rsidR="007D319F" w:rsidRPr="007D319F" w:rsidRDefault="007D319F" w:rsidP="007D319F">
            <w:pPr>
              <w:snapToGrid w:val="0"/>
              <w:spacing w:line="360" w:lineRule="auto"/>
              <w:jc w:val="center"/>
              <w:textAlignment w:val="baseline"/>
              <w:rPr>
                <w:rFonts w:asciiTheme="minorEastAsia" w:eastAsiaTheme="minorEastAsia" w:hAnsiTheme="minorEastAsia" w:cs="宋体"/>
                <w:b/>
                <w:bCs/>
                <w:color w:val="000000"/>
                <w:sz w:val="22"/>
                <w:szCs w:val="24"/>
              </w:rPr>
            </w:pPr>
            <w:r w:rsidRPr="007D319F">
              <w:rPr>
                <w:rFonts w:asciiTheme="minorEastAsia" w:eastAsiaTheme="minorEastAsia" w:hAnsiTheme="minorEastAsia" w:cs="宋体" w:hint="eastAsia"/>
                <w:b/>
                <w:bCs/>
                <w:color w:val="000000"/>
                <w:sz w:val="22"/>
                <w:szCs w:val="24"/>
              </w:rPr>
              <w:t>备注</w:t>
            </w:r>
          </w:p>
        </w:tc>
      </w:tr>
      <w:tr w:rsidR="00217AE4" w:rsidRPr="007D319F" w:rsidTr="007D319F">
        <w:tc>
          <w:tcPr>
            <w:tcW w:w="1583" w:type="dxa"/>
            <w:tcBorders>
              <w:top w:val="single" w:sz="4" w:space="0" w:color="auto"/>
              <w:left w:val="single" w:sz="4" w:space="0" w:color="auto"/>
              <w:bottom w:val="single" w:sz="4" w:space="0" w:color="auto"/>
              <w:right w:val="single" w:sz="4" w:space="0" w:color="auto"/>
            </w:tcBorders>
            <w:vAlign w:val="center"/>
            <w:hideMark/>
          </w:tcPr>
          <w:p w:rsidR="00217AE4" w:rsidRPr="007D319F" w:rsidRDefault="00217AE4" w:rsidP="00217AE4">
            <w:pPr>
              <w:snapToGrid w:val="0"/>
              <w:spacing w:line="360" w:lineRule="auto"/>
              <w:jc w:val="center"/>
              <w:textAlignment w:val="baseline"/>
              <w:rPr>
                <w:rFonts w:asciiTheme="minorEastAsia" w:eastAsiaTheme="minorEastAsia" w:hAnsiTheme="minorEastAsia" w:cs="宋体"/>
                <w:color w:val="000000"/>
                <w:sz w:val="22"/>
                <w:szCs w:val="24"/>
              </w:rPr>
            </w:pPr>
            <w:r w:rsidRPr="007D319F">
              <w:rPr>
                <w:rFonts w:asciiTheme="minorEastAsia" w:eastAsiaTheme="minorEastAsia" w:hAnsiTheme="minorEastAsia" w:cs="宋体" w:hint="eastAsia"/>
                <w:color w:val="000000"/>
                <w:sz w:val="22"/>
                <w:szCs w:val="24"/>
              </w:rPr>
              <w:t>一对一</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7AE4" w:rsidRDefault="00217AE4" w:rsidP="00217AE4">
            <w:pPr>
              <w:snapToGrid w:val="0"/>
              <w:spacing w:line="360" w:lineRule="auto"/>
              <w:jc w:val="center"/>
              <w:textAlignment w:val="baseline"/>
              <w:rPr>
                <w:rFonts w:ascii="宋体" w:hAnsi="宋体" w:cs="宋体"/>
                <w:sz w:val="22"/>
              </w:rPr>
            </w:pPr>
            <w:r>
              <w:rPr>
                <w:rFonts w:ascii="宋体" w:hAnsi="宋体" w:cs="宋体" w:hint="eastAsia"/>
                <w:sz w:val="22"/>
              </w:rPr>
              <w:t>24小时</w:t>
            </w:r>
          </w:p>
        </w:tc>
        <w:tc>
          <w:tcPr>
            <w:tcW w:w="1758" w:type="dxa"/>
            <w:tcBorders>
              <w:top w:val="single" w:sz="4" w:space="0" w:color="auto"/>
              <w:left w:val="single" w:sz="4" w:space="0" w:color="auto"/>
              <w:bottom w:val="single" w:sz="4" w:space="0" w:color="auto"/>
              <w:right w:val="single" w:sz="4" w:space="0" w:color="auto"/>
            </w:tcBorders>
            <w:vAlign w:val="center"/>
            <w:hideMark/>
          </w:tcPr>
          <w:p w:rsidR="00217AE4" w:rsidRPr="00217AE4" w:rsidRDefault="00217AE4" w:rsidP="00217AE4">
            <w:pPr>
              <w:snapToGrid w:val="0"/>
              <w:jc w:val="center"/>
              <w:textAlignment w:val="baseline"/>
              <w:rPr>
                <w:rFonts w:asciiTheme="minorEastAsia" w:eastAsiaTheme="minorEastAsia" w:hAnsiTheme="minorEastAsia" w:cs="宋体"/>
                <w:color w:val="000000"/>
                <w:sz w:val="22"/>
                <w:szCs w:val="24"/>
              </w:rPr>
            </w:pPr>
            <w:r w:rsidRPr="00217AE4">
              <w:rPr>
                <w:rFonts w:asciiTheme="minorEastAsia" w:eastAsiaTheme="minorEastAsia" w:hAnsiTheme="minorEastAsia" w:cs="宋体" w:hint="eastAsia"/>
                <w:color w:val="000000"/>
                <w:sz w:val="22"/>
                <w:szCs w:val="24"/>
              </w:rPr>
              <w:t>一级：280元</w:t>
            </w:r>
          </w:p>
          <w:p w:rsidR="00217AE4" w:rsidRPr="00217AE4" w:rsidRDefault="00217AE4" w:rsidP="00217AE4">
            <w:pPr>
              <w:pStyle w:val="a9"/>
              <w:jc w:val="center"/>
              <w:rPr>
                <w:rFonts w:asciiTheme="minorEastAsia" w:eastAsiaTheme="minorEastAsia" w:hAnsiTheme="minorEastAsia" w:cs="宋体"/>
                <w:color w:val="000000"/>
                <w:sz w:val="22"/>
                <w:szCs w:val="24"/>
              </w:rPr>
            </w:pPr>
            <w:r w:rsidRPr="00217AE4">
              <w:rPr>
                <w:rFonts w:asciiTheme="minorEastAsia" w:eastAsiaTheme="minorEastAsia" w:hAnsiTheme="minorEastAsia" w:cs="宋体" w:hint="eastAsia"/>
                <w:color w:val="000000"/>
                <w:sz w:val="22"/>
                <w:szCs w:val="24"/>
              </w:rPr>
              <w:t>二级：240元</w:t>
            </w:r>
          </w:p>
          <w:p w:rsidR="00217AE4" w:rsidRPr="00217AE4" w:rsidRDefault="00217AE4" w:rsidP="00217AE4">
            <w:pPr>
              <w:pStyle w:val="a9"/>
              <w:jc w:val="center"/>
              <w:rPr>
                <w:rFonts w:asciiTheme="minorEastAsia" w:eastAsiaTheme="minorEastAsia" w:hAnsiTheme="minorEastAsia" w:cs="宋体"/>
                <w:color w:val="000000"/>
                <w:sz w:val="22"/>
                <w:szCs w:val="24"/>
              </w:rPr>
            </w:pPr>
            <w:r w:rsidRPr="00217AE4">
              <w:rPr>
                <w:rFonts w:asciiTheme="minorEastAsia" w:eastAsiaTheme="minorEastAsia" w:hAnsiTheme="minorEastAsia" w:cs="宋体" w:hint="eastAsia"/>
                <w:color w:val="000000"/>
                <w:sz w:val="22"/>
                <w:szCs w:val="24"/>
              </w:rPr>
              <w:t>三级：200元</w:t>
            </w:r>
          </w:p>
        </w:tc>
        <w:tc>
          <w:tcPr>
            <w:tcW w:w="3140" w:type="dxa"/>
            <w:tcBorders>
              <w:top w:val="single" w:sz="4" w:space="0" w:color="auto"/>
              <w:left w:val="single" w:sz="4" w:space="0" w:color="auto"/>
              <w:bottom w:val="single" w:sz="4" w:space="0" w:color="auto"/>
              <w:right w:val="single" w:sz="4" w:space="0" w:color="auto"/>
            </w:tcBorders>
            <w:vAlign w:val="center"/>
          </w:tcPr>
          <w:p w:rsidR="00217AE4" w:rsidRDefault="00217AE4" w:rsidP="00217AE4">
            <w:pPr>
              <w:snapToGrid w:val="0"/>
              <w:spacing w:line="360" w:lineRule="auto"/>
              <w:jc w:val="center"/>
              <w:textAlignment w:val="baseline"/>
              <w:rPr>
                <w:rFonts w:asciiTheme="minorEastAsia" w:eastAsiaTheme="minorEastAsia" w:hAnsiTheme="minorEastAsia" w:cs="宋体"/>
                <w:color w:val="000000"/>
                <w:sz w:val="22"/>
                <w:szCs w:val="24"/>
              </w:rPr>
            </w:pPr>
            <w:r w:rsidRPr="00217AE4">
              <w:rPr>
                <w:rFonts w:asciiTheme="minorEastAsia" w:eastAsiaTheme="minorEastAsia" w:hAnsiTheme="minorEastAsia" w:cs="宋体" w:hint="eastAsia"/>
                <w:color w:val="000000"/>
                <w:sz w:val="22"/>
                <w:szCs w:val="24"/>
              </w:rPr>
              <w:t>一级（重度），</w:t>
            </w:r>
          </w:p>
          <w:p w:rsidR="00217AE4" w:rsidRPr="00217AE4" w:rsidRDefault="00217AE4" w:rsidP="00217AE4">
            <w:pPr>
              <w:snapToGrid w:val="0"/>
              <w:spacing w:line="360" w:lineRule="auto"/>
              <w:jc w:val="center"/>
              <w:textAlignment w:val="baseline"/>
              <w:rPr>
                <w:rFonts w:asciiTheme="minorEastAsia" w:eastAsiaTheme="minorEastAsia" w:hAnsiTheme="minorEastAsia" w:cs="宋体"/>
                <w:color w:val="000000"/>
                <w:sz w:val="22"/>
                <w:szCs w:val="24"/>
              </w:rPr>
            </w:pPr>
            <w:r w:rsidRPr="00217AE4">
              <w:rPr>
                <w:rFonts w:asciiTheme="minorEastAsia" w:eastAsiaTheme="minorEastAsia" w:hAnsiTheme="minorEastAsia" w:cs="宋体" w:hint="eastAsia"/>
                <w:color w:val="000000"/>
                <w:sz w:val="22"/>
                <w:szCs w:val="24"/>
              </w:rPr>
              <w:t>二级（中度）</w:t>
            </w:r>
          </w:p>
          <w:p w:rsidR="00217AE4" w:rsidRPr="00217AE4" w:rsidRDefault="00217AE4" w:rsidP="00217AE4">
            <w:pPr>
              <w:pStyle w:val="a9"/>
              <w:jc w:val="center"/>
              <w:rPr>
                <w:rFonts w:asciiTheme="minorEastAsia" w:eastAsiaTheme="minorEastAsia" w:hAnsiTheme="minorEastAsia" w:cs="宋体"/>
                <w:color w:val="000000"/>
                <w:sz w:val="22"/>
                <w:szCs w:val="24"/>
              </w:rPr>
            </w:pPr>
            <w:r w:rsidRPr="00217AE4">
              <w:rPr>
                <w:rFonts w:asciiTheme="minorEastAsia" w:eastAsiaTheme="minorEastAsia" w:hAnsiTheme="minorEastAsia" w:cs="宋体" w:hint="eastAsia"/>
                <w:color w:val="000000"/>
                <w:sz w:val="22"/>
                <w:szCs w:val="24"/>
              </w:rPr>
              <w:t>三级（轻度）</w:t>
            </w:r>
          </w:p>
        </w:tc>
      </w:tr>
      <w:tr w:rsidR="00217AE4" w:rsidRPr="007D319F" w:rsidTr="00217AE4">
        <w:trPr>
          <w:trHeight w:val="702"/>
        </w:trPr>
        <w:tc>
          <w:tcPr>
            <w:tcW w:w="1583" w:type="dxa"/>
            <w:tcBorders>
              <w:top w:val="single" w:sz="4" w:space="0" w:color="auto"/>
              <w:left w:val="single" w:sz="4" w:space="0" w:color="auto"/>
              <w:bottom w:val="single" w:sz="4" w:space="0" w:color="auto"/>
              <w:right w:val="single" w:sz="4" w:space="0" w:color="auto"/>
            </w:tcBorders>
            <w:vAlign w:val="center"/>
            <w:hideMark/>
          </w:tcPr>
          <w:p w:rsidR="00217AE4" w:rsidRDefault="00217AE4" w:rsidP="00217AE4">
            <w:pPr>
              <w:snapToGrid w:val="0"/>
              <w:spacing w:line="360" w:lineRule="auto"/>
              <w:jc w:val="center"/>
              <w:textAlignment w:val="baseline"/>
              <w:rPr>
                <w:rFonts w:ascii="宋体" w:hAnsi="宋体" w:cs="宋体"/>
                <w:sz w:val="22"/>
              </w:rPr>
            </w:pPr>
            <w:r>
              <w:rPr>
                <w:rFonts w:ascii="宋体" w:hAnsi="宋体" w:cs="宋体" w:hint="eastAsia"/>
                <w:sz w:val="22"/>
              </w:rPr>
              <w:t>一对二</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7AE4" w:rsidRDefault="00217AE4" w:rsidP="00217AE4">
            <w:pPr>
              <w:snapToGrid w:val="0"/>
              <w:spacing w:line="360" w:lineRule="auto"/>
              <w:jc w:val="center"/>
              <w:textAlignment w:val="baseline"/>
              <w:rPr>
                <w:rFonts w:ascii="宋体" w:hAnsi="宋体" w:cs="宋体"/>
                <w:sz w:val="22"/>
              </w:rPr>
            </w:pPr>
            <w:r>
              <w:rPr>
                <w:rFonts w:ascii="宋体" w:hAnsi="宋体" w:cs="宋体" w:hint="eastAsia"/>
                <w:sz w:val="22"/>
              </w:rPr>
              <w:t>24小时</w:t>
            </w:r>
          </w:p>
        </w:tc>
        <w:tc>
          <w:tcPr>
            <w:tcW w:w="1758" w:type="dxa"/>
            <w:tcBorders>
              <w:top w:val="single" w:sz="4" w:space="0" w:color="auto"/>
              <w:left w:val="single" w:sz="4" w:space="0" w:color="auto"/>
              <w:bottom w:val="single" w:sz="4" w:space="0" w:color="auto"/>
              <w:right w:val="single" w:sz="4" w:space="0" w:color="auto"/>
            </w:tcBorders>
            <w:hideMark/>
          </w:tcPr>
          <w:p w:rsidR="00217AE4" w:rsidRDefault="00217AE4" w:rsidP="00217AE4">
            <w:pPr>
              <w:snapToGrid w:val="0"/>
              <w:spacing w:line="360" w:lineRule="auto"/>
              <w:jc w:val="center"/>
              <w:textAlignment w:val="baseline"/>
              <w:rPr>
                <w:rFonts w:ascii="宋体" w:hAnsi="宋体" w:cs="宋体"/>
                <w:sz w:val="22"/>
              </w:rPr>
            </w:pPr>
            <w:r>
              <w:rPr>
                <w:rFonts w:ascii="宋体" w:hAnsi="宋体" w:cs="宋体" w:hint="eastAsia"/>
                <w:sz w:val="22"/>
              </w:rPr>
              <w:t>一级：180元</w:t>
            </w:r>
          </w:p>
          <w:p w:rsidR="00217AE4" w:rsidRDefault="00217AE4" w:rsidP="00217AE4">
            <w:pPr>
              <w:snapToGrid w:val="0"/>
              <w:spacing w:line="360" w:lineRule="auto"/>
              <w:jc w:val="center"/>
              <w:textAlignment w:val="baseline"/>
              <w:rPr>
                <w:rFonts w:ascii="宋体" w:hAnsi="宋体" w:cs="宋体"/>
                <w:sz w:val="22"/>
              </w:rPr>
            </w:pPr>
            <w:r>
              <w:rPr>
                <w:rFonts w:ascii="宋体" w:hAnsi="宋体" w:cs="宋体" w:hint="eastAsia"/>
                <w:sz w:val="22"/>
              </w:rPr>
              <w:t>二级：150元</w:t>
            </w:r>
          </w:p>
        </w:tc>
        <w:tc>
          <w:tcPr>
            <w:tcW w:w="3140" w:type="dxa"/>
            <w:tcBorders>
              <w:top w:val="single" w:sz="4" w:space="0" w:color="auto"/>
              <w:left w:val="single" w:sz="4" w:space="0" w:color="auto"/>
              <w:bottom w:val="single" w:sz="4" w:space="0" w:color="auto"/>
              <w:right w:val="single" w:sz="4" w:space="0" w:color="auto"/>
            </w:tcBorders>
            <w:vAlign w:val="center"/>
            <w:hideMark/>
          </w:tcPr>
          <w:p w:rsidR="00217AE4" w:rsidRDefault="00217AE4" w:rsidP="00217AE4">
            <w:pPr>
              <w:snapToGrid w:val="0"/>
              <w:spacing w:line="360" w:lineRule="auto"/>
              <w:jc w:val="left"/>
              <w:textAlignment w:val="baseline"/>
              <w:rPr>
                <w:rFonts w:ascii="宋体" w:hAnsi="宋体" w:cs="宋体"/>
                <w:sz w:val="22"/>
              </w:rPr>
            </w:pPr>
            <w:r>
              <w:rPr>
                <w:rFonts w:ascii="宋体" w:hAnsi="宋体" w:cs="宋体" w:hint="eastAsia"/>
                <w:sz w:val="22"/>
              </w:rPr>
              <w:t>一级陪护不得高于1：2</w:t>
            </w:r>
          </w:p>
        </w:tc>
      </w:tr>
      <w:tr w:rsidR="00217AE4" w:rsidRPr="007D319F" w:rsidTr="007D319F">
        <w:tc>
          <w:tcPr>
            <w:tcW w:w="1583" w:type="dxa"/>
            <w:vMerge w:val="restart"/>
            <w:tcBorders>
              <w:top w:val="single" w:sz="4" w:space="0" w:color="auto"/>
              <w:left w:val="single" w:sz="4" w:space="0" w:color="auto"/>
              <w:bottom w:val="single" w:sz="4" w:space="0" w:color="auto"/>
              <w:right w:val="single" w:sz="4" w:space="0" w:color="auto"/>
            </w:tcBorders>
            <w:vAlign w:val="center"/>
            <w:hideMark/>
          </w:tcPr>
          <w:p w:rsidR="00217AE4" w:rsidRDefault="00217AE4" w:rsidP="00217AE4">
            <w:pPr>
              <w:snapToGrid w:val="0"/>
              <w:spacing w:line="360" w:lineRule="auto"/>
              <w:jc w:val="center"/>
              <w:textAlignment w:val="baseline"/>
              <w:rPr>
                <w:rFonts w:ascii="宋体" w:hAnsi="宋体" w:cs="宋体"/>
                <w:sz w:val="22"/>
              </w:rPr>
            </w:pPr>
            <w:r>
              <w:rPr>
                <w:rFonts w:ascii="宋体" w:hAnsi="宋体" w:cs="宋体" w:hint="eastAsia"/>
                <w:sz w:val="22"/>
              </w:rPr>
              <w:t>母婴护理</w:t>
            </w:r>
          </w:p>
        </w:tc>
        <w:tc>
          <w:tcPr>
            <w:tcW w:w="1559" w:type="dxa"/>
            <w:tcBorders>
              <w:top w:val="single" w:sz="4" w:space="0" w:color="auto"/>
              <w:left w:val="single" w:sz="4" w:space="0" w:color="auto"/>
              <w:bottom w:val="single" w:sz="4" w:space="0" w:color="auto"/>
              <w:right w:val="single" w:sz="4" w:space="0" w:color="auto"/>
            </w:tcBorders>
            <w:vAlign w:val="center"/>
            <w:hideMark/>
          </w:tcPr>
          <w:p w:rsidR="00217AE4" w:rsidRDefault="00217AE4" w:rsidP="00217AE4">
            <w:pPr>
              <w:snapToGrid w:val="0"/>
              <w:spacing w:line="360" w:lineRule="auto"/>
              <w:jc w:val="center"/>
              <w:textAlignment w:val="baseline"/>
              <w:rPr>
                <w:rFonts w:ascii="宋体" w:hAnsi="宋体" w:cs="宋体"/>
                <w:sz w:val="22"/>
              </w:rPr>
            </w:pPr>
            <w:r>
              <w:rPr>
                <w:rFonts w:ascii="宋体" w:hAnsi="宋体" w:cs="宋体" w:hint="eastAsia"/>
                <w:sz w:val="22"/>
              </w:rPr>
              <w:t>自然分娩</w:t>
            </w:r>
          </w:p>
        </w:tc>
        <w:tc>
          <w:tcPr>
            <w:tcW w:w="1758" w:type="dxa"/>
            <w:tcBorders>
              <w:top w:val="single" w:sz="4" w:space="0" w:color="auto"/>
              <w:left w:val="single" w:sz="4" w:space="0" w:color="auto"/>
              <w:bottom w:val="single" w:sz="4" w:space="0" w:color="auto"/>
              <w:right w:val="single" w:sz="4" w:space="0" w:color="auto"/>
            </w:tcBorders>
            <w:vAlign w:val="center"/>
            <w:hideMark/>
          </w:tcPr>
          <w:p w:rsidR="00217AE4" w:rsidRDefault="00217AE4" w:rsidP="00217AE4">
            <w:pPr>
              <w:snapToGrid w:val="0"/>
              <w:spacing w:line="360" w:lineRule="auto"/>
              <w:jc w:val="center"/>
              <w:textAlignment w:val="baseline"/>
              <w:rPr>
                <w:rFonts w:ascii="宋体" w:hAnsi="宋体" w:cs="宋体"/>
                <w:sz w:val="22"/>
              </w:rPr>
            </w:pPr>
            <w:r>
              <w:rPr>
                <w:rFonts w:ascii="宋体" w:hAnsi="宋体" w:cs="宋体" w:hint="eastAsia"/>
                <w:sz w:val="22"/>
              </w:rPr>
              <w:t>680元/周期</w:t>
            </w:r>
          </w:p>
        </w:tc>
        <w:tc>
          <w:tcPr>
            <w:tcW w:w="3140" w:type="dxa"/>
            <w:vMerge w:val="restart"/>
            <w:tcBorders>
              <w:top w:val="single" w:sz="4" w:space="0" w:color="auto"/>
              <w:left w:val="single" w:sz="4" w:space="0" w:color="auto"/>
              <w:bottom w:val="single" w:sz="4" w:space="0" w:color="auto"/>
              <w:right w:val="single" w:sz="4" w:space="0" w:color="auto"/>
            </w:tcBorders>
            <w:vAlign w:val="center"/>
            <w:hideMark/>
          </w:tcPr>
          <w:p w:rsidR="00217AE4" w:rsidRPr="007D319F" w:rsidRDefault="00217AE4" w:rsidP="00217AE4">
            <w:pPr>
              <w:snapToGrid w:val="0"/>
              <w:spacing w:line="360" w:lineRule="auto"/>
              <w:textAlignment w:val="baseline"/>
              <w:rPr>
                <w:rFonts w:asciiTheme="minorEastAsia" w:eastAsiaTheme="minorEastAsia" w:hAnsiTheme="minorEastAsia" w:cs="宋体"/>
                <w:color w:val="000000"/>
                <w:sz w:val="22"/>
                <w:szCs w:val="24"/>
              </w:rPr>
            </w:pPr>
            <w:r w:rsidRPr="007D319F">
              <w:rPr>
                <w:rFonts w:asciiTheme="minorEastAsia" w:eastAsiaTheme="minorEastAsia" w:hAnsiTheme="minorEastAsia" w:cs="宋体" w:hint="eastAsia"/>
                <w:color w:val="000000"/>
                <w:sz w:val="22"/>
                <w:szCs w:val="24"/>
              </w:rPr>
              <w:t>多</w:t>
            </w:r>
            <w:proofErr w:type="gramStart"/>
            <w:r w:rsidRPr="007D319F">
              <w:rPr>
                <w:rFonts w:asciiTheme="minorEastAsia" w:eastAsiaTheme="minorEastAsia" w:hAnsiTheme="minorEastAsia" w:cs="宋体" w:hint="eastAsia"/>
                <w:color w:val="000000"/>
                <w:sz w:val="22"/>
                <w:szCs w:val="24"/>
              </w:rPr>
              <w:t>胞胎需增加</w:t>
            </w:r>
            <w:proofErr w:type="gramEnd"/>
            <w:r w:rsidRPr="007D319F">
              <w:rPr>
                <w:rFonts w:asciiTheme="minorEastAsia" w:eastAsiaTheme="minorEastAsia" w:hAnsiTheme="minorEastAsia" w:cs="宋体" w:hint="eastAsia"/>
                <w:color w:val="000000"/>
                <w:sz w:val="22"/>
                <w:szCs w:val="24"/>
              </w:rPr>
              <w:t>服务费</w:t>
            </w:r>
            <w:r>
              <w:rPr>
                <w:rFonts w:asciiTheme="minorEastAsia" w:eastAsiaTheme="minorEastAsia" w:hAnsiTheme="minorEastAsia" w:cs="宋体"/>
                <w:color w:val="000000"/>
                <w:sz w:val="22"/>
                <w:szCs w:val="24"/>
              </w:rPr>
              <w:t>7</w:t>
            </w:r>
            <w:r w:rsidRPr="007D319F">
              <w:rPr>
                <w:rFonts w:asciiTheme="minorEastAsia" w:eastAsiaTheme="minorEastAsia" w:hAnsiTheme="minorEastAsia" w:cs="宋体" w:hint="eastAsia"/>
                <w:color w:val="000000"/>
                <w:sz w:val="22"/>
                <w:szCs w:val="24"/>
              </w:rPr>
              <w:t>0%</w:t>
            </w:r>
          </w:p>
        </w:tc>
      </w:tr>
      <w:tr w:rsidR="00217AE4" w:rsidRPr="007D319F" w:rsidTr="007D319F">
        <w:tc>
          <w:tcPr>
            <w:tcW w:w="1583" w:type="dxa"/>
            <w:vMerge/>
            <w:tcBorders>
              <w:top w:val="single" w:sz="4" w:space="0" w:color="auto"/>
              <w:left w:val="single" w:sz="4" w:space="0" w:color="auto"/>
              <w:bottom w:val="single" w:sz="4" w:space="0" w:color="auto"/>
              <w:right w:val="single" w:sz="4" w:space="0" w:color="auto"/>
            </w:tcBorders>
            <w:vAlign w:val="center"/>
            <w:hideMark/>
          </w:tcPr>
          <w:p w:rsidR="00217AE4" w:rsidRPr="007D319F" w:rsidRDefault="00217AE4" w:rsidP="00217AE4">
            <w:pPr>
              <w:widowControl/>
              <w:jc w:val="left"/>
              <w:rPr>
                <w:rFonts w:asciiTheme="minorEastAsia" w:eastAsiaTheme="minorEastAsia" w:hAnsiTheme="minorEastAsia" w:cs="宋体"/>
                <w:color w:val="000000"/>
                <w:sz w:val="24"/>
                <w:szCs w:val="24"/>
              </w:rPr>
            </w:pPr>
          </w:p>
        </w:tc>
        <w:tc>
          <w:tcPr>
            <w:tcW w:w="1559" w:type="dxa"/>
            <w:tcBorders>
              <w:top w:val="single" w:sz="4" w:space="0" w:color="auto"/>
              <w:left w:val="single" w:sz="4" w:space="0" w:color="auto"/>
              <w:bottom w:val="single" w:sz="4" w:space="0" w:color="auto"/>
              <w:right w:val="single" w:sz="4" w:space="0" w:color="auto"/>
            </w:tcBorders>
            <w:vAlign w:val="center"/>
            <w:hideMark/>
          </w:tcPr>
          <w:p w:rsidR="00217AE4" w:rsidRPr="007D319F" w:rsidRDefault="00217AE4" w:rsidP="00217AE4">
            <w:pPr>
              <w:snapToGrid w:val="0"/>
              <w:spacing w:line="360" w:lineRule="auto"/>
              <w:jc w:val="center"/>
              <w:textAlignment w:val="baseline"/>
              <w:rPr>
                <w:rFonts w:asciiTheme="minorEastAsia" w:eastAsiaTheme="minorEastAsia" w:hAnsiTheme="minorEastAsia" w:cs="宋体"/>
                <w:color w:val="000000"/>
                <w:sz w:val="24"/>
                <w:szCs w:val="24"/>
              </w:rPr>
            </w:pPr>
            <w:r>
              <w:rPr>
                <w:rFonts w:ascii="宋体" w:hAnsi="宋体" w:cs="宋体" w:hint="eastAsia"/>
                <w:sz w:val="22"/>
              </w:rPr>
              <w:t>剖宫分娩</w:t>
            </w:r>
          </w:p>
        </w:tc>
        <w:tc>
          <w:tcPr>
            <w:tcW w:w="1758" w:type="dxa"/>
            <w:tcBorders>
              <w:top w:val="single" w:sz="4" w:space="0" w:color="auto"/>
              <w:left w:val="single" w:sz="4" w:space="0" w:color="auto"/>
              <w:bottom w:val="single" w:sz="4" w:space="0" w:color="auto"/>
              <w:right w:val="single" w:sz="4" w:space="0" w:color="auto"/>
            </w:tcBorders>
            <w:vAlign w:val="center"/>
            <w:hideMark/>
          </w:tcPr>
          <w:p w:rsidR="00217AE4" w:rsidRPr="007D319F" w:rsidRDefault="00217AE4" w:rsidP="00217AE4">
            <w:pPr>
              <w:snapToGrid w:val="0"/>
              <w:spacing w:line="360" w:lineRule="auto"/>
              <w:jc w:val="center"/>
              <w:textAlignment w:val="baseline"/>
              <w:rPr>
                <w:rFonts w:asciiTheme="minorEastAsia" w:eastAsiaTheme="minorEastAsia" w:hAnsiTheme="minorEastAsia" w:cs="宋体"/>
                <w:color w:val="000000"/>
                <w:sz w:val="24"/>
                <w:szCs w:val="24"/>
              </w:rPr>
            </w:pPr>
            <w:r>
              <w:rPr>
                <w:rFonts w:ascii="宋体" w:hAnsi="宋体" w:cs="宋体" w:hint="eastAsia"/>
                <w:sz w:val="24"/>
              </w:rPr>
              <w:t>980元/周期</w:t>
            </w:r>
          </w:p>
        </w:tc>
        <w:tc>
          <w:tcPr>
            <w:tcW w:w="3140" w:type="dxa"/>
            <w:vMerge/>
            <w:tcBorders>
              <w:top w:val="single" w:sz="4" w:space="0" w:color="auto"/>
              <w:left w:val="single" w:sz="4" w:space="0" w:color="auto"/>
              <w:bottom w:val="single" w:sz="4" w:space="0" w:color="auto"/>
              <w:right w:val="single" w:sz="4" w:space="0" w:color="auto"/>
            </w:tcBorders>
            <w:vAlign w:val="center"/>
            <w:hideMark/>
          </w:tcPr>
          <w:p w:rsidR="00217AE4" w:rsidRPr="007D319F" w:rsidRDefault="00217AE4" w:rsidP="00217AE4">
            <w:pPr>
              <w:widowControl/>
              <w:jc w:val="left"/>
              <w:rPr>
                <w:rFonts w:asciiTheme="minorEastAsia" w:eastAsiaTheme="minorEastAsia" w:hAnsiTheme="minorEastAsia" w:cs="宋体"/>
                <w:color w:val="000000"/>
                <w:sz w:val="24"/>
                <w:szCs w:val="24"/>
              </w:rPr>
            </w:pPr>
          </w:p>
        </w:tc>
      </w:tr>
    </w:tbl>
    <w:p w:rsidR="007D319F" w:rsidRPr="007D319F" w:rsidRDefault="007D319F" w:rsidP="007D319F">
      <w:pPr>
        <w:snapToGrid w:val="0"/>
        <w:spacing w:line="420" w:lineRule="exact"/>
        <w:ind w:firstLine="480"/>
        <w:jc w:val="left"/>
        <w:textAlignment w:val="baseline"/>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备注：</w:t>
      </w:r>
    </w:p>
    <w:p w:rsidR="00217AE4" w:rsidRPr="00217AE4" w:rsidRDefault="00217AE4" w:rsidP="00217AE4">
      <w:pPr>
        <w:snapToGrid w:val="0"/>
        <w:spacing w:line="420" w:lineRule="exact"/>
        <w:ind w:firstLine="480"/>
        <w:jc w:val="left"/>
        <w:textAlignment w:val="baseline"/>
        <w:rPr>
          <w:rFonts w:asciiTheme="minorEastAsia" w:eastAsiaTheme="minorEastAsia" w:hAnsiTheme="minorEastAsia" w:cs="仿宋"/>
          <w:sz w:val="24"/>
          <w:szCs w:val="24"/>
        </w:rPr>
      </w:pPr>
      <w:r w:rsidRPr="00217AE4">
        <w:rPr>
          <w:rFonts w:asciiTheme="minorEastAsia" w:eastAsiaTheme="minorEastAsia" w:hAnsiTheme="minorEastAsia" w:cs="仿宋" w:hint="eastAsia"/>
          <w:sz w:val="24"/>
          <w:szCs w:val="24"/>
        </w:rPr>
        <w:t>①一对二的服务形式，有时间和服务内容限制，要在服务合理数量病人时，保证在达成协议的时间内完成服务项目，并达到标准。</w:t>
      </w:r>
    </w:p>
    <w:p w:rsidR="00217AE4" w:rsidRPr="00217AE4" w:rsidRDefault="00217AE4" w:rsidP="00217AE4">
      <w:pPr>
        <w:snapToGrid w:val="0"/>
        <w:spacing w:line="420" w:lineRule="exact"/>
        <w:ind w:firstLine="480"/>
        <w:jc w:val="left"/>
        <w:textAlignment w:val="baseline"/>
        <w:rPr>
          <w:rFonts w:asciiTheme="minorEastAsia" w:eastAsiaTheme="minorEastAsia" w:hAnsiTheme="minorEastAsia" w:cs="仿宋"/>
          <w:sz w:val="24"/>
          <w:szCs w:val="24"/>
        </w:rPr>
      </w:pPr>
      <w:r w:rsidRPr="00217AE4">
        <w:rPr>
          <w:rFonts w:asciiTheme="minorEastAsia" w:eastAsiaTheme="minorEastAsia" w:hAnsiTheme="minorEastAsia" w:cs="仿宋" w:hint="eastAsia"/>
          <w:sz w:val="24"/>
          <w:szCs w:val="24"/>
        </w:rPr>
        <w:t>②不得擅自抬高服务价格。</w:t>
      </w:r>
    </w:p>
    <w:p w:rsidR="007D319F" w:rsidRPr="007D319F" w:rsidRDefault="00217AE4" w:rsidP="00217AE4">
      <w:pPr>
        <w:snapToGrid w:val="0"/>
        <w:spacing w:line="420" w:lineRule="exact"/>
        <w:ind w:firstLine="480"/>
        <w:jc w:val="left"/>
        <w:textAlignment w:val="baseline"/>
        <w:rPr>
          <w:rFonts w:asciiTheme="minorEastAsia" w:eastAsiaTheme="minorEastAsia" w:hAnsiTheme="minorEastAsia" w:cs="仿宋"/>
          <w:sz w:val="24"/>
          <w:szCs w:val="24"/>
        </w:rPr>
      </w:pPr>
      <w:r w:rsidRPr="00217AE4">
        <w:rPr>
          <w:rFonts w:asciiTheme="minorEastAsia" w:eastAsiaTheme="minorEastAsia" w:hAnsiTheme="minorEastAsia" w:cs="仿宋" w:hint="eastAsia"/>
          <w:sz w:val="24"/>
          <w:szCs w:val="24"/>
        </w:rPr>
        <w:t>③除已约定的服务项目外，本项目服务期间新增加的服务项目收费标准最高限价由采购人与成交供应商根据市场价格共同商定。</w:t>
      </w:r>
    </w:p>
    <w:p w:rsidR="007D319F" w:rsidRPr="007D319F" w:rsidRDefault="007D319F" w:rsidP="007D319F">
      <w:pPr>
        <w:spacing w:after="120" w:line="420" w:lineRule="exact"/>
        <w:rPr>
          <w:rFonts w:asciiTheme="minorEastAsia" w:eastAsiaTheme="minorEastAsia" w:hAnsiTheme="minorEastAsia"/>
          <w:sz w:val="20"/>
        </w:rPr>
      </w:pPr>
      <w:r w:rsidRPr="007D319F">
        <w:rPr>
          <w:rFonts w:asciiTheme="minorEastAsia" w:eastAsiaTheme="minorEastAsia" w:hAnsiTheme="minorEastAsia" w:cs="宋体" w:hint="eastAsia"/>
          <w:kern w:val="0"/>
          <w:sz w:val="24"/>
          <w:szCs w:val="28"/>
        </w:rPr>
        <w:t>附表：拟实行的阶梯收费等级表</w:t>
      </w: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1"/>
        <w:gridCol w:w="1539"/>
        <w:gridCol w:w="5194"/>
        <w:gridCol w:w="1111"/>
      </w:tblGrid>
      <w:tr w:rsidR="007D319F" w:rsidRPr="007D319F" w:rsidTr="007D319F">
        <w:trPr>
          <w:trHeight w:hRule="exact" w:val="451"/>
          <w:jc w:val="center"/>
        </w:trPr>
        <w:tc>
          <w:tcPr>
            <w:tcW w:w="12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7D319F" w:rsidRPr="00217AE4" w:rsidRDefault="007D319F" w:rsidP="007D319F">
            <w:pPr>
              <w:spacing w:line="300" w:lineRule="exact"/>
              <w:jc w:val="center"/>
              <w:textAlignment w:val="center"/>
              <w:rPr>
                <w:rFonts w:asciiTheme="minorEastAsia" w:eastAsiaTheme="minorEastAsia" w:hAnsiTheme="minorEastAsia" w:cs="宋体"/>
                <w:color w:val="000000"/>
                <w:kern w:val="0"/>
                <w:szCs w:val="21"/>
              </w:rPr>
            </w:pPr>
            <w:r w:rsidRPr="00217AE4">
              <w:rPr>
                <w:rFonts w:asciiTheme="minorEastAsia" w:eastAsiaTheme="minorEastAsia" w:hAnsiTheme="minorEastAsia" w:cs="宋体" w:hint="eastAsia"/>
                <w:color w:val="000000"/>
                <w:kern w:val="0"/>
                <w:szCs w:val="21"/>
              </w:rPr>
              <w:t>服务等级</w:t>
            </w:r>
          </w:p>
        </w:tc>
        <w:tc>
          <w:tcPr>
            <w:tcW w:w="15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7D319F" w:rsidRPr="00217AE4" w:rsidRDefault="007D319F" w:rsidP="007D319F">
            <w:pPr>
              <w:spacing w:line="300" w:lineRule="exact"/>
              <w:jc w:val="center"/>
              <w:textAlignment w:val="center"/>
              <w:rPr>
                <w:rFonts w:asciiTheme="minorEastAsia" w:eastAsiaTheme="minorEastAsia" w:hAnsiTheme="minorEastAsia" w:cs="宋体"/>
                <w:color w:val="000000"/>
                <w:kern w:val="0"/>
                <w:szCs w:val="21"/>
              </w:rPr>
            </w:pPr>
            <w:r w:rsidRPr="00217AE4">
              <w:rPr>
                <w:rFonts w:asciiTheme="minorEastAsia" w:eastAsiaTheme="minorEastAsia" w:hAnsiTheme="minorEastAsia" w:cs="宋体" w:hint="eastAsia"/>
                <w:color w:val="000000"/>
                <w:kern w:val="0"/>
                <w:szCs w:val="21"/>
              </w:rPr>
              <w:t>收费标准</w:t>
            </w:r>
          </w:p>
        </w:tc>
        <w:tc>
          <w:tcPr>
            <w:tcW w:w="519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7D319F" w:rsidRPr="00217AE4" w:rsidRDefault="007D319F" w:rsidP="007D319F">
            <w:pPr>
              <w:spacing w:line="300" w:lineRule="exact"/>
              <w:jc w:val="center"/>
              <w:textAlignment w:val="center"/>
              <w:rPr>
                <w:rFonts w:asciiTheme="minorEastAsia" w:eastAsiaTheme="minorEastAsia" w:hAnsiTheme="minorEastAsia" w:cs="宋体"/>
                <w:color w:val="000000"/>
                <w:kern w:val="0"/>
                <w:szCs w:val="21"/>
              </w:rPr>
            </w:pPr>
            <w:r w:rsidRPr="00217AE4">
              <w:rPr>
                <w:rFonts w:asciiTheme="minorEastAsia" w:eastAsiaTheme="minorEastAsia" w:hAnsiTheme="minorEastAsia" w:cs="宋体" w:hint="eastAsia"/>
                <w:color w:val="000000"/>
                <w:kern w:val="0"/>
                <w:szCs w:val="21"/>
              </w:rPr>
              <w:t>服务内容</w:t>
            </w:r>
          </w:p>
        </w:tc>
        <w:tc>
          <w:tcPr>
            <w:tcW w:w="11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7D319F" w:rsidRPr="00217AE4" w:rsidRDefault="007D319F" w:rsidP="007D319F">
            <w:pPr>
              <w:spacing w:line="300" w:lineRule="exact"/>
              <w:jc w:val="center"/>
              <w:textAlignment w:val="center"/>
              <w:rPr>
                <w:rFonts w:asciiTheme="minorEastAsia" w:eastAsiaTheme="minorEastAsia" w:hAnsiTheme="minorEastAsia" w:cs="宋体"/>
                <w:color w:val="000000"/>
                <w:kern w:val="0"/>
                <w:szCs w:val="21"/>
              </w:rPr>
            </w:pPr>
            <w:r w:rsidRPr="00217AE4">
              <w:rPr>
                <w:rFonts w:asciiTheme="minorEastAsia" w:eastAsiaTheme="minorEastAsia" w:hAnsiTheme="minorEastAsia" w:cs="宋体" w:hint="eastAsia"/>
                <w:color w:val="000000"/>
                <w:kern w:val="0"/>
                <w:szCs w:val="21"/>
              </w:rPr>
              <w:t>备注</w:t>
            </w:r>
          </w:p>
        </w:tc>
      </w:tr>
      <w:tr w:rsidR="00217AE4" w:rsidRPr="007D319F" w:rsidTr="00217AE4">
        <w:trPr>
          <w:trHeight w:hRule="exact" w:val="3640"/>
          <w:jc w:val="center"/>
        </w:trPr>
        <w:tc>
          <w:tcPr>
            <w:tcW w:w="12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217AE4" w:rsidRPr="00217AE4" w:rsidRDefault="00217AE4" w:rsidP="00217AE4">
            <w:pPr>
              <w:rPr>
                <w:rFonts w:asciiTheme="minorEastAsia" w:eastAsiaTheme="minorEastAsia" w:hAnsiTheme="minorEastAsia" w:hint="eastAsia"/>
                <w:szCs w:val="21"/>
              </w:rPr>
            </w:pPr>
            <w:r w:rsidRPr="00217AE4">
              <w:rPr>
                <w:rFonts w:asciiTheme="minorEastAsia" w:eastAsiaTheme="minorEastAsia" w:hAnsiTheme="minorEastAsia" w:hint="eastAsia"/>
                <w:szCs w:val="21"/>
              </w:rPr>
              <w:t>重度（1对1）</w:t>
            </w:r>
          </w:p>
        </w:tc>
        <w:tc>
          <w:tcPr>
            <w:tcW w:w="15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hideMark/>
          </w:tcPr>
          <w:p w:rsidR="00217AE4" w:rsidRPr="00217AE4" w:rsidRDefault="00217AE4" w:rsidP="00217AE4">
            <w:pPr>
              <w:rPr>
                <w:rFonts w:asciiTheme="minorEastAsia" w:eastAsiaTheme="minorEastAsia" w:hAnsiTheme="minorEastAsia" w:hint="eastAsia"/>
                <w:szCs w:val="21"/>
              </w:rPr>
            </w:pPr>
            <w:r w:rsidRPr="00217AE4">
              <w:rPr>
                <w:rFonts w:asciiTheme="minorEastAsia" w:eastAsiaTheme="minorEastAsia" w:hAnsiTheme="minorEastAsia" w:hint="eastAsia"/>
                <w:szCs w:val="21"/>
              </w:rPr>
              <w:t>280元/人/天</w:t>
            </w:r>
          </w:p>
        </w:tc>
        <w:tc>
          <w:tcPr>
            <w:tcW w:w="519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hideMark/>
          </w:tcPr>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1、打开水、买饭、餐后整理、买日用品；</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 xml:space="preserve">2、整理床单、看护输液、协助入厕； </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3、洗脸、洗头、洗脚、刮胡须；</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4、协助大小便及便器的清洗、消毒；</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5、协助喂饭、服药；</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6、翻身、拍背；</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7、协助擦身洗澡；</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8、协助肢体运动；</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9、协助排痰，打流食；</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10、陪同病人检查，接送病人；</w:t>
            </w:r>
          </w:p>
          <w:p w:rsidR="00217AE4" w:rsidRPr="00217AE4" w:rsidRDefault="00217AE4" w:rsidP="00217AE4">
            <w:pPr>
              <w:spacing w:line="300" w:lineRule="exact"/>
              <w:jc w:val="lef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11、必要时多人协助服务；</w:t>
            </w:r>
          </w:p>
          <w:p w:rsidR="00217AE4" w:rsidRPr="00217AE4" w:rsidRDefault="00217AE4" w:rsidP="00217AE4">
            <w:pPr>
              <w:rPr>
                <w:rFonts w:asciiTheme="minorEastAsia" w:eastAsiaTheme="minorEastAsia" w:hAnsiTheme="minorEastAsia" w:hint="eastAsia"/>
                <w:szCs w:val="21"/>
              </w:rPr>
            </w:pPr>
            <w:r w:rsidRPr="00217AE4">
              <w:rPr>
                <w:rFonts w:asciiTheme="minorEastAsia" w:eastAsiaTheme="minorEastAsia" w:hAnsiTheme="minorEastAsia" w:cs="宋体" w:hint="eastAsia"/>
                <w:kern w:val="0"/>
                <w:szCs w:val="21"/>
              </w:rPr>
              <w:t>12、与病人心里和营养沟通；</w:t>
            </w:r>
          </w:p>
        </w:tc>
        <w:tc>
          <w:tcPr>
            <w:tcW w:w="11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baseline"/>
              <w:rPr>
                <w:rFonts w:asciiTheme="minorEastAsia" w:eastAsiaTheme="minorEastAsia" w:hAnsiTheme="minorEastAsia" w:cs="宋体"/>
                <w:color w:val="000000"/>
                <w:szCs w:val="21"/>
              </w:rPr>
            </w:pPr>
          </w:p>
        </w:tc>
      </w:tr>
      <w:tr w:rsidR="00217AE4" w:rsidRPr="007D319F" w:rsidTr="00217AE4">
        <w:trPr>
          <w:trHeight w:hRule="exact" w:val="3144"/>
          <w:jc w:val="center"/>
        </w:trPr>
        <w:tc>
          <w:tcPr>
            <w:tcW w:w="12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lastRenderedPageBreak/>
              <w:t>重度（1对1）</w:t>
            </w:r>
          </w:p>
        </w:tc>
        <w:tc>
          <w:tcPr>
            <w:tcW w:w="15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240元/人/天</w:t>
            </w:r>
          </w:p>
        </w:tc>
        <w:tc>
          <w:tcPr>
            <w:tcW w:w="519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numPr>
                <w:ilvl w:val="0"/>
                <w:numId w:val="22"/>
              </w:numPr>
              <w:spacing w:line="300" w:lineRule="exac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打开水、买饭、餐后整理、买日用品；</w:t>
            </w:r>
          </w:p>
          <w:p w:rsidR="00217AE4" w:rsidRPr="00217AE4" w:rsidRDefault="00217AE4" w:rsidP="00217AE4">
            <w:pPr>
              <w:numPr>
                <w:ilvl w:val="0"/>
                <w:numId w:val="22"/>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 xml:space="preserve">整理床单、看护输液、协助入厕； </w:t>
            </w:r>
          </w:p>
          <w:p w:rsidR="00217AE4" w:rsidRPr="00217AE4" w:rsidRDefault="00217AE4" w:rsidP="00217AE4">
            <w:pPr>
              <w:numPr>
                <w:ilvl w:val="0"/>
                <w:numId w:val="22"/>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洗脸、洗头、洗脚、刮胡须；</w:t>
            </w:r>
          </w:p>
          <w:p w:rsidR="00217AE4" w:rsidRPr="00217AE4" w:rsidRDefault="00217AE4" w:rsidP="00217AE4">
            <w:pPr>
              <w:numPr>
                <w:ilvl w:val="0"/>
                <w:numId w:val="22"/>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协助大小便及便器的清洗、消毒；</w:t>
            </w:r>
          </w:p>
          <w:p w:rsidR="00217AE4" w:rsidRPr="00217AE4" w:rsidRDefault="00217AE4" w:rsidP="00217AE4">
            <w:pPr>
              <w:numPr>
                <w:ilvl w:val="0"/>
                <w:numId w:val="22"/>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协助喂饭、服药；</w:t>
            </w:r>
            <w:bookmarkStart w:id="124" w:name="_GoBack"/>
            <w:bookmarkEnd w:id="124"/>
          </w:p>
          <w:p w:rsidR="00217AE4" w:rsidRPr="00217AE4" w:rsidRDefault="00217AE4" w:rsidP="00217AE4">
            <w:pPr>
              <w:numPr>
                <w:ilvl w:val="0"/>
                <w:numId w:val="22"/>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翻身、拍背；</w:t>
            </w:r>
          </w:p>
          <w:p w:rsidR="00217AE4" w:rsidRPr="00217AE4" w:rsidRDefault="00217AE4" w:rsidP="00217AE4">
            <w:pPr>
              <w:numPr>
                <w:ilvl w:val="0"/>
                <w:numId w:val="22"/>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协助擦身洗澡；</w:t>
            </w:r>
          </w:p>
          <w:p w:rsidR="00217AE4" w:rsidRPr="00217AE4" w:rsidRDefault="00217AE4" w:rsidP="00217AE4">
            <w:pPr>
              <w:numPr>
                <w:ilvl w:val="0"/>
                <w:numId w:val="22"/>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协助肢体运动；</w:t>
            </w:r>
          </w:p>
          <w:p w:rsidR="00217AE4" w:rsidRPr="00217AE4" w:rsidRDefault="00217AE4" w:rsidP="00217AE4">
            <w:pPr>
              <w:numPr>
                <w:ilvl w:val="0"/>
                <w:numId w:val="22"/>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协助排痰，打流食；</w:t>
            </w:r>
          </w:p>
          <w:p w:rsidR="00217AE4" w:rsidRPr="00217AE4" w:rsidRDefault="00217AE4" w:rsidP="00217AE4">
            <w:pPr>
              <w:pStyle w:val="a9"/>
              <w:rPr>
                <w:rFonts w:asciiTheme="minorEastAsia" w:eastAsiaTheme="minorEastAsia" w:hAnsiTheme="minorEastAsia" w:cs="宋体" w:hint="eastAsia"/>
                <w:sz w:val="21"/>
                <w:szCs w:val="21"/>
              </w:rPr>
            </w:pPr>
            <w:r w:rsidRPr="00217AE4">
              <w:rPr>
                <w:rFonts w:asciiTheme="minorEastAsia" w:eastAsiaTheme="minorEastAsia" w:hAnsiTheme="minorEastAsia" w:cs="宋体" w:hint="eastAsia"/>
                <w:sz w:val="21"/>
                <w:szCs w:val="21"/>
              </w:rPr>
              <w:t>10、陪同病人检查，接送病人；</w:t>
            </w:r>
          </w:p>
        </w:tc>
        <w:tc>
          <w:tcPr>
            <w:tcW w:w="11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baseline"/>
              <w:rPr>
                <w:rFonts w:asciiTheme="minorEastAsia" w:eastAsiaTheme="minorEastAsia" w:hAnsiTheme="minorEastAsia" w:cs="宋体"/>
                <w:color w:val="000000"/>
                <w:szCs w:val="21"/>
              </w:rPr>
            </w:pPr>
          </w:p>
        </w:tc>
      </w:tr>
      <w:tr w:rsidR="00217AE4" w:rsidRPr="007D319F" w:rsidTr="00217AE4">
        <w:trPr>
          <w:trHeight w:hRule="exact" w:val="2533"/>
          <w:jc w:val="center"/>
        </w:trPr>
        <w:tc>
          <w:tcPr>
            <w:tcW w:w="12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重度（1对1）</w:t>
            </w:r>
          </w:p>
        </w:tc>
        <w:tc>
          <w:tcPr>
            <w:tcW w:w="15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200元/人/天</w:t>
            </w:r>
          </w:p>
        </w:tc>
        <w:tc>
          <w:tcPr>
            <w:tcW w:w="519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numPr>
                <w:ilvl w:val="0"/>
                <w:numId w:val="23"/>
              </w:numPr>
              <w:spacing w:line="300" w:lineRule="exac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打开水、买饭、餐后整理、买日用品；</w:t>
            </w:r>
          </w:p>
          <w:p w:rsidR="00217AE4" w:rsidRPr="00217AE4" w:rsidRDefault="00217AE4" w:rsidP="00217AE4">
            <w:pPr>
              <w:numPr>
                <w:ilvl w:val="0"/>
                <w:numId w:val="23"/>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 xml:space="preserve">整理床单、看护输液、协助入厕； </w:t>
            </w:r>
          </w:p>
          <w:p w:rsidR="00217AE4" w:rsidRPr="00217AE4" w:rsidRDefault="00217AE4" w:rsidP="00217AE4">
            <w:pPr>
              <w:numPr>
                <w:ilvl w:val="0"/>
                <w:numId w:val="23"/>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洗脸、洗头、洗脚、刮胡须；</w:t>
            </w:r>
          </w:p>
          <w:p w:rsidR="00217AE4" w:rsidRPr="00217AE4" w:rsidRDefault="00217AE4" w:rsidP="00217AE4">
            <w:pPr>
              <w:numPr>
                <w:ilvl w:val="0"/>
                <w:numId w:val="23"/>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协助大小便及便器的清洗、消毒；</w:t>
            </w:r>
          </w:p>
          <w:p w:rsidR="00217AE4" w:rsidRPr="00217AE4" w:rsidRDefault="00217AE4" w:rsidP="00217AE4">
            <w:pPr>
              <w:numPr>
                <w:ilvl w:val="0"/>
                <w:numId w:val="23"/>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协助喂饭、服药；</w:t>
            </w:r>
          </w:p>
          <w:p w:rsidR="00217AE4" w:rsidRPr="00217AE4" w:rsidRDefault="00217AE4" w:rsidP="00217AE4">
            <w:pPr>
              <w:numPr>
                <w:ilvl w:val="0"/>
                <w:numId w:val="23"/>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翻身、拍背；</w:t>
            </w:r>
          </w:p>
          <w:p w:rsidR="00217AE4" w:rsidRPr="00217AE4" w:rsidRDefault="00217AE4" w:rsidP="00217AE4">
            <w:pPr>
              <w:numPr>
                <w:ilvl w:val="0"/>
                <w:numId w:val="23"/>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协助擦身洗澡；</w:t>
            </w:r>
          </w:p>
          <w:p w:rsidR="00217AE4" w:rsidRPr="00217AE4" w:rsidRDefault="00217AE4" w:rsidP="00217AE4">
            <w:pPr>
              <w:numPr>
                <w:ilvl w:val="0"/>
                <w:numId w:val="23"/>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协助肢体运动；</w:t>
            </w:r>
          </w:p>
        </w:tc>
        <w:tc>
          <w:tcPr>
            <w:tcW w:w="11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baseline"/>
              <w:rPr>
                <w:rFonts w:asciiTheme="minorEastAsia" w:eastAsiaTheme="minorEastAsia" w:hAnsiTheme="minorEastAsia" w:cs="宋体"/>
                <w:color w:val="000000"/>
                <w:szCs w:val="21"/>
              </w:rPr>
            </w:pPr>
          </w:p>
        </w:tc>
      </w:tr>
      <w:tr w:rsidR="00217AE4" w:rsidRPr="007D319F" w:rsidTr="00DA3688">
        <w:trPr>
          <w:trHeight w:hRule="exact" w:val="2533"/>
          <w:jc w:val="center"/>
        </w:trPr>
        <w:tc>
          <w:tcPr>
            <w:tcW w:w="12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szCs w:val="21"/>
              </w:rPr>
              <w:t>轻度（1对2）</w:t>
            </w:r>
          </w:p>
        </w:tc>
        <w:tc>
          <w:tcPr>
            <w:tcW w:w="15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180元/人/天</w:t>
            </w:r>
          </w:p>
        </w:tc>
        <w:tc>
          <w:tcPr>
            <w:tcW w:w="519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217AE4" w:rsidRPr="00217AE4" w:rsidRDefault="00217AE4" w:rsidP="00217AE4">
            <w:pPr>
              <w:spacing w:line="300" w:lineRule="exac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1、协助患者起居，帮助患者洗头、洗脸、洗手、洗脚、擦身、漱口、修剪指甲、梳头、更换内衣、擦洗等。</w:t>
            </w:r>
          </w:p>
          <w:p w:rsidR="00217AE4" w:rsidRPr="00217AE4" w:rsidRDefault="00217AE4" w:rsidP="00217AE4">
            <w:p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kern w:val="0"/>
                <w:szCs w:val="21"/>
              </w:rPr>
              <w:t>2、对生活半自理患者喂水喂食(禁食和鼻饲患者除外)、递送便器及倾倒大小便。</w:t>
            </w:r>
          </w:p>
          <w:p w:rsidR="00217AE4" w:rsidRPr="00217AE4" w:rsidRDefault="00217AE4" w:rsidP="00217AE4">
            <w:p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kern w:val="0"/>
                <w:szCs w:val="21"/>
              </w:rPr>
              <w:t>3、保持床单的清洁，根据患者病情需要为患者使用床挡；</w:t>
            </w:r>
          </w:p>
          <w:p w:rsidR="00217AE4" w:rsidRPr="00217AE4" w:rsidRDefault="00217AE4" w:rsidP="00217AE4">
            <w:pPr>
              <w:spacing w:line="300" w:lineRule="exac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4、打开水、买饭、餐后整理、买日用品；</w:t>
            </w:r>
          </w:p>
          <w:p w:rsidR="00217AE4" w:rsidRPr="00217AE4" w:rsidRDefault="00217AE4" w:rsidP="00217AE4">
            <w:p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szCs w:val="21"/>
              </w:rPr>
              <w:t xml:space="preserve">5、整理床单、看护输液、协助入厕； </w:t>
            </w:r>
          </w:p>
          <w:p w:rsidR="00217AE4" w:rsidRPr="00217AE4" w:rsidRDefault="00217AE4" w:rsidP="00217AE4">
            <w:pPr>
              <w:pStyle w:val="a9"/>
              <w:rPr>
                <w:rFonts w:asciiTheme="minorEastAsia" w:eastAsiaTheme="minorEastAsia" w:hAnsiTheme="minorEastAsia" w:cs="宋体"/>
                <w:sz w:val="21"/>
                <w:szCs w:val="21"/>
              </w:rPr>
            </w:pPr>
            <w:r w:rsidRPr="00217AE4">
              <w:rPr>
                <w:rFonts w:asciiTheme="minorEastAsia" w:eastAsiaTheme="minorEastAsia" w:hAnsiTheme="minorEastAsia" w:cs="宋体" w:hint="eastAsia"/>
                <w:sz w:val="21"/>
                <w:szCs w:val="21"/>
              </w:rPr>
              <w:t>6、陪同病人检查，接送病人；</w:t>
            </w:r>
          </w:p>
        </w:tc>
        <w:tc>
          <w:tcPr>
            <w:tcW w:w="11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生活不能自理者或有需求者</w:t>
            </w:r>
          </w:p>
          <w:p w:rsidR="00217AE4" w:rsidRPr="00217AE4" w:rsidRDefault="00217AE4" w:rsidP="00217AE4">
            <w:pPr>
              <w:spacing w:line="300" w:lineRule="exact"/>
              <w:jc w:val="center"/>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kern w:val="0"/>
                <w:szCs w:val="21"/>
              </w:rPr>
              <w:t>（全失能）</w:t>
            </w:r>
          </w:p>
        </w:tc>
      </w:tr>
      <w:tr w:rsidR="00217AE4" w:rsidRPr="007D319F" w:rsidTr="00217AE4">
        <w:trPr>
          <w:trHeight w:hRule="exact" w:val="1982"/>
          <w:jc w:val="center"/>
        </w:trPr>
        <w:tc>
          <w:tcPr>
            <w:tcW w:w="129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szCs w:val="21"/>
              </w:rPr>
              <w:t>轻度（1对2）</w:t>
            </w:r>
          </w:p>
        </w:tc>
        <w:tc>
          <w:tcPr>
            <w:tcW w:w="15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150元/人/天</w:t>
            </w:r>
          </w:p>
        </w:tc>
        <w:tc>
          <w:tcPr>
            <w:tcW w:w="519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217AE4" w:rsidRPr="00217AE4" w:rsidRDefault="00217AE4" w:rsidP="00217AE4">
            <w:pPr>
              <w:numPr>
                <w:ilvl w:val="0"/>
                <w:numId w:val="24"/>
              </w:numPr>
              <w:spacing w:line="300" w:lineRule="exact"/>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打开水,买饭，餐后整理买日用品；</w:t>
            </w:r>
          </w:p>
          <w:p w:rsidR="00217AE4" w:rsidRPr="00217AE4" w:rsidRDefault="00217AE4" w:rsidP="00217AE4">
            <w:pPr>
              <w:numPr>
                <w:ilvl w:val="0"/>
                <w:numId w:val="24"/>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kern w:val="0"/>
                <w:szCs w:val="21"/>
              </w:rPr>
              <w:t>整理床单，看护输液瓶；</w:t>
            </w:r>
          </w:p>
          <w:p w:rsidR="00217AE4" w:rsidRPr="00217AE4" w:rsidRDefault="00217AE4" w:rsidP="00217AE4">
            <w:pPr>
              <w:numPr>
                <w:ilvl w:val="0"/>
                <w:numId w:val="24"/>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kern w:val="0"/>
                <w:szCs w:val="21"/>
              </w:rPr>
              <w:t>协助大小便及便器的清洗消毒；</w:t>
            </w:r>
          </w:p>
          <w:p w:rsidR="00217AE4" w:rsidRPr="00217AE4" w:rsidRDefault="00217AE4" w:rsidP="00217AE4">
            <w:pPr>
              <w:numPr>
                <w:ilvl w:val="0"/>
                <w:numId w:val="24"/>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kern w:val="0"/>
                <w:szCs w:val="21"/>
              </w:rPr>
              <w:t>协助喂饭,服药；</w:t>
            </w:r>
          </w:p>
          <w:p w:rsidR="00217AE4" w:rsidRPr="00217AE4" w:rsidRDefault="00217AE4" w:rsidP="00217AE4">
            <w:pPr>
              <w:numPr>
                <w:ilvl w:val="0"/>
                <w:numId w:val="24"/>
              </w:numPr>
              <w:spacing w:line="300" w:lineRule="exact"/>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kern w:val="0"/>
                <w:szCs w:val="21"/>
              </w:rPr>
              <w:t>协助擦身洗澡；</w:t>
            </w:r>
          </w:p>
          <w:p w:rsidR="00217AE4" w:rsidRPr="00217AE4" w:rsidRDefault="00217AE4" w:rsidP="00217AE4">
            <w:pPr>
              <w:pStyle w:val="a9"/>
              <w:rPr>
                <w:rFonts w:asciiTheme="minorEastAsia" w:eastAsiaTheme="minorEastAsia" w:hAnsiTheme="minorEastAsia" w:cs="宋体"/>
                <w:sz w:val="21"/>
                <w:szCs w:val="21"/>
              </w:rPr>
            </w:pPr>
            <w:r w:rsidRPr="00217AE4">
              <w:rPr>
                <w:rFonts w:asciiTheme="minorEastAsia" w:eastAsiaTheme="minorEastAsia" w:hAnsiTheme="minorEastAsia" w:cs="宋体" w:hint="eastAsia"/>
                <w:sz w:val="21"/>
                <w:szCs w:val="21"/>
              </w:rPr>
              <w:t>6、陪同病人检查，接送病人；</w:t>
            </w:r>
          </w:p>
        </w:tc>
        <w:tc>
          <w:tcPr>
            <w:tcW w:w="111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217AE4" w:rsidRPr="00217AE4" w:rsidRDefault="00217AE4" w:rsidP="00217AE4">
            <w:pPr>
              <w:spacing w:line="300" w:lineRule="exact"/>
              <w:jc w:val="center"/>
              <w:textAlignment w:val="center"/>
              <w:rPr>
                <w:rFonts w:asciiTheme="minorEastAsia" w:eastAsiaTheme="minorEastAsia" w:hAnsiTheme="minorEastAsia" w:cs="宋体"/>
                <w:kern w:val="0"/>
                <w:szCs w:val="21"/>
              </w:rPr>
            </w:pPr>
            <w:r w:rsidRPr="00217AE4">
              <w:rPr>
                <w:rFonts w:asciiTheme="minorEastAsia" w:eastAsiaTheme="minorEastAsia" w:hAnsiTheme="minorEastAsia" w:cs="宋体" w:hint="eastAsia"/>
                <w:kern w:val="0"/>
                <w:szCs w:val="21"/>
              </w:rPr>
              <w:t>病情较为稳定，生活基本自理者</w:t>
            </w:r>
          </w:p>
          <w:p w:rsidR="00217AE4" w:rsidRPr="00217AE4" w:rsidRDefault="00217AE4" w:rsidP="00217AE4">
            <w:pPr>
              <w:spacing w:line="300" w:lineRule="exact"/>
              <w:jc w:val="center"/>
              <w:textAlignment w:val="center"/>
              <w:rPr>
                <w:rFonts w:asciiTheme="minorEastAsia" w:eastAsiaTheme="minorEastAsia" w:hAnsiTheme="minorEastAsia" w:cs="宋体"/>
                <w:szCs w:val="21"/>
              </w:rPr>
            </w:pPr>
            <w:r w:rsidRPr="00217AE4">
              <w:rPr>
                <w:rFonts w:asciiTheme="minorEastAsia" w:eastAsiaTheme="minorEastAsia" w:hAnsiTheme="minorEastAsia" w:cs="宋体" w:hint="eastAsia"/>
                <w:kern w:val="0"/>
                <w:szCs w:val="21"/>
              </w:rPr>
              <w:t>（半失能）</w:t>
            </w:r>
          </w:p>
        </w:tc>
      </w:tr>
    </w:tbl>
    <w:p w:rsidR="007D319F" w:rsidRPr="007D319F" w:rsidRDefault="007D319F" w:rsidP="007D319F">
      <w:pPr>
        <w:spacing w:line="400" w:lineRule="exact"/>
        <w:ind w:firstLineChars="196" w:firstLine="472"/>
        <w:rPr>
          <w:rFonts w:asciiTheme="minorEastAsia" w:eastAsiaTheme="minorEastAsia" w:hAnsiTheme="minorEastAsia" w:cs="仿宋"/>
          <w:b/>
          <w:sz w:val="24"/>
          <w:szCs w:val="24"/>
        </w:rPr>
      </w:pPr>
      <w:r w:rsidRPr="007D319F">
        <w:rPr>
          <w:rFonts w:asciiTheme="minorEastAsia" w:eastAsiaTheme="minorEastAsia" w:hAnsiTheme="minorEastAsia" w:cs="仿宋"/>
          <w:b/>
          <w:sz w:val="24"/>
          <w:szCs w:val="24"/>
        </w:rPr>
        <w:t>四、</w:t>
      </w:r>
      <w:r w:rsidRPr="007D319F">
        <w:rPr>
          <w:rFonts w:asciiTheme="minorEastAsia" w:eastAsiaTheme="minorEastAsia" w:hAnsiTheme="minorEastAsia" w:cs="仿宋" w:hint="eastAsia"/>
          <w:b/>
          <w:sz w:val="24"/>
          <w:szCs w:val="24"/>
        </w:rPr>
        <w:t>服务要求</w:t>
      </w:r>
    </w:p>
    <w:p w:rsidR="007D319F" w:rsidRPr="007D319F" w:rsidRDefault="007D319F" w:rsidP="007D319F">
      <w:pPr>
        <w:spacing w:line="400" w:lineRule="exact"/>
        <w:ind w:firstLineChars="98" w:firstLine="236"/>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（一）收费要求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服务类型及陪护费用按照医院、患者不同情况制定收费标准（注明收费标准）及收费制定原则，收费标准由乙方制定并经甲方认可。</w:t>
      </w:r>
    </w:p>
    <w:p w:rsidR="007D319F" w:rsidRPr="007D319F" w:rsidRDefault="007D319F" w:rsidP="007D319F">
      <w:pPr>
        <w:spacing w:line="400" w:lineRule="exact"/>
        <w:ind w:firstLineChars="147" w:firstLine="354"/>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（二）对陪护的要求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1、陪护年龄的要求：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年龄不超过55岁。健康证、上岗证、身份证三证齐全。</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2、对陪护资质的要求：</w:t>
      </w:r>
    </w:p>
    <w:p w:rsidR="007D319F" w:rsidRPr="007D319F" w:rsidRDefault="007D319F" w:rsidP="007D319F">
      <w:pPr>
        <w:spacing w:line="400" w:lineRule="exact"/>
        <w:ind w:firstLineChars="167" w:firstLine="401"/>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（1）中标人每年对陪护人员进行完善的岗前培训，对于承担母婴照护的陪护，须有相</w:t>
      </w:r>
      <w:r w:rsidRPr="007D319F">
        <w:rPr>
          <w:rFonts w:asciiTheme="minorEastAsia" w:eastAsiaTheme="minorEastAsia" w:hAnsiTheme="minorEastAsia" w:cs="仿宋" w:hint="eastAsia"/>
          <w:sz w:val="24"/>
          <w:szCs w:val="24"/>
        </w:rPr>
        <w:lastRenderedPageBreak/>
        <w:t>关培训证书。</w:t>
      </w:r>
    </w:p>
    <w:p w:rsidR="007D319F" w:rsidRPr="007D319F" w:rsidRDefault="007D319F" w:rsidP="007D319F">
      <w:pPr>
        <w:spacing w:line="400" w:lineRule="exact"/>
        <w:ind w:firstLineChars="177" w:firstLine="425"/>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（2）中标人进驻医院后，需要定期对陪护人员开设必须的岗位工作相关培训课程，并对陪护人员进行考核；</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（3）无不良记录及犯罪史。</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3、陪护管理人员要求：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（1）具备一定的陪护管理经验，有陪护工作背景者最佳。能积极沟通，听取客户对陪护管理工作的意见。</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（2）负责对陪护的管理、指导、培训。保证24小时有管理人员，如遇突发状况，能及时对突发事件进行协调解决。</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（3）保证入住科室陪护均有组长管理，以便联系及时处理问题。</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4、陪护服务要求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（1）能够体现对陪护工作的专业性；</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（2）对陪护管理有丰富经验；</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（3）对不同服务对象能够提供不同层次的服务；</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（4）定期测评客户满意度，并不断改进管理方法及服务质量；</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（5）陪护要服从科室管理，不允许私自代管其他病人，乱收费，乱窜病房；</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（6）陪护人员统一服装，不能在科室内抽烟、喝酒。</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（7）针对目前医院陪护状况制定详细的服务方案。</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5、陪护服务公司质量管理标准要求：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（1）要求提供陪护突发事件应急预案，陪护工作管理流程，陪护日常工作内容及质量管理标准；</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（2）科室参与陪护管理及陪护工作质量检查，明确奖罚制度并监督实施。</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6、陪护人员工作职责</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（1）协助维护病人卫生、仪表及仪容：当病人因个人原因</w:t>
      </w:r>
      <w:proofErr w:type="gramStart"/>
      <w:r w:rsidRPr="007D319F">
        <w:rPr>
          <w:rFonts w:asciiTheme="minorEastAsia" w:eastAsiaTheme="minorEastAsia" w:hAnsiTheme="minorEastAsia" w:cs="仿宋" w:hint="eastAsia"/>
          <w:sz w:val="24"/>
          <w:szCs w:val="24"/>
        </w:rPr>
        <w:t>不能自己</w:t>
      </w:r>
      <w:proofErr w:type="gramEnd"/>
      <w:r w:rsidRPr="007D319F">
        <w:rPr>
          <w:rFonts w:asciiTheme="minorEastAsia" w:eastAsiaTheme="minorEastAsia" w:hAnsiTheme="minorEastAsia" w:cs="仿宋" w:hint="eastAsia"/>
          <w:sz w:val="24"/>
          <w:szCs w:val="24"/>
        </w:rPr>
        <w:t>完成个人清洁卫生、自行整理时，如洗脸、梳头、口腔清洁、假牙护理、擦身、更衣、协助入厕或使用便盆、便壶等；</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（2）协助病人满足营养需求，如：喂饭、睡眠，协助进餐等；</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（3）维护病人安全，协助病人上下床，坐轮椅，在医生指导下协助活动关节，避免滑倒坠床，缓解焦虑等；</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（4）病人如果有特殊情况及时报告医护人员：发现病人发热、病人在输液时，体液突然减缓，局部肿胀。或发现病人有精神方面异常（如自杀倾向等）；</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（5）长期卧床病人，要定时协助翻身、拍背，清理大小便，防止压疮发生；</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（6）服务期间，病人外出检查、治疗等，陪护陪同，不能让病人单独前往，如遇神志不清病人，应对病人进行看护。</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7、服务期间如发生以下问题，中标人承担全部责任</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lastRenderedPageBreak/>
        <w:t>（1）陪护在病房内使用医院禁止的电器设备；</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（2）长期卧床病人发生跌倒。</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8、陪护人员道德规范</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忠于职守  热爱本职  一视同仁  满腔热忱  文明礼貌  文明服务</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遵纪守法  不谋私利  保守秘密  尊重人格  搞好团结  密切合作</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掌握技术  精益求精  严谨求实  积极向上</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9、语言要求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（1）语言精确恰当：要估计病人的教育程度及理解力，选择合适的语言来表达。语言内容要严谨、符合伦理道德原则。</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语言的情感性：语言的情感沟通是陪护与患者之间感情的“桥梁”，应满腔热情地面对病人，将病人的爱心、同情心和真诚相助的情感融在言语中。如早上病人醒来，微笑对病人说：“您晚上睡的好吗？”“今天天气真好！我打开窗户交换一下空气，行吗？”</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（3）语言的保密性：对病人的隐私如生理缺陷、精神病、性病等要保密，病人不愿意陈述的内容不要问，更不能向别人散布。</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10、符合文明礼貌要求的陪护人员日常用语</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（1）招呼用语：和对方见面可说：“您好”、“请坐”，见面后不能马上达到对方的要求可用“请稍候”“请别急”其他“谢谢”“再见”</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（2）称呼用语：对病人的称呼要有分寸，可视年龄、职业而选择不同的称呼。如张局长、李科长、王处长、李医生、张老师等；不可对老人称呼老张、老李。</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（3）介绍用语：“您好，我是负责你……，我叫……”</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11、与病人交流中的禁忌</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（1）忌讳出言不逊，恶语伤人</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（2）忌讳使用质问式语言</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（3）忌讳使用命令式语言</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（4）忌讳使用土语、习惯用语、暗语和所谓的行话</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（5）忌讳对病人不愿回答的问题刨根问底</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（6）忌讳口头禅</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（7）忌讳用粗话、脏话</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（8）忌讳与病人交谈涉及到死亡的事情</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（9）忌讳在病人不知情的情况下谈论病人病情</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（10）禁忌与病人吵架</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（11）禁忌打骂病人</w:t>
      </w:r>
    </w:p>
    <w:p w:rsidR="007D319F" w:rsidRPr="007D319F" w:rsidRDefault="007D319F" w:rsidP="007D319F">
      <w:pPr>
        <w:spacing w:line="400" w:lineRule="exact"/>
        <w:ind w:firstLineChars="147" w:firstLine="354"/>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（三）人员配置要求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1、管理人员配置要求：60岁以下、中专以上学历、有一定相关业务管理经理。</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2、陪护配置：根据不同科室不同病人的不同需求配置合理的陪护人员</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lastRenderedPageBreak/>
        <w:t>人员要求：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政治觉悟高，拥护中国共产党的领导，遵守宪法和法律，严格遵守医院各项规章制度。除公司要求外，需服从医院及科室工作</w:t>
      </w:r>
      <w:proofErr w:type="gramStart"/>
      <w:r w:rsidRPr="007D319F">
        <w:rPr>
          <w:rFonts w:asciiTheme="minorEastAsia" w:eastAsiaTheme="minorEastAsia" w:hAnsiTheme="minorEastAsia" w:cs="仿宋" w:hint="eastAsia"/>
          <w:sz w:val="24"/>
          <w:szCs w:val="24"/>
        </w:rPr>
        <w:t>按排</w:t>
      </w:r>
      <w:proofErr w:type="gramEnd"/>
      <w:r w:rsidRPr="007D319F">
        <w:rPr>
          <w:rFonts w:asciiTheme="minorEastAsia" w:eastAsiaTheme="minorEastAsia" w:hAnsiTheme="minorEastAsia" w:cs="仿宋" w:hint="eastAsia"/>
          <w:sz w:val="24"/>
          <w:szCs w:val="24"/>
        </w:rPr>
        <w:t>，公司、科室考核不合格可无条件解除协议，不承担任何责任。</w:t>
      </w:r>
    </w:p>
    <w:p w:rsidR="007D319F" w:rsidRPr="007D319F" w:rsidRDefault="007D319F" w:rsidP="007D319F">
      <w:pPr>
        <w:spacing w:line="400" w:lineRule="exact"/>
        <w:ind w:firstLineChars="98" w:firstLine="236"/>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（四）服务目标：</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1、服务医院为主，达到院方的管理要求。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2、病人满意，科室满意，医院放心。</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3、保证服务质量；减少安全隐患。</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4、维持员工队伍的稳定，保障员工的基本权利。达到医院、病患、公司及</w:t>
      </w:r>
      <w:proofErr w:type="gramStart"/>
      <w:r w:rsidRPr="007D319F">
        <w:rPr>
          <w:rFonts w:asciiTheme="minorEastAsia" w:eastAsiaTheme="minorEastAsia" w:hAnsiTheme="minorEastAsia" w:cs="仿宋" w:hint="eastAsia"/>
          <w:sz w:val="24"/>
          <w:szCs w:val="24"/>
        </w:rPr>
        <w:t>陪护四赢</w:t>
      </w:r>
      <w:proofErr w:type="gramEnd"/>
      <w:r w:rsidRPr="007D319F">
        <w:rPr>
          <w:rFonts w:asciiTheme="minorEastAsia" w:eastAsiaTheme="minorEastAsia" w:hAnsiTheme="minorEastAsia" w:cs="仿宋" w:hint="eastAsia"/>
          <w:sz w:val="24"/>
          <w:szCs w:val="24"/>
        </w:rPr>
        <w:t>。</w:t>
      </w:r>
    </w:p>
    <w:p w:rsidR="007D319F" w:rsidRPr="007D319F" w:rsidRDefault="007D319F" w:rsidP="007D319F">
      <w:pPr>
        <w:spacing w:line="400" w:lineRule="exact"/>
        <w:ind w:firstLineChars="98" w:firstLine="236"/>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（五）改善服务要求</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1、中标人要负责处理与服务相关的病人跌倒、投诉、纠纷及赔付，保证服务工作有序规范的稳健运行。</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2、日常管理：护理部及病区护士长，按医院需要每年不少于4次满意度测评。</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3、中标人定期进行满意度测评，了解医院各部门的要求，及时调整服务策略。</w:t>
      </w:r>
    </w:p>
    <w:p w:rsidR="007D319F" w:rsidRPr="007D319F" w:rsidRDefault="007D319F" w:rsidP="007D319F">
      <w:pPr>
        <w:spacing w:line="400" w:lineRule="exact"/>
        <w:ind w:firstLineChars="147" w:firstLine="354"/>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（六）违约责任</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1、中标人在服务期间，被患者或家属在一月之内四次投诉，经查实确是服务原因，甲方有权无条件中止合同，并赔偿因此导致的甲方损失。</w:t>
      </w:r>
    </w:p>
    <w:p w:rsidR="007D319F" w:rsidRPr="007D319F" w:rsidRDefault="007D319F" w:rsidP="007D319F">
      <w:pPr>
        <w:spacing w:line="400" w:lineRule="exact"/>
        <w:ind w:firstLineChars="200" w:firstLine="480"/>
        <w:rPr>
          <w:rFonts w:asciiTheme="minorEastAsia" w:eastAsiaTheme="minorEastAsia" w:hAnsiTheme="minorEastAsia" w:cs="仿宋"/>
          <w:sz w:val="24"/>
          <w:szCs w:val="24"/>
        </w:rPr>
      </w:pPr>
      <w:r w:rsidRPr="007D319F">
        <w:rPr>
          <w:rFonts w:asciiTheme="minorEastAsia" w:eastAsiaTheme="minorEastAsia" w:hAnsiTheme="minorEastAsia" w:cs="仿宋" w:hint="eastAsia"/>
          <w:sz w:val="24"/>
          <w:szCs w:val="24"/>
        </w:rPr>
        <w:t>2、甲方对乙方在提供服务期间因过错造成的纠纷和损失甲方不承担任何责任。</w:t>
      </w:r>
    </w:p>
    <w:p w:rsidR="007D319F" w:rsidRPr="007D319F" w:rsidRDefault="007D319F" w:rsidP="007D319F">
      <w:pPr>
        <w:spacing w:line="400" w:lineRule="exact"/>
        <w:ind w:firstLineChars="147" w:firstLine="354"/>
        <w:rPr>
          <w:rFonts w:asciiTheme="minorEastAsia" w:eastAsiaTheme="minorEastAsia" w:hAnsiTheme="minorEastAsia" w:cs="仿宋"/>
          <w:b/>
          <w:sz w:val="24"/>
          <w:szCs w:val="24"/>
        </w:rPr>
      </w:pPr>
      <w:r w:rsidRPr="007D319F">
        <w:rPr>
          <w:rFonts w:asciiTheme="minorEastAsia" w:eastAsiaTheme="minorEastAsia" w:hAnsiTheme="minorEastAsia" w:cs="仿宋" w:hint="eastAsia"/>
          <w:b/>
          <w:sz w:val="24"/>
          <w:szCs w:val="24"/>
        </w:rPr>
        <w:t xml:space="preserve"> </w:t>
      </w:r>
      <w:r w:rsidRPr="007D319F">
        <w:rPr>
          <w:rFonts w:asciiTheme="minorEastAsia" w:eastAsiaTheme="minorEastAsia" w:hAnsiTheme="minorEastAsia" w:cs="仿宋"/>
          <w:b/>
          <w:sz w:val="24"/>
          <w:szCs w:val="24"/>
        </w:rPr>
        <w:t xml:space="preserve"> 五、考核标准</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6"/>
        <w:gridCol w:w="4049"/>
        <w:gridCol w:w="2977"/>
        <w:gridCol w:w="1134"/>
      </w:tblGrid>
      <w:tr w:rsidR="007D319F" w:rsidRPr="007D319F" w:rsidTr="007D319F">
        <w:trPr>
          <w:trHeight w:val="443"/>
          <w:jc w:val="center"/>
        </w:trPr>
        <w:tc>
          <w:tcPr>
            <w:tcW w:w="766" w:type="dxa"/>
            <w:tcBorders>
              <w:top w:val="single" w:sz="4" w:space="0" w:color="auto"/>
            </w:tcBorders>
            <w:vAlign w:val="center"/>
          </w:tcPr>
          <w:p w:rsidR="007D319F" w:rsidRPr="007D319F" w:rsidRDefault="007D319F" w:rsidP="007D319F">
            <w:pPr>
              <w:snapToGrid w:val="0"/>
              <w:jc w:val="center"/>
              <w:textAlignment w:val="baseline"/>
              <w:rPr>
                <w:rFonts w:asciiTheme="minorEastAsia" w:eastAsiaTheme="minorEastAsia" w:hAnsiTheme="minorEastAsia" w:cs="宋体"/>
                <w:b/>
                <w:iCs/>
                <w:color w:val="000000"/>
                <w:sz w:val="22"/>
                <w:szCs w:val="24"/>
              </w:rPr>
            </w:pPr>
            <w:r w:rsidRPr="007D319F">
              <w:rPr>
                <w:rFonts w:asciiTheme="minorEastAsia" w:eastAsiaTheme="minorEastAsia" w:hAnsiTheme="minorEastAsia" w:cs="宋体" w:hint="eastAsia"/>
                <w:b/>
                <w:iCs/>
                <w:color w:val="000000"/>
                <w:sz w:val="22"/>
                <w:szCs w:val="24"/>
              </w:rPr>
              <w:t>序号</w:t>
            </w:r>
          </w:p>
        </w:tc>
        <w:tc>
          <w:tcPr>
            <w:tcW w:w="4049" w:type="dxa"/>
            <w:tcBorders>
              <w:top w:val="single" w:sz="4" w:space="0" w:color="auto"/>
            </w:tcBorders>
            <w:vAlign w:val="center"/>
          </w:tcPr>
          <w:p w:rsidR="007D319F" w:rsidRPr="007D319F" w:rsidRDefault="007D319F" w:rsidP="007D319F">
            <w:pPr>
              <w:snapToGrid w:val="0"/>
              <w:jc w:val="center"/>
              <w:textAlignment w:val="baseline"/>
              <w:rPr>
                <w:rFonts w:asciiTheme="minorEastAsia" w:eastAsiaTheme="minorEastAsia" w:hAnsiTheme="minorEastAsia" w:cs="宋体"/>
                <w:b/>
                <w:iCs/>
                <w:color w:val="000000"/>
                <w:sz w:val="22"/>
                <w:szCs w:val="24"/>
              </w:rPr>
            </w:pPr>
            <w:r w:rsidRPr="007D319F">
              <w:rPr>
                <w:rFonts w:asciiTheme="minorEastAsia" w:eastAsiaTheme="minorEastAsia" w:hAnsiTheme="minorEastAsia" w:cs="宋体" w:hint="eastAsia"/>
                <w:b/>
                <w:iCs/>
                <w:color w:val="000000"/>
                <w:sz w:val="22"/>
                <w:szCs w:val="24"/>
              </w:rPr>
              <w:t>考核标准细则</w:t>
            </w:r>
          </w:p>
        </w:tc>
        <w:tc>
          <w:tcPr>
            <w:tcW w:w="2977" w:type="dxa"/>
            <w:tcBorders>
              <w:top w:val="single" w:sz="4" w:space="0" w:color="auto"/>
            </w:tcBorders>
            <w:vAlign w:val="center"/>
          </w:tcPr>
          <w:p w:rsidR="007D319F" w:rsidRPr="007D319F" w:rsidRDefault="007D319F" w:rsidP="007D319F">
            <w:pPr>
              <w:snapToGrid w:val="0"/>
              <w:jc w:val="center"/>
              <w:textAlignment w:val="baseline"/>
              <w:rPr>
                <w:rFonts w:asciiTheme="minorEastAsia" w:eastAsiaTheme="minorEastAsia" w:hAnsiTheme="minorEastAsia" w:cs="宋体"/>
                <w:b/>
                <w:iCs/>
                <w:color w:val="000000"/>
                <w:sz w:val="22"/>
                <w:szCs w:val="24"/>
              </w:rPr>
            </w:pPr>
            <w:r w:rsidRPr="007D319F">
              <w:rPr>
                <w:rFonts w:asciiTheme="minorEastAsia" w:eastAsiaTheme="minorEastAsia" w:hAnsiTheme="minorEastAsia" w:cs="宋体" w:hint="eastAsia"/>
                <w:b/>
                <w:iCs/>
                <w:color w:val="000000"/>
                <w:sz w:val="22"/>
                <w:szCs w:val="24"/>
              </w:rPr>
              <w:t>考核分值</w:t>
            </w:r>
          </w:p>
        </w:tc>
        <w:tc>
          <w:tcPr>
            <w:tcW w:w="1134" w:type="dxa"/>
            <w:tcBorders>
              <w:top w:val="single" w:sz="4" w:space="0" w:color="auto"/>
            </w:tcBorders>
          </w:tcPr>
          <w:p w:rsidR="007D319F" w:rsidRPr="007D319F" w:rsidRDefault="007D319F" w:rsidP="007D319F">
            <w:pPr>
              <w:snapToGrid w:val="0"/>
              <w:jc w:val="center"/>
              <w:textAlignment w:val="baseline"/>
              <w:rPr>
                <w:rFonts w:asciiTheme="minorEastAsia" w:eastAsiaTheme="minorEastAsia" w:hAnsiTheme="minorEastAsia" w:cs="宋体"/>
                <w:b/>
                <w:iCs/>
                <w:color w:val="000000"/>
                <w:sz w:val="22"/>
                <w:szCs w:val="24"/>
              </w:rPr>
            </w:pPr>
            <w:r w:rsidRPr="007D319F">
              <w:rPr>
                <w:rFonts w:asciiTheme="minorEastAsia" w:eastAsiaTheme="minorEastAsia" w:hAnsiTheme="minorEastAsia" w:cs="宋体" w:hint="eastAsia"/>
                <w:b/>
                <w:iCs/>
                <w:color w:val="000000"/>
                <w:sz w:val="22"/>
                <w:szCs w:val="24"/>
              </w:rPr>
              <w:t>最高扣分</w:t>
            </w:r>
          </w:p>
        </w:tc>
      </w:tr>
      <w:tr w:rsidR="007D319F" w:rsidRPr="007D319F" w:rsidTr="007D319F">
        <w:trPr>
          <w:trHeight w:val="715"/>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1</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成交供应</w:t>
            </w:r>
            <w:proofErr w:type="gramStart"/>
            <w:r w:rsidRPr="007D319F">
              <w:rPr>
                <w:rFonts w:asciiTheme="minorEastAsia" w:eastAsiaTheme="minorEastAsia" w:hAnsiTheme="minorEastAsia" w:cs="宋体" w:hint="eastAsia"/>
                <w:iCs/>
                <w:color w:val="000000"/>
                <w:sz w:val="22"/>
                <w:szCs w:val="24"/>
              </w:rPr>
              <w:t>商接到</w:t>
            </w:r>
            <w:proofErr w:type="gramEnd"/>
            <w:r w:rsidRPr="007D319F">
              <w:rPr>
                <w:rFonts w:asciiTheme="minorEastAsia" w:eastAsiaTheme="minorEastAsia" w:hAnsiTheme="minorEastAsia" w:cs="宋体" w:hint="eastAsia"/>
                <w:iCs/>
                <w:color w:val="000000"/>
                <w:sz w:val="22"/>
                <w:szCs w:val="24"/>
              </w:rPr>
              <w:t>科室通知后，必须在1小时内派人到患者床边商谈相关事项。</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每发现一次在规定时间内到场，扣0</w:t>
            </w:r>
            <w:r w:rsidRPr="007D319F">
              <w:rPr>
                <w:rFonts w:asciiTheme="minorEastAsia" w:eastAsiaTheme="minorEastAsia" w:hAnsiTheme="minorEastAsia" w:cs="宋体"/>
                <w:iCs/>
                <w:color w:val="000000"/>
                <w:sz w:val="22"/>
                <w:szCs w:val="24"/>
              </w:rPr>
              <w:t>.5分</w:t>
            </w:r>
            <w:r w:rsidRPr="007D319F">
              <w:rPr>
                <w:rFonts w:asciiTheme="minorEastAsia" w:eastAsiaTheme="minorEastAsia" w:hAnsiTheme="minorEastAsia" w:cs="宋体" w:hint="eastAsia"/>
                <w:iCs/>
                <w:color w:val="000000"/>
                <w:sz w:val="22"/>
                <w:szCs w:val="24"/>
              </w:rPr>
              <w:t>。</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iCs/>
                <w:color w:val="000000"/>
                <w:sz w:val="22"/>
                <w:szCs w:val="24"/>
              </w:rPr>
              <w:t>6分</w:t>
            </w:r>
          </w:p>
        </w:tc>
      </w:tr>
      <w:tr w:rsidR="007D319F" w:rsidRPr="007D319F" w:rsidTr="007D319F">
        <w:trPr>
          <w:trHeight w:val="1394"/>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2</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成交供应商与患者或家属双方在自愿基础上达成用人意向后，必须签署用工协议：明确用工性质、用工时间、服务项目及标准、收费价格等，双方各执一份。</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每发现一次未按规定签署，扣0</w:t>
            </w:r>
            <w:r w:rsidRPr="007D319F">
              <w:rPr>
                <w:rFonts w:asciiTheme="minorEastAsia" w:eastAsiaTheme="minorEastAsia" w:hAnsiTheme="minorEastAsia" w:cs="宋体"/>
                <w:iCs/>
                <w:color w:val="000000"/>
                <w:sz w:val="22"/>
                <w:szCs w:val="24"/>
              </w:rPr>
              <w:t>.5分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6分</w:t>
            </w:r>
          </w:p>
        </w:tc>
      </w:tr>
      <w:tr w:rsidR="007D319F" w:rsidRPr="007D319F" w:rsidTr="007D319F">
        <w:trPr>
          <w:trHeight w:val="274"/>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3</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成交单位管理人员定期对患者或家属就服务质量进行访视（开始提供服务第二天必须进行访视1次，以后每</w:t>
            </w:r>
            <w:proofErr w:type="gramStart"/>
            <w:r w:rsidRPr="007D319F">
              <w:rPr>
                <w:rFonts w:asciiTheme="minorEastAsia" w:eastAsiaTheme="minorEastAsia" w:hAnsiTheme="minorEastAsia" w:cs="宋体" w:hint="eastAsia"/>
                <w:iCs/>
                <w:color w:val="000000"/>
                <w:sz w:val="22"/>
                <w:szCs w:val="24"/>
              </w:rPr>
              <w:t>周每个</w:t>
            </w:r>
            <w:proofErr w:type="gramEnd"/>
            <w:r w:rsidRPr="007D319F">
              <w:rPr>
                <w:rFonts w:asciiTheme="minorEastAsia" w:eastAsiaTheme="minorEastAsia" w:hAnsiTheme="minorEastAsia" w:cs="宋体" w:hint="eastAsia"/>
                <w:iCs/>
                <w:color w:val="000000"/>
                <w:sz w:val="22"/>
                <w:szCs w:val="24"/>
              </w:rPr>
              <w:t>患者至少1次，长期服务者每月至少1次），服务结束必须征求患者意见。</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发现有一例未访视，扣0</w:t>
            </w:r>
            <w:r w:rsidRPr="007D319F">
              <w:rPr>
                <w:rFonts w:asciiTheme="minorEastAsia" w:eastAsiaTheme="minorEastAsia" w:hAnsiTheme="minorEastAsia" w:cs="宋体"/>
                <w:iCs/>
                <w:color w:val="000000"/>
                <w:sz w:val="22"/>
                <w:szCs w:val="24"/>
              </w:rPr>
              <w:t>.5分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6分</w:t>
            </w:r>
          </w:p>
        </w:tc>
      </w:tr>
      <w:tr w:rsidR="007D319F" w:rsidRPr="007D319F" w:rsidTr="007D319F">
        <w:trPr>
          <w:trHeight w:val="841"/>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4</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及时根据科室、患者或家属要求，调整或派遣服务人员。</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发现拒绝调整或不及时调整，每次扣0</w:t>
            </w:r>
            <w:r w:rsidRPr="007D319F">
              <w:rPr>
                <w:rFonts w:asciiTheme="minorEastAsia" w:eastAsiaTheme="minorEastAsia" w:hAnsiTheme="minorEastAsia" w:cs="宋体"/>
                <w:iCs/>
                <w:color w:val="000000"/>
                <w:sz w:val="22"/>
                <w:szCs w:val="24"/>
              </w:rPr>
              <w:t>.5分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6分</w:t>
            </w:r>
          </w:p>
        </w:tc>
      </w:tr>
      <w:tr w:rsidR="007D319F" w:rsidRPr="007D319F" w:rsidTr="007D319F">
        <w:trPr>
          <w:trHeight w:val="443"/>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5</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收费价格应根据成交供应商与采购人双方协商制定的价格收取，成交供应商不得单方随意调整价格，如需调整，成交供应商必须书面提出申请及调价的依据。</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proofErr w:type="gramStart"/>
            <w:r w:rsidRPr="007D319F">
              <w:rPr>
                <w:rFonts w:asciiTheme="minorEastAsia" w:eastAsiaTheme="minorEastAsia" w:hAnsiTheme="minorEastAsia" w:cs="宋体" w:hint="eastAsia"/>
                <w:iCs/>
                <w:color w:val="000000"/>
                <w:sz w:val="22"/>
                <w:szCs w:val="24"/>
              </w:rPr>
              <w:t>发现恶间抬高</w:t>
            </w:r>
            <w:proofErr w:type="gramEnd"/>
            <w:r w:rsidRPr="007D319F">
              <w:rPr>
                <w:rFonts w:asciiTheme="minorEastAsia" w:eastAsiaTheme="minorEastAsia" w:hAnsiTheme="minorEastAsia" w:cs="宋体" w:hint="eastAsia"/>
                <w:iCs/>
                <w:color w:val="000000"/>
                <w:sz w:val="22"/>
                <w:szCs w:val="24"/>
              </w:rPr>
              <w:t>价格或私自抬高价格，每次扣1分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1</w:t>
            </w:r>
            <w:r w:rsidRPr="007D319F">
              <w:rPr>
                <w:rFonts w:asciiTheme="minorEastAsia" w:eastAsiaTheme="minorEastAsia" w:hAnsiTheme="minorEastAsia" w:cs="宋体"/>
                <w:iCs/>
                <w:color w:val="000000"/>
                <w:sz w:val="22"/>
                <w:szCs w:val="24"/>
              </w:rPr>
              <w:t>0分</w:t>
            </w:r>
          </w:p>
        </w:tc>
      </w:tr>
      <w:tr w:rsidR="007D319F" w:rsidRPr="007D319F" w:rsidTr="007D319F">
        <w:trPr>
          <w:trHeight w:val="443"/>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lastRenderedPageBreak/>
              <w:t>6</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接到患者或家属投诉后，必须及时派管理人员前去调查、协商处理，对纠纷处理及时、妥善，不得影响采购人正常医疗秩序。</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接到投诉后，不及时处理或不处理，且影响恶劣的，每次扣2分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iCs/>
                <w:color w:val="000000"/>
                <w:sz w:val="22"/>
                <w:szCs w:val="24"/>
              </w:rPr>
              <w:t>20分</w:t>
            </w:r>
          </w:p>
        </w:tc>
      </w:tr>
      <w:tr w:rsidR="007D319F" w:rsidRPr="007D319F" w:rsidTr="007D319F">
        <w:trPr>
          <w:trHeight w:val="443"/>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7</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成交供应商所派员工</w:t>
            </w:r>
            <w:proofErr w:type="gramStart"/>
            <w:r w:rsidRPr="007D319F">
              <w:rPr>
                <w:rFonts w:asciiTheme="minorEastAsia" w:eastAsiaTheme="minorEastAsia" w:hAnsiTheme="minorEastAsia" w:cs="宋体" w:hint="eastAsia"/>
                <w:iCs/>
                <w:color w:val="000000"/>
                <w:sz w:val="22"/>
                <w:szCs w:val="24"/>
              </w:rPr>
              <w:t>必须着</w:t>
            </w:r>
            <w:proofErr w:type="gramEnd"/>
            <w:r w:rsidRPr="007D319F">
              <w:rPr>
                <w:rFonts w:asciiTheme="minorEastAsia" w:eastAsiaTheme="minorEastAsia" w:hAnsiTheme="minorEastAsia" w:cs="宋体" w:hint="eastAsia"/>
                <w:iCs/>
                <w:color w:val="000000"/>
                <w:sz w:val="22"/>
                <w:szCs w:val="24"/>
              </w:rPr>
              <w:t>统一的工作装、头发、鞋子整洁、不戴戒指、耳环不超过耳垂，不穿拖鞋、</w:t>
            </w:r>
            <w:proofErr w:type="gramStart"/>
            <w:r w:rsidRPr="007D319F">
              <w:rPr>
                <w:rFonts w:asciiTheme="minorEastAsia" w:eastAsiaTheme="minorEastAsia" w:hAnsiTheme="minorEastAsia" w:cs="宋体" w:hint="eastAsia"/>
                <w:iCs/>
                <w:color w:val="000000"/>
                <w:sz w:val="22"/>
                <w:szCs w:val="24"/>
              </w:rPr>
              <w:t>挂工作</w:t>
            </w:r>
            <w:proofErr w:type="gramEnd"/>
            <w:r w:rsidRPr="007D319F">
              <w:rPr>
                <w:rFonts w:asciiTheme="minorEastAsia" w:eastAsiaTheme="minorEastAsia" w:hAnsiTheme="minorEastAsia" w:cs="宋体" w:hint="eastAsia"/>
                <w:iCs/>
                <w:color w:val="000000"/>
                <w:sz w:val="22"/>
                <w:szCs w:val="24"/>
              </w:rPr>
              <w:t>胸牌。工作期间不得随意串门聊天，不得高声谈话，不得在病房打牌、喝酒等。</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发现一次扣0</w:t>
            </w:r>
            <w:r w:rsidRPr="007D319F">
              <w:rPr>
                <w:rFonts w:asciiTheme="minorEastAsia" w:eastAsiaTheme="minorEastAsia" w:hAnsiTheme="minorEastAsia" w:cs="宋体"/>
                <w:iCs/>
                <w:color w:val="000000"/>
                <w:sz w:val="22"/>
                <w:szCs w:val="24"/>
              </w:rPr>
              <w:t>.5分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8分</w:t>
            </w:r>
          </w:p>
        </w:tc>
      </w:tr>
      <w:tr w:rsidR="007D319F" w:rsidRPr="007D319F" w:rsidTr="007D319F">
        <w:trPr>
          <w:trHeight w:val="506"/>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8</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proofErr w:type="gramStart"/>
            <w:r w:rsidRPr="007D319F">
              <w:rPr>
                <w:rFonts w:asciiTheme="minorEastAsia" w:eastAsiaTheme="minorEastAsia" w:hAnsiTheme="minorEastAsia" w:cs="宋体" w:hint="eastAsia"/>
                <w:iCs/>
                <w:color w:val="000000"/>
                <w:sz w:val="22"/>
                <w:szCs w:val="24"/>
              </w:rPr>
              <w:t>不</w:t>
            </w:r>
            <w:proofErr w:type="gramEnd"/>
            <w:r w:rsidRPr="007D319F">
              <w:rPr>
                <w:rFonts w:asciiTheme="minorEastAsia" w:eastAsiaTheme="minorEastAsia" w:hAnsiTheme="minorEastAsia" w:cs="宋体" w:hint="eastAsia"/>
                <w:iCs/>
                <w:color w:val="000000"/>
                <w:sz w:val="22"/>
                <w:szCs w:val="24"/>
              </w:rPr>
              <w:t>私自在病房接活，</w:t>
            </w:r>
            <w:proofErr w:type="gramStart"/>
            <w:r w:rsidRPr="007D319F">
              <w:rPr>
                <w:rFonts w:asciiTheme="minorEastAsia" w:eastAsiaTheme="minorEastAsia" w:hAnsiTheme="minorEastAsia" w:cs="宋体" w:hint="eastAsia"/>
                <w:iCs/>
                <w:color w:val="000000"/>
                <w:sz w:val="22"/>
                <w:szCs w:val="24"/>
              </w:rPr>
              <w:t>不额外以</w:t>
            </w:r>
            <w:proofErr w:type="gramEnd"/>
            <w:r w:rsidRPr="007D319F">
              <w:rPr>
                <w:rFonts w:asciiTheme="minorEastAsia" w:eastAsiaTheme="minorEastAsia" w:hAnsiTheme="minorEastAsia" w:cs="宋体" w:hint="eastAsia"/>
                <w:iCs/>
                <w:color w:val="000000"/>
                <w:sz w:val="22"/>
                <w:szCs w:val="24"/>
              </w:rPr>
              <w:t>各种理由收取患者钱物、</w:t>
            </w:r>
            <w:proofErr w:type="gramStart"/>
            <w:r w:rsidRPr="007D319F">
              <w:rPr>
                <w:rFonts w:asciiTheme="minorEastAsia" w:eastAsiaTheme="minorEastAsia" w:hAnsiTheme="minorEastAsia" w:cs="宋体" w:hint="eastAsia"/>
                <w:iCs/>
                <w:color w:val="000000"/>
                <w:sz w:val="22"/>
                <w:szCs w:val="24"/>
              </w:rPr>
              <w:t>不</w:t>
            </w:r>
            <w:proofErr w:type="gramEnd"/>
            <w:r w:rsidRPr="007D319F">
              <w:rPr>
                <w:rFonts w:asciiTheme="minorEastAsia" w:eastAsiaTheme="minorEastAsia" w:hAnsiTheme="minorEastAsia" w:cs="宋体" w:hint="eastAsia"/>
                <w:iCs/>
                <w:color w:val="000000"/>
                <w:sz w:val="22"/>
                <w:szCs w:val="24"/>
              </w:rPr>
              <w:t>搭车开药等，不得直接接触现金，不得向患者推销任何产品、服务及其他医院等。</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每发现一次扣1分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1</w:t>
            </w:r>
            <w:r w:rsidRPr="007D319F">
              <w:rPr>
                <w:rFonts w:asciiTheme="minorEastAsia" w:eastAsiaTheme="minorEastAsia" w:hAnsiTheme="minorEastAsia" w:cs="宋体"/>
                <w:iCs/>
                <w:color w:val="000000"/>
                <w:sz w:val="22"/>
                <w:szCs w:val="24"/>
              </w:rPr>
              <w:t>0分</w:t>
            </w:r>
          </w:p>
        </w:tc>
      </w:tr>
      <w:tr w:rsidR="007D319F" w:rsidRPr="007D319F" w:rsidTr="007D319F">
        <w:trPr>
          <w:trHeight w:val="506"/>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9</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服务人员必须按服务项目和标准按时、保质完成服务内容。</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每发现一次扣0</w:t>
            </w:r>
            <w:r w:rsidRPr="007D319F">
              <w:rPr>
                <w:rFonts w:asciiTheme="minorEastAsia" w:eastAsiaTheme="minorEastAsia" w:hAnsiTheme="minorEastAsia" w:cs="宋体"/>
                <w:iCs/>
                <w:color w:val="000000"/>
                <w:sz w:val="22"/>
                <w:szCs w:val="24"/>
              </w:rPr>
              <w:t>.5分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6分</w:t>
            </w:r>
          </w:p>
        </w:tc>
      </w:tr>
      <w:tr w:rsidR="007D319F" w:rsidRPr="007D319F" w:rsidTr="007D319F">
        <w:trPr>
          <w:trHeight w:val="475"/>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10</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患者总体满意度达85%以上。</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满意度达不到8</w:t>
            </w:r>
            <w:r w:rsidRPr="007D319F">
              <w:rPr>
                <w:rFonts w:asciiTheme="minorEastAsia" w:eastAsiaTheme="minorEastAsia" w:hAnsiTheme="minorEastAsia" w:cs="宋体"/>
                <w:iCs/>
                <w:color w:val="000000"/>
                <w:sz w:val="22"/>
                <w:szCs w:val="24"/>
              </w:rPr>
              <w:t>5%的，每次扣</w:t>
            </w:r>
            <w:r w:rsidRPr="007D319F">
              <w:rPr>
                <w:rFonts w:asciiTheme="minorEastAsia" w:eastAsiaTheme="minorEastAsia" w:hAnsiTheme="minorEastAsia" w:cs="宋体" w:hint="eastAsia"/>
                <w:iCs/>
                <w:color w:val="000000"/>
                <w:sz w:val="22"/>
                <w:szCs w:val="24"/>
              </w:rPr>
              <w:t>0</w:t>
            </w:r>
            <w:r w:rsidRPr="007D319F">
              <w:rPr>
                <w:rFonts w:asciiTheme="minorEastAsia" w:eastAsiaTheme="minorEastAsia" w:hAnsiTheme="minorEastAsia" w:cs="宋体"/>
                <w:iCs/>
                <w:color w:val="000000"/>
                <w:sz w:val="22"/>
                <w:szCs w:val="24"/>
              </w:rPr>
              <w:t>.2分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iCs/>
                <w:color w:val="000000"/>
                <w:sz w:val="22"/>
                <w:szCs w:val="24"/>
              </w:rPr>
              <w:t>6</w:t>
            </w:r>
            <w:r w:rsidRPr="007D319F">
              <w:rPr>
                <w:rFonts w:asciiTheme="minorEastAsia" w:eastAsiaTheme="minorEastAsia" w:hAnsiTheme="minorEastAsia" w:cs="宋体" w:hint="eastAsia"/>
                <w:iCs/>
                <w:color w:val="000000"/>
                <w:sz w:val="22"/>
                <w:szCs w:val="24"/>
              </w:rPr>
              <w:t>分</w:t>
            </w:r>
          </w:p>
        </w:tc>
      </w:tr>
      <w:tr w:rsidR="007D319F" w:rsidRPr="007D319F" w:rsidTr="007D319F">
        <w:trPr>
          <w:trHeight w:val="410"/>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11</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成交供应</w:t>
            </w:r>
            <w:proofErr w:type="gramStart"/>
            <w:r w:rsidRPr="007D319F">
              <w:rPr>
                <w:rFonts w:asciiTheme="minorEastAsia" w:eastAsiaTheme="minorEastAsia" w:hAnsiTheme="minorEastAsia" w:cs="宋体" w:hint="eastAsia"/>
                <w:iCs/>
                <w:color w:val="000000"/>
                <w:sz w:val="22"/>
                <w:szCs w:val="24"/>
              </w:rPr>
              <w:t>商员工</w:t>
            </w:r>
            <w:proofErr w:type="gramEnd"/>
            <w:r w:rsidRPr="007D319F">
              <w:rPr>
                <w:rFonts w:asciiTheme="minorEastAsia" w:eastAsiaTheme="minorEastAsia" w:hAnsiTheme="minorEastAsia" w:cs="宋体" w:hint="eastAsia"/>
                <w:iCs/>
                <w:color w:val="000000"/>
                <w:sz w:val="22"/>
                <w:szCs w:val="24"/>
              </w:rPr>
              <w:t>服务期间要共同维护所在病房环境，保持安静、整洁、舒适、安全，如发现同病室患者突发病情变化或发现突发状况，迅速报告护士。</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未及时报告的，每次扣0</w:t>
            </w:r>
            <w:r w:rsidRPr="007D319F">
              <w:rPr>
                <w:rFonts w:asciiTheme="minorEastAsia" w:eastAsiaTheme="minorEastAsia" w:hAnsiTheme="minorEastAsia" w:cs="宋体"/>
                <w:iCs/>
                <w:color w:val="000000"/>
                <w:sz w:val="22"/>
                <w:szCs w:val="24"/>
              </w:rPr>
              <w:t>.5分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6分</w:t>
            </w:r>
          </w:p>
        </w:tc>
      </w:tr>
      <w:tr w:rsidR="007D319F" w:rsidRPr="007D319F" w:rsidTr="007D319F">
        <w:trPr>
          <w:trHeight w:val="890"/>
          <w:jc w:val="center"/>
        </w:trPr>
        <w:tc>
          <w:tcPr>
            <w:tcW w:w="766"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12</w:t>
            </w:r>
          </w:p>
        </w:tc>
        <w:tc>
          <w:tcPr>
            <w:tcW w:w="4049"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成交供应</w:t>
            </w:r>
            <w:proofErr w:type="gramStart"/>
            <w:r w:rsidRPr="007D319F">
              <w:rPr>
                <w:rFonts w:asciiTheme="minorEastAsia" w:eastAsiaTheme="minorEastAsia" w:hAnsiTheme="minorEastAsia" w:cs="宋体" w:hint="eastAsia"/>
                <w:iCs/>
                <w:color w:val="000000"/>
                <w:sz w:val="22"/>
                <w:szCs w:val="24"/>
              </w:rPr>
              <w:t>商员工</w:t>
            </w:r>
            <w:proofErr w:type="gramEnd"/>
            <w:r w:rsidRPr="007D319F">
              <w:rPr>
                <w:rFonts w:asciiTheme="minorEastAsia" w:eastAsiaTheme="minorEastAsia" w:hAnsiTheme="minorEastAsia" w:cs="宋体" w:hint="eastAsia"/>
                <w:iCs/>
                <w:color w:val="000000"/>
                <w:sz w:val="22"/>
                <w:szCs w:val="24"/>
              </w:rPr>
              <w:t>服务期间必须服从所在科室护士长的管理和考核。</w:t>
            </w:r>
          </w:p>
        </w:tc>
        <w:tc>
          <w:tcPr>
            <w:tcW w:w="2977" w:type="dxa"/>
            <w:vAlign w:val="center"/>
          </w:tcPr>
          <w:p w:rsidR="007D319F" w:rsidRPr="007D319F" w:rsidRDefault="007D319F" w:rsidP="007D319F">
            <w:pPr>
              <w:snapToGrid w:val="0"/>
              <w:jc w:val="left"/>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iCs/>
                <w:color w:val="000000"/>
                <w:sz w:val="22"/>
                <w:szCs w:val="24"/>
              </w:rPr>
              <w:t>不服从管理和考核，每次扣</w:t>
            </w:r>
            <w:r w:rsidRPr="007D319F">
              <w:rPr>
                <w:rFonts w:asciiTheme="minorEastAsia" w:eastAsiaTheme="minorEastAsia" w:hAnsiTheme="minorEastAsia" w:cs="宋体" w:hint="eastAsia"/>
                <w:iCs/>
                <w:color w:val="000000"/>
                <w:sz w:val="22"/>
                <w:szCs w:val="24"/>
              </w:rPr>
              <w:t>0</w:t>
            </w:r>
            <w:r w:rsidRPr="007D319F">
              <w:rPr>
                <w:rFonts w:asciiTheme="minorEastAsia" w:eastAsiaTheme="minorEastAsia" w:hAnsiTheme="minorEastAsia" w:cs="宋体"/>
                <w:iCs/>
                <w:color w:val="000000"/>
                <w:sz w:val="22"/>
                <w:szCs w:val="24"/>
              </w:rPr>
              <w:t>.5分</w:t>
            </w:r>
          </w:p>
        </w:tc>
        <w:tc>
          <w:tcPr>
            <w:tcW w:w="1134" w:type="dxa"/>
            <w:vAlign w:val="center"/>
          </w:tcPr>
          <w:p w:rsidR="007D319F" w:rsidRPr="007D319F" w:rsidRDefault="007D319F" w:rsidP="007D319F">
            <w:pPr>
              <w:snapToGrid w:val="0"/>
              <w:jc w:val="center"/>
              <w:textAlignment w:val="baseline"/>
              <w:rPr>
                <w:rFonts w:asciiTheme="minorEastAsia" w:eastAsiaTheme="minorEastAsia" w:hAnsiTheme="minorEastAsia" w:cs="宋体"/>
                <w:iCs/>
                <w:color w:val="000000"/>
                <w:sz w:val="22"/>
                <w:szCs w:val="24"/>
              </w:rPr>
            </w:pPr>
            <w:r w:rsidRPr="007D319F">
              <w:rPr>
                <w:rFonts w:asciiTheme="minorEastAsia" w:eastAsiaTheme="minorEastAsia" w:hAnsiTheme="minorEastAsia" w:cs="宋体" w:hint="eastAsia"/>
                <w:iCs/>
                <w:color w:val="000000"/>
                <w:sz w:val="22"/>
                <w:szCs w:val="24"/>
              </w:rPr>
              <w:t>1</w:t>
            </w:r>
            <w:r w:rsidRPr="007D319F">
              <w:rPr>
                <w:rFonts w:asciiTheme="minorEastAsia" w:eastAsiaTheme="minorEastAsia" w:hAnsiTheme="minorEastAsia" w:cs="宋体"/>
                <w:iCs/>
                <w:color w:val="000000"/>
                <w:sz w:val="22"/>
                <w:szCs w:val="24"/>
              </w:rPr>
              <w:t>0分</w:t>
            </w:r>
          </w:p>
        </w:tc>
      </w:tr>
    </w:tbl>
    <w:p w:rsidR="00A31C4A" w:rsidRDefault="00A31C4A" w:rsidP="007C3291">
      <w:pPr>
        <w:adjustRightInd w:val="0"/>
        <w:snapToGrid w:val="0"/>
        <w:spacing w:line="360" w:lineRule="auto"/>
        <w:rPr>
          <w:rFonts w:eastAsia="仿宋_GB2312"/>
          <w:sz w:val="28"/>
          <w:szCs w:val="28"/>
        </w:rPr>
      </w:pPr>
    </w:p>
    <w:p w:rsidR="00A31C4A" w:rsidRDefault="00A31C4A" w:rsidP="007C3291">
      <w:pPr>
        <w:adjustRightInd w:val="0"/>
        <w:snapToGrid w:val="0"/>
        <w:spacing w:line="360" w:lineRule="auto"/>
        <w:rPr>
          <w:rFonts w:eastAsia="仿宋_GB2312"/>
          <w:sz w:val="28"/>
          <w:szCs w:val="28"/>
        </w:rPr>
      </w:pPr>
      <w:r>
        <w:rPr>
          <w:rFonts w:eastAsia="仿宋_GB2312"/>
          <w:sz w:val="28"/>
          <w:szCs w:val="28"/>
        </w:rPr>
        <w:br w:type="page"/>
      </w:r>
    </w:p>
    <w:p w:rsidR="007C3291" w:rsidRDefault="007C3291" w:rsidP="007C3291">
      <w:pPr>
        <w:adjustRightInd w:val="0"/>
        <w:snapToGrid w:val="0"/>
        <w:spacing w:line="360" w:lineRule="auto"/>
        <w:rPr>
          <w:rFonts w:eastAsia="仿宋_GB2312"/>
          <w:sz w:val="28"/>
          <w:szCs w:val="28"/>
        </w:rPr>
      </w:pPr>
    </w:p>
    <w:p w:rsidR="0050254F" w:rsidRDefault="001C5BFC">
      <w:pPr>
        <w:pStyle w:val="1"/>
        <w:tabs>
          <w:tab w:val="clear" w:pos="1440"/>
          <w:tab w:val="clear" w:pos="5670"/>
        </w:tabs>
        <w:spacing w:beforeLines="0" w:afterLines="0"/>
        <w:ind w:firstLineChars="0" w:firstLine="0"/>
        <w:jc w:val="center"/>
        <w:rPr>
          <w:rFonts w:ascii="宋体" w:eastAsia="宋体" w:cs="宋体"/>
        </w:rPr>
      </w:pPr>
      <w:bookmarkStart w:id="125" w:name="_Toc153982250"/>
      <w:r>
        <w:rPr>
          <w:rFonts w:ascii="Arial" w:hAnsi="Arial" w:hint="eastAsia"/>
          <w:kern w:val="2"/>
          <w:sz w:val="32"/>
          <w:szCs w:val="32"/>
        </w:rPr>
        <w:t>第四章</w:t>
      </w:r>
      <w:r>
        <w:rPr>
          <w:rFonts w:ascii="Arial" w:hAnsi="Arial"/>
          <w:kern w:val="2"/>
          <w:sz w:val="32"/>
          <w:szCs w:val="32"/>
        </w:rPr>
        <w:t xml:space="preserve">    </w:t>
      </w:r>
      <w:r w:rsidR="00A31C4A">
        <w:rPr>
          <w:rFonts w:ascii="Arial" w:hAnsi="Arial" w:hint="eastAsia"/>
          <w:kern w:val="2"/>
          <w:sz w:val="32"/>
          <w:szCs w:val="32"/>
        </w:rPr>
        <w:t>采购</w:t>
      </w:r>
      <w:r w:rsidR="00A31C4A">
        <w:rPr>
          <w:rFonts w:ascii="Arial" w:hAnsi="Arial"/>
          <w:kern w:val="2"/>
          <w:sz w:val="32"/>
          <w:szCs w:val="32"/>
        </w:rPr>
        <w:t>合同</w:t>
      </w:r>
      <w:bookmarkEnd w:id="125"/>
    </w:p>
    <w:p w:rsidR="00A31C4A" w:rsidRDefault="00A31C4A" w:rsidP="00A31C4A">
      <w:pPr>
        <w:widowControl/>
        <w:spacing w:line="360" w:lineRule="auto"/>
        <w:jc w:val="center"/>
        <w:rPr>
          <w:rFonts w:asciiTheme="minorEastAsia" w:eastAsiaTheme="minorEastAsia" w:hAnsiTheme="minorEastAsia"/>
          <w:b/>
          <w:bCs/>
          <w:sz w:val="24"/>
        </w:rPr>
      </w:pPr>
    </w:p>
    <w:p w:rsidR="007D319F" w:rsidRPr="007D319F" w:rsidRDefault="007D319F" w:rsidP="007D319F">
      <w:pPr>
        <w:tabs>
          <w:tab w:val="left" w:pos="3640"/>
        </w:tabs>
        <w:autoSpaceDE w:val="0"/>
        <w:autoSpaceDN w:val="0"/>
        <w:spacing w:line="360" w:lineRule="auto"/>
        <w:jc w:val="center"/>
        <w:rPr>
          <w:rFonts w:ascii="宋体" w:hAnsi="宋体" w:cs="宋体"/>
          <w:b/>
          <w:color w:val="000000"/>
          <w:sz w:val="32"/>
          <w:szCs w:val="32"/>
        </w:rPr>
      </w:pPr>
      <w:r w:rsidRPr="007D319F">
        <w:rPr>
          <w:rFonts w:ascii="宋体" w:hAnsi="宋体" w:cs="宋体" w:hint="eastAsia"/>
          <w:b/>
          <w:color w:val="000000"/>
          <w:sz w:val="32"/>
          <w:szCs w:val="32"/>
        </w:rPr>
        <w:t>成交合同</w:t>
      </w:r>
    </w:p>
    <w:p w:rsidR="007D319F" w:rsidRPr="007D319F" w:rsidRDefault="00681828" w:rsidP="007D319F">
      <w:pPr>
        <w:spacing w:line="360" w:lineRule="auto"/>
        <w:rPr>
          <w:rFonts w:ascii="宋体" w:hAnsi="宋体" w:cs="宋体"/>
          <w:sz w:val="24"/>
          <w:szCs w:val="24"/>
          <w:u w:val="single"/>
        </w:rPr>
      </w:pPr>
      <w:r>
        <w:rPr>
          <w:rFonts w:ascii="宋体" w:hAnsi="宋体" w:cs="宋体" w:hint="eastAsia"/>
          <w:sz w:val="24"/>
          <w:szCs w:val="24"/>
        </w:rPr>
        <w:t>甲</w:t>
      </w:r>
      <w:r w:rsidR="007D319F" w:rsidRPr="007D319F">
        <w:rPr>
          <w:rFonts w:ascii="宋体" w:hAnsi="宋体" w:cs="宋体" w:hint="eastAsia"/>
          <w:sz w:val="24"/>
          <w:szCs w:val="24"/>
        </w:rPr>
        <w:t>方（采购人）：</w:t>
      </w:r>
      <w:r w:rsidR="007D319F" w:rsidRPr="007D319F">
        <w:rPr>
          <w:rFonts w:ascii="宋体" w:hAnsi="宋体" w:cs="宋体" w:hint="eastAsia"/>
          <w:sz w:val="24"/>
          <w:szCs w:val="24"/>
          <w:u w:val="single"/>
        </w:rPr>
        <w:t xml:space="preserve">                           </w:t>
      </w:r>
    </w:p>
    <w:p w:rsidR="007D319F" w:rsidRPr="007D319F" w:rsidRDefault="00681828" w:rsidP="007D319F">
      <w:pPr>
        <w:spacing w:line="360" w:lineRule="auto"/>
        <w:rPr>
          <w:rFonts w:ascii="宋体" w:hAnsi="宋体" w:cs="宋体"/>
          <w:sz w:val="24"/>
          <w:szCs w:val="24"/>
          <w:u w:val="single"/>
        </w:rPr>
      </w:pPr>
      <w:r>
        <w:rPr>
          <w:rFonts w:ascii="宋体" w:hAnsi="宋体" w:cs="宋体" w:hint="eastAsia"/>
          <w:sz w:val="24"/>
          <w:szCs w:val="24"/>
        </w:rPr>
        <w:t>乙方</w:t>
      </w:r>
      <w:r w:rsidR="007D319F" w:rsidRPr="007D319F">
        <w:rPr>
          <w:rFonts w:ascii="宋体" w:hAnsi="宋体" w:cs="宋体" w:hint="eastAsia"/>
          <w:sz w:val="24"/>
          <w:szCs w:val="24"/>
        </w:rPr>
        <w:t>（成交人）：</w:t>
      </w:r>
      <w:r w:rsidR="007D319F" w:rsidRPr="007D319F">
        <w:rPr>
          <w:rFonts w:ascii="宋体" w:hAnsi="宋体" w:cs="宋体" w:hint="eastAsia"/>
          <w:sz w:val="24"/>
          <w:szCs w:val="24"/>
          <w:u w:val="single"/>
        </w:rPr>
        <w:t xml:space="preserve">                           </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根据《中华人民共和国合同法》及</w:t>
      </w:r>
      <w:r w:rsidRPr="007D319F">
        <w:rPr>
          <w:rFonts w:ascii="宋体" w:hAnsi="宋体" w:cs="宋体" w:hint="eastAsia"/>
          <w:sz w:val="24"/>
          <w:szCs w:val="24"/>
          <w:u w:val="single"/>
        </w:rPr>
        <w:t xml:space="preserve">             （项目名称）      </w:t>
      </w:r>
      <w:r w:rsidRPr="007D319F">
        <w:rPr>
          <w:rFonts w:ascii="宋体" w:hAnsi="宋体" w:cs="宋体" w:hint="eastAsia"/>
          <w:sz w:val="24"/>
          <w:szCs w:val="24"/>
          <w:u w:val="single"/>
        </w:rPr>
        <w:tab/>
      </w:r>
      <w:r w:rsidRPr="007D319F">
        <w:rPr>
          <w:rFonts w:ascii="宋体" w:hAnsi="宋体" w:cs="宋体" w:hint="eastAsia"/>
          <w:sz w:val="24"/>
          <w:szCs w:val="24"/>
        </w:rPr>
        <w:t>的招标公告、投标文件等，</w:t>
      </w:r>
      <w:r w:rsidR="00D17F12">
        <w:rPr>
          <w:rFonts w:ascii="宋体" w:hAnsi="宋体" w:cs="宋体" w:hint="eastAsia"/>
          <w:sz w:val="24"/>
          <w:szCs w:val="24"/>
        </w:rPr>
        <w:t>甲、乙</w:t>
      </w:r>
      <w:r w:rsidRPr="007D319F">
        <w:rPr>
          <w:rFonts w:ascii="宋体" w:hAnsi="宋体" w:cs="宋体" w:hint="eastAsia"/>
          <w:sz w:val="24"/>
          <w:szCs w:val="24"/>
        </w:rPr>
        <w:t>双方经协商一致，签订如下合同条款，并共同遵守。</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一、服务名称、数量及金额</w:t>
      </w:r>
    </w:p>
    <w:tbl>
      <w:tblPr>
        <w:tblW w:w="9381"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48"/>
        <w:gridCol w:w="3276"/>
        <w:gridCol w:w="5357"/>
      </w:tblGrid>
      <w:tr w:rsidR="007D319F" w:rsidRPr="007D319F" w:rsidTr="007D319F">
        <w:trPr>
          <w:trHeight w:hRule="exact" w:val="662"/>
          <w:jc w:val="center"/>
        </w:trPr>
        <w:tc>
          <w:tcPr>
            <w:tcW w:w="748" w:type="dxa"/>
            <w:tcBorders>
              <w:top w:val="single" w:sz="4" w:space="0" w:color="auto"/>
              <w:left w:val="single" w:sz="4" w:space="0" w:color="auto"/>
              <w:bottom w:val="single" w:sz="4" w:space="0" w:color="auto"/>
              <w:right w:val="single" w:sz="4" w:space="0" w:color="auto"/>
            </w:tcBorders>
            <w:vAlign w:val="center"/>
          </w:tcPr>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序号</w:t>
            </w:r>
          </w:p>
        </w:tc>
        <w:tc>
          <w:tcPr>
            <w:tcW w:w="3276" w:type="dxa"/>
            <w:tcBorders>
              <w:top w:val="single" w:sz="4" w:space="0" w:color="auto"/>
              <w:left w:val="single" w:sz="4" w:space="0" w:color="auto"/>
              <w:bottom w:val="single" w:sz="4" w:space="0" w:color="auto"/>
              <w:right w:val="single" w:sz="4" w:space="0" w:color="auto"/>
            </w:tcBorders>
            <w:vAlign w:val="center"/>
          </w:tcPr>
          <w:p w:rsidR="007D319F" w:rsidRPr="007D319F" w:rsidRDefault="007D319F" w:rsidP="007D319F">
            <w:pPr>
              <w:spacing w:line="360" w:lineRule="auto"/>
              <w:jc w:val="center"/>
              <w:rPr>
                <w:rFonts w:ascii="宋体" w:hAnsi="宋体" w:cs="宋体"/>
                <w:sz w:val="24"/>
                <w:szCs w:val="24"/>
              </w:rPr>
            </w:pPr>
            <w:r w:rsidRPr="007D319F">
              <w:rPr>
                <w:rFonts w:ascii="宋体" w:hAnsi="宋体" w:cs="宋体" w:hint="eastAsia"/>
                <w:sz w:val="24"/>
                <w:szCs w:val="24"/>
              </w:rPr>
              <w:t>服务名称</w:t>
            </w:r>
          </w:p>
        </w:tc>
        <w:tc>
          <w:tcPr>
            <w:tcW w:w="5357" w:type="dxa"/>
            <w:tcBorders>
              <w:top w:val="single" w:sz="4" w:space="0" w:color="auto"/>
              <w:left w:val="single" w:sz="4" w:space="0" w:color="auto"/>
              <w:bottom w:val="single" w:sz="4" w:space="0" w:color="auto"/>
              <w:right w:val="single" w:sz="4" w:space="0" w:color="auto"/>
            </w:tcBorders>
            <w:vAlign w:val="center"/>
          </w:tcPr>
          <w:p w:rsidR="007D319F" w:rsidRPr="007D319F" w:rsidRDefault="007D319F" w:rsidP="007D319F">
            <w:pPr>
              <w:spacing w:line="360" w:lineRule="auto"/>
              <w:jc w:val="center"/>
              <w:rPr>
                <w:rFonts w:ascii="宋体" w:hAnsi="宋体" w:cs="宋体"/>
                <w:sz w:val="24"/>
                <w:szCs w:val="24"/>
              </w:rPr>
            </w:pPr>
            <w:r w:rsidRPr="007D319F">
              <w:rPr>
                <w:rFonts w:ascii="宋体" w:hAnsi="宋体" w:cs="宋体" w:hint="eastAsia"/>
                <w:sz w:val="24"/>
                <w:szCs w:val="24"/>
              </w:rPr>
              <w:t>数量</w:t>
            </w:r>
          </w:p>
        </w:tc>
      </w:tr>
      <w:tr w:rsidR="007D319F" w:rsidRPr="007D319F" w:rsidTr="007D319F">
        <w:trPr>
          <w:trHeight w:hRule="exact" w:val="1037"/>
          <w:jc w:val="center"/>
        </w:trPr>
        <w:tc>
          <w:tcPr>
            <w:tcW w:w="748" w:type="dxa"/>
            <w:tcBorders>
              <w:top w:val="single" w:sz="4" w:space="0" w:color="auto"/>
              <w:left w:val="single" w:sz="4" w:space="0" w:color="auto"/>
              <w:bottom w:val="single" w:sz="4" w:space="0" w:color="auto"/>
              <w:right w:val="single" w:sz="4" w:space="0" w:color="auto"/>
            </w:tcBorders>
            <w:vAlign w:val="center"/>
          </w:tcPr>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1</w:t>
            </w:r>
          </w:p>
        </w:tc>
        <w:tc>
          <w:tcPr>
            <w:tcW w:w="3276" w:type="dxa"/>
            <w:tcBorders>
              <w:top w:val="single" w:sz="4" w:space="0" w:color="auto"/>
              <w:left w:val="single" w:sz="4" w:space="0" w:color="auto"/>
              <w:bottom w:val="single" w:sz="4" w:space="0" w:color="auto"/>
              <w:right w:val="single" w:sz="4" w:space="0" w:color="auto"/>
            </w:tcBorders>
            <w:vAlign w:val="center"/>
          </w:tcPr>
          <w:p w:rsidR="007D319F" w:rsidRPr="007D319F" w:rsidRDefault="007D319F" w:rsidP="007D319F">
            <w:pPr>
              <w:spacing w:line="360" w:lineRule="auto"/>
              <w:jc w:val="center"/>
              <w:rPr>
                <w:rFonts w:ascii="宋体" w:hAnsi="宋体" w:cs="宋体"/>
                <w:sz w:val="24"/>
                <w:szCs w:val="24"/>
              </w:rPr>
            </w:pPr>
            <w:r w:rsidRPr="007D319F">
              <w:rPr>
                <w:rFonts w:hint="eastAsia"/>
                <w:szCs w:val="21"/>
              </w:rPr>
              <w:t>潜山市立医院陪护服务项目</w:t>
            </w:r>
          </w:p>
        </w:tc>
        <w:tc>
          <w:tcPr>
            <w:tcW w:w="5357" w:type="dxa"/>
            <w:tcBorders>
              <w:top w:val="single" w:sz="4" w:space="0" w:color="auto"/>
              <w:left w:val="single" w:sz="4" w:space="0" w:color="auto"/>
              <w:bottom w:val="single" w:sz="4" w:space="0" w:color="auto"/>
              <w:right w:val="single" w:sz="4" w:space="0" w:color="auto"/>
            </w:tcBorders>
            <w:vAlign w:val="center"/>
          </w:tcPr>
          <w:p w:rsidR="007D319F" w:rsidRPr="007D319F" w:rsidRDefault="007D319F" w:rsidP="007D319F">
            <w:pPr>
              <w:spacing w:line="360" w:lineRule="auto"/>
              <w:jc w:val="center"/>
              <w:rPr>
                <w:rFonts w:ascii="宋体" w:hAnsi="宋体" w:cs="宋体"/>
                <w:sz w:val="24"/>
                <w:szCs w:val="24"/>
              </w:rPr>
            </w:pPr>
            <w:r w:rsidRPr="007D319F">
              <w:rPr>
                <w:rFonts w:ascii="宋体" w:hAnsi="宋体" w:cs="宋体" w:hint="eastAsia"/>
                <w:sz w:val="24"/>
                <w:szCs w:val="24"/>
              </w:rPr>
              <w:t>1项</w:t>
            </w:r>
          </w:p>
        </w:tc>
      </w:tr>
      <w:tr w:rsidR="007D319F" w:rsidRPr="007D319F" w:rsidTr="007D319F">
        <w:trPr>
          <w:trHeight w:val="714"/>
          <w:jc w:val="center"/>
        </w:trPr>
        <w:tc>
          <w:tcPr>
            <w:tcW w:w="4024" w:type="dxa"/>
            <w:gridSpan w:val="2"/>
            <w:tcBorders>
              <w:top w:val="single" w:sz="4" w:space="0" w:color="auto"/>
              <w:left w:val="single" w:sz="4" w:space="0" w:color="auto"/>
              <w:bottom w:val="single" w:sz="4" w:space="0" w:color="auto"/>
              <w:right w:val="single" w:sz="4" w:space="0" w:color="auto"/>
            </w:tcBorders>
            <w:vAlign w:val="center"/>
          </w:tcPr>
          <w:p w:rsidR="007D319F" w:rsidRPr="007D319F" w:rsidRDefault="00681828" w:rsidP="007D319F">
            <w:pPr>
              <w:spacing w:line="360" w:lineRule="auto"/>
              <w:rPr>
                <w:rFonts w:ascii="宋体" w:hAnsi="宋体" w:cs="宋体"/>
                <w:sz w:val="24"/>
                <w:szCs w:val="24"/>
                <w:u w:val="single"/>
              </w:rPr>
            </w:pPr>
            <w:r>
              <w:rPr>
                <w:rFonts w:ascii="宋体" w:hAnsi="宋体" w:cs="宋体" w:hint="eastAsia"/>
                <w:sz w:val="22"/>
                <w:szCs w:val="22"/>
              </w:rPr>
              <w:t>乙方</w:t>
            </w:r>
            <w:r w:rsidR="007D319F" w:rsidRPr="007D319F">
              <w:rPr>
                <w:rFonts w:ascii="宋体" w:hAnsi="宋体" w:cs="宋体" w:hint="eastAsia"/>
                <w:sz w:val="22"/>
                <w:szCs w:val="22"/>
              </w:rPr>
              <w:t>向</w:t>
            </w:r>
            <w:r>
              <w:rPr>
                <w:rFonts w:ascii="宋体" w:hAnsi="宋体" w:cs="宋体" w:hint="eastAsia"/>
                <w:sz w:val="22"/>
                <w:szCs w:val="22"/>
              </w:rPr>
              <w:t>甲方</w:t>
            </w:r>
            <w:r w:rsidR="007D319F" w:rsidRPr="007D319F">
              <w:rPr>
                <w:rFonts w:ascii="宋体" w:hAnsi="宋体" w:cs="宋体" w:hint="eastAsia"/>
                <w:sz w:val="22"/>
                <w:szCs w:val="22"/>
              </w:rPr>
              <w:t>缴纳管理费费率：</w:t>
            </w:r>
            <w:r w:rsidR="007D319F" w:rsidRPr="007D319F">
              <w:rPr>
                <w:rFonts w:ascii="宋体" w:hAnsi="宋体" w:cs="宋体" w:hint="eastAsia"/>
                <w:sz w:val="22"/>
                <w:szCs w:val="22"/>
                <w:u w:val="single"/>
              </w:rPr>
              <w:t xml:space="preserve">        %</w:t>
            </w:r>
          </w:p>
        </w:tc>
        <w:tc>
          <w:tcPr>
            <w:tcW w:w="5357" w:type="dxa"/>
            <w:tcBorders>
              <w:top w:val="single" w:sz="4" w:space="0" w:color="auto"/>
              <w:left w:val="single" w:sz="4" w:space="0" w:color="auto"/>
              <w:bottom w:val="single" w:sz="4" w:space="0" w:color="auto"/>
              <w:right w:val="single" w:sz="4" w:space="0" w:color="auto"/>
            </w:tcBorders>
            <w:vAlign w:val="center"/>
          </w:tcPr>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大写：</w:t>
            </w:r>
          </w:p>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小写：</w:t>
            </w:r>
          </w:p>
        </w:tc>
      </w:tr>
    </w:tbl>
    <w:p w:rsidR="007D319F" w:rsidRPr="007D319F" w:rsidRDefault="007D319F" w:rsidP="007D319F">
      <w:pPr>
        <w:spacing w:line="360" w:lineRule="auto"/>
        <w:rPr>
          <w:rFonts w:ascii="宋体" w:hAnsi="宋体" w:cs="宋体"/>
          <w:b/>
          <w:bCs/>
          <w:sz w:val="24"/>
          <w:szCs w:val="24"/>
        </w:rPr>
      </w:pPr>
      <w:r w:rsidRPr="007D319F">
        <w:rPr>
          <w:rFonts w:ascii="宋体" w:hAnsi="宋体" w:cs="宋体" w:hint="eastAsia"/>
          <w:b/>
          <w:bCs/>
          <w:sz w:val="24"/>
          <w:szCs w:val="24"/>
        </w:rPr>
        <w:t>本合同所列服务首先须满足招标公告及通知书要求，其次与成交单位的投标文件一致。</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二、服务期：</w:t>
      </w:r>
      <w:r w:rsidRPr="007D319F">
        <w:rPr>
          <w:rFonts w:ascii="宋体" w:hAnsi="宋体" w:cs="宋体" w:hint="eastAsia"/>
          <w:b/>
          <w:color w:val="000000"/>
          <w:sz w:val="24"/>
          <w:szCs w:val="24"/>
          <w:u w:val="single"/>
        </w:rPr>
        <w:t>采用</w:t>
      </w:r>
      <w:r w:rsidR="00185574">
        <w:rPr>
          <w:rFonts w:ascii="宋体" w:hAnsi="宋体" w:cs="宋体"/>
          <w:b/>
          <w:color w:val="000000"/>
          <w:sz w:val="24"/>
          <w:szCs w:val="24"/>
          <w:u w:val="single"/>
        </w:rPr>
        <w:t>2</w:t>
      </w:r>
      <w:r w:rsidR="005E5DBC">
        <w:rPr>
          <w:rFonts w:ascii="宋体" w:hAnsi="宋体" w:cs="宋体" w:hint="eastAsia"/>
          <w:b/>
          <w:color w:val="000000"/>
          <w:sz w:val="24"/>
          <w:szCs w:val="24"/>
          <w:u w:val="single"/>
        </w:rPr>
        <w:t>+1</w:t>
      </w:r>
      <w:r w:rsidRPr="007D319F">
        <w:rPr>
          <w:rFonts w:ascii="宋体" w:hAnsi="宋体" w:cs="宋体"/>
          <w:b/>
          <w:color w:val="000000"/>
          <w:sz w:val="24"/>
          <w:szCs w:val="24"/>
          <w:u w:val="single"/>
        </w:rPr>
        <w:t>模式，采购人每月对其服务质量进行考核，年度内有</w:t>
      </w:r>
      <w:r w:rsidRPr="007D319F">
        <w:rPr>
          <w:rFonts w:ascii="宋体" w:hAnsi="宋体" w:cs="宋体" w:hint="eastAsia"/>
          <w:b/>
          <w:color w:val="000000"/>
          <w:sz w:val="24"/>
          <w:szCs w:val="24"/>
          <w:u w:val="single"/>
        </w:rPr>
        <w:t>3次考核不合格的（合格分值为7</w:t>
      </w:r>
      <w:r w:rsidRPr="007D319F">
        <w:rPr>
          <w:rFonts w:ascii="宋体" w:hAnsi="宋体" w:cs="宋体"/>
          <w:b/>
          <w:color w:val="000000"/>
          <w:sz w:val="24"/>
          <w:szCs w:val="24"/>
          <w:u w:val="single"/>
        </w:rPr>
        <w:t>0分）</w:t>
      </w:r>
      <w:r w:rsidRPr="007D319F">
        <w:rPr>
          <w:rFonts w:ascii="宋体" w:hAnsi="宋体" w:cs="宋体" w:hint="eastAsia"/>
          <w:b/>
          <w:color w:val="000000"/>
          <w:sz w:val="24"/>
          <w:szCs w:val="24"/>
          <w:u w:val="single"/>
        </w:rPr>
        <w:t>，采购人有权解除合同。</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三、服务地点：</w:t>
      </w:r>
      <w:r w:rsidRPr="007D319F">
        <w:rPr>
          <w:rFonts w:ascii="宋体" w:hAnsi="宋体" w:cs="宋体" w:hint="eastAsia"/>
          <w:color w:val="000000"/>
          <w:sz w:val="24"/>
          <w:szCs w:val="24"/>
          <w:u w:val="single"/>
        </w:rPr>
        <w:t>潜山市立医院。</w:t>
      </w:r>
    </w:p>
    <w:p w:rsidR="007D319F" w:rsidRPr="007D319F" w:rsidRDefault="007D319F" w:rsidP="007D319F">
      <w:pPr>
        <w:shd w:val="clear" w:color="auto" w:fill="FFFFFF"/>
        <w:spacing w:line="480" w:lineRule="exact"/>
        <w:ind w:firstLineChars="200" w:firstLine="480"/>
        <w:jc w:val="left"/>
        <w:rPr>
          <w:rFonts w:ascii="宋体" w:hAnsi="宋体" w:cs="宋体"/>
          <w:b/>
          <w:bCs/>
          <w:color w:val="000000"/>
          <w:kern w:val="0"/>
          <w:sz w:val="24"/>
          <w:szCs w:val="24"/>
          <w:shd w:val="clear" w:color="auto" w:fill="FFFFFF"/>
        </w:rPr>
      </w:pPr>
      <w:r w:rsidRPr="007D319F">
        <w:rPr>
          <w:rFonts w:ascii="宋体" w:hAnsi="宋体" w:cs="宋体" w:hint="eastAsia"/>
          <w:sz w:val="24"/>
          <w:szCs w:val="24"/>
        </w:rPr>
        <w:t>四、履约保证金：</w:t>
      </w:r>
      <w:r w:rsidRPr="007D319F">
        <w:rPr>
          <w:rFonts w:ascii="宋体" w:hAnsi="宋体" w:cs="宋体" w:hint="eastAsia"/>
          <w:sz w:val="24"/>
          <w:szCs w:val="24"/>
          <w:u w:val="single"/>
        </w:rPr>
        <w:t>壹万元整</w:t>
      </w:r>
      <w:r w:rsidRPr="007D319F">
        <w:rPr>
          <w:rFonts w:ascii="宋体" w:hAnsi="宋体" w:cs="宋体" w:hint="eastAsia"/>
          <w:sz w:val="24"/>
          <w:szCs w:val="24"/>
        </w:rPr>
        <w:t>（账号由市立医院提供）。</w:t>
      </w:r>
      <w:proofErr w:type="gramStart"/>
      <w:r w:rsidRPr="007D319F">
        <w:rPr>
          <w:rFonts w:ascii="宋体" w:hAnsi="宋体" w:cs="宋体" w:hint="eastAsia"/>
          <w:b/>
          <w:bCs/>
          <w:color w:val="000000"/>
          <w:kern w:val="0"/>
          <w:sz w:val="24"/>
          <w:szCs w:val="24"/>
          <w:shd w:val="clear" w:color="auto" w:fill="FFFFFF"/>
        </w:rPr>
        <w:t>自服务</w:t>
      </w:r>
      <w:proofErr w:type="gramEnd"/>
      <w:r w:rsidRPr="007D319F">
        <w:rPr>
          <w:rFonts w:ascii="宋体" w:hAnsi="宋体" w:cs="宋体" w:hint="eastAsia"/>
          <w:b/>
          <w:bCs/>
          <w:color w:val="000000"/>
          <w:kern w:val="0"/>
          <w:sz w:val="24"/>
          <w:szCs w:val="24"/>
          <w:shd w:val="clear" w:color="auto" w:fill="FFFFFF"/>
        </w:rPr>
        <w:t>周期满后30日内无违约责任一次返还，不计利息。</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五、违约责任</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1、</w:t>
      </w:r>
      <w:r w:rsidR="00681828">
        <w:rPr>
          <w:rFonts w:ascii="宋体" w:hAnsi="宋体" w:cs="宋体" w:hint="eastAsia"/>
          <w:sz w:val="24"/>
          <w:szCs w:val="24"/>
        </w:rPr>
        <w:t>甲</w:t>
      </w:r>
      <w:r w:rsidR="00681828" w:rsidRPr="007D319F">
        <w:rPr>
          <w:rFonts w:ascii="宋体" w:hAnsi="宋体" w:cs="宋体" w:hint="eastAsia"/>
          <w:sz w:val="24"/>
          <w:szCs w:val="24"/>
        </w:rPr>
        <w:t>方</w:t>
      </w:r>
      <w:r w:rsidRPr="007D319F">
        <w:rPr>
          <w:rFonts w:ascii="宋体" w:hAnsi="宋体" w:cs="宋体" w:hint="eastAsia"/>
          <w:sz w:val="24"/>
          <w:szCs w:val="24"/>
        </w:rPr>
        <w:t>无正当理由拒绝服务，</w:t>
      </w:r>
      <w:r w:rsidR="00681828">
        <w:rPr>
          <w:rFonts w:ascii="宋体" w:hAnsi="宋体" w:cs="宋体" w:hint="eastAsia"/>
          <w:sz w:val="24"/>
          <w:szCs w:val="24"/>
        </w:rPr>
        <w:t>甲方</w:t>
      </w:r>
      <w:r w:rsidRPr="007D319F">
        <w:rPr>
          <w:rFonts w:ascii="宋体" w:hAnsi="宋体" w:cs="宋体" w:hint="eastAsia"/>
          <w:sz w:val="24"/>
          <w:szCs w:val="24"/>
        </w:rPr>
        <w:t>向</w:t>
      </w:r>
      <w:r w:rsidR="00681828">
        <w:rPr>
          <w:rFonts w:ascii="宋体" w:hAnsi="宋体" w:cs="宋体" w:hint="eastAsia"/>
          <w:sz w:val="24"/>
          <w:szCs w:val="24"/>
        </w:rPr>
        <w:t>乙方</w:t>
      </w:r>
      <w:r w:rsidRPr="007D319F">
        <w:rPr>
          <w:rFonts w:ascii="宋体" w:hAnsi="宋体" w:cs="宋体" w:hint="eastAsia"/>
          <w:sz w:val="24"/>
          <w:szCs w:val="24"/>
        </w:rPr>
        <w:t>偿付合同价款总值的</w:t>
      </w:r>
      <w:r>
        <w:rPr>
          <w:rFonts w:ascii="宋体" w:hAnsi="宋体" w:cs="宋体"/>
          <w:sz w:val="24"/>
          <w:szCs w:val="24"/>
        </w:rPr>
        <w:t>5</w:t>
      </w:r>
      <w:r w:rsidRPr="007D319F">
        <w:rPr>
          <w:rFonts w:ascii="宋体" w:hAnsi="宋体" w:cs="宋体" w:hint="eastAsia"/>
          <w:sz w:val="24"/>
          <w:szCs w:val="24"/>
        </w:rPr>
        <w:t>％的违约金；</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2</w:t>
      </w:r>
      <w:r w:rsidR="00D17F12">
        <w:rPr>
          <w:rFonts w:ascii="宋体" w:hAnsi="宋体" w:cs="宋体" w:hint="eastAsia"/>
          <w:sz w:val="24"/>
          <w:szCs w:val="24"/>
        </w:rPr>
        <w:t>、</w:t>
      </w:r>
      <w:r w:rsidR="00681828">
        <w:rPr>
          <w:rFonts w:ascii="宋体" w:hAnsi="宋体" w:cs="宋体" w:hint="eastAsia"/>
          <w:sz w:val="24"/>
          <w:szCs w:val="24"/>
        </w:rPr>
        <w:t>甲</w:t>
      </w:r>
      <w:r w:rsidR="00681828" w:rsidRPr="007D319F">
        <w:rPr>
          <w:rFonts w:ascii="宋体" w:hAnsi="宋体" w:cs="宋体" w:hint="eastAsia"/>
          <w:sz w:val="24"/>
          <w:szCs w:val="24"/>
        </w:rPr>
        <w:t>方</w:t>
      </w:r>
      <w:r w:rsidRPr="007D319F">
        <w:rPr>
          <w:rFonts w:ascii="宋体" w:hAnsi="宋体" w:cs="宋体" w:hint="eastAsia"/>
          <w:sz w:val="24"/>
          <w:szCs w:val="24"/>
        </w:rPr>
        <w:t>无正当理由逾期付服务费的，</w:t>
      </w:r>
      <w:r w:rsidR="00681828">
        <w:rPr>
          <w:rFonts w:ascii="宋体" w:hAnsi="宋体" w:cs="宋体" w:hint="eastAsia"/>
          <w:sz w:val="24"/>
          <w:szCs w:val="24"/>
        </w:rPr>
        <w:t>甲方</w:t>
      </w:r>
      <w:r w:rsidRPr="007D319F">
        <w:rPr>
          <w:rFonts w:ascii="宋体" w:hAnsi="宋体" w:cs="宋体" w:hint="eastAsia"/>
          <w:sz w:val="24"/>
          <w:szCs w:val="24"/>
        </w:rPr>
        <w:t>向</w:t>
      </w:r>
      <w:r w:rsidR="00681828">
        <w:rPr>
          <w:rFonts w:ascii="宋体" w:hAnsi="宋体" w:cs="宋体" w:hint="eastAsia"/>
          <w:sz w:val="24"/>
          <w:szCs w:val="24"/>
        </w:rPr>
        <w:t>乙方</w:t>
      </w:r>
      <w:r w:rsidRPr="007D319F">
        <w:rPr>
          <w:rFonts w:ascii="宋体" w:hAnsi="宋体" w:cs="宋体" w:hint="eastAsia"/>
          <w:sz w:val="24"/>
          <w:szCs w:val="24"/>
        </w:rPr>
        <w:t>每日偿付合同价款2%的违约金；</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3、</w:t>
      </w:r>
      <w:r w:rsidR="00681828">
        <w:rPr>
          <w:rFonts w:ascii="宋体" w:hAnsi="宋体" w:cs="宋体" w:hint="eastAsia"/>
          <w:sz w:val="24"/>
          <w:szCs w:val="24"/>
        </w:rPr>
        <w:t>乙方</w:t>
      </w:r>
      <w:r w:rsidRPr="007D319F">
        <w:rPr>
          <w:rFonts w:ascii="宋体" w:hAnsi="宋体" w:cs="宋体" w:hint="eastAsia"/>
          <w:sz w:val="24"/>
          <w:szCs w:val="24"/>
        </w:rPr>
        <w:t>不能提供服务的，</w:t>
      </w:r>
      <w:r w:rsidR="00681828">
        <w:rPr>
          <w:rFonts w:ascii="宋体" w:hAnsi="宋体" w:cs="宋体" w:hint="eastAsia"/>
          <w:sz w:val="24"/>
          <w:szCs w:val="24"/>
        </w:rPr>
        <w:t>乙方</w:t>
      </w:r>
      <w:r w:rsidRPr="007D319F">
        <w:rPr>
          <w:rFonts w:ascii="宋体" w:hAnsi="宋体" w:cs="宋体" w:hint="eastAsia"/>
          <w:sz w:val="24"/>
          <w:szCs w:val="24"/>
        </w:rPr>
        <w:t>向</w:t>
      </w:r>
      <w:r w:rsidR="00681828">
        <w:rPr>
          <w:rFonts w:ascii="宋体" w:hAnsi="宋体" w:cs="宋体" w:hint="eastAsia"/>
          <w:sz w:val="24"/>
          <w:szCs w:val="24"/>
        </w:rPr>
        <w:t>甲方</w:t>
      </w:r>
      <w:r w:rsidRPr="007D319F">
        <w:rPr>
          <w:rFonts w:ascii="宋体" w:hAnsi="宋体" w:cs="宋体" w:hint="eastAsia"/>
          <w:sz w:val="24"/>
          <w:szCs w:val="24"/>
        </w:rPr>
        <w:t>支付合同价款总值</w:t>
      </w:r>
      <w:r>
        <w:rPr>
          <w:rFonts w:ascii="宋体" w:hAnsi="宋体" w:cs="宋体"/>
          <w:sz w:val="24"/>
          <w:szCs w:val="24"/>
        </w:rPr>
        <w:t>10</w:t>
      </w:r>
      <w:r w:rsidRPr="007D319F">
        <w:rPr>
          <w:rFonts w:ascii="宋体" w:hAnsi="宋体" w:cs="宋体" w:hint="eastAsia"/>
          <w:sz w:val="24"/>
          <w:szCs w:val="24"/>
        </w:rPr>
        <w:t>％的违约金；</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4、</w:t>
      </w:r>
      <w:r w:rsidR="00681828">
        <w:rPr>
          <w:rFonts w:ascii="宋体" w:hAnsi="宋体" w:cs="宋体" w:hint="eastAsia"/>
          <w:sz w:val="24"/>
          <w:szCs w:val="24"/>
        </w:rPr>
        <w:t>乙方</w:t>
      </w:r>
      <w:r w:rsidRPr="007D319F">
        <w:rPr>
          <w:rFonts w:ascii="宋体" w:hAnsi="宋体" w:cs="宋体" w:hint="eastAsia"/>
          <w:sz w:val="24"/>
          <w:szCs w:val="24"/>
        </w:rPr>
        <w:t>逾期提供服务的，</w:t>
      </w:r>
      <w:r w:rsidR="00681828">
        <w:rPr>
          <w:rFonts w:ascii="宋体" w:hAnsi="宋体" w:cs="宋体" w:hint="eastAsia"/>
          <w:sz w:val="24"/>
          <w:szCs w:val="24"/>
        </w:rPr>
        <w:t>乙方</w:t>
      </w:r>
      <w:r w:rsidRPr="007D319F">
        <w:rPr>
          <w:rFonts w:ascii="宋体" w:hAnsi="宋体" w:cs="宋体" w:hint="eastAsia"/>
          <w:sz w:val="24"/>
          <w:szCs w:val="24"/>
        </w:rPr>
        <w:t>向</w:t>
      </w:r>
      <w:r w:rsidR="00681828">
        <w:rPr>
          <w:rFonts w:ascii="宋体" w:hAnsi="宋体" w:cs="宋体" w:hint="eastAsia"/>
          <w:sz w:val="24"/>
          <w:szCs w:val="24"/>
        </w:rPr>
        <w:t>甲方</w:t>
      </w:r>
      <w:r w:rsidRPr="007D319F">
        <w:rPr>
          <w:rFonts w:ascii="宋体" w:hAnsi="宋体" w:cs="宋体" w:hint="eastAsia"/>
          <w:sz w:val="24"/>
          <w:szCs w:val="24"/>
        </w:rPr>
        <w:t>每日偿付合同价款总值的5%的违约金。</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六、解决合同纠纷方式</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双方可以通过和解或者调解解决合同争议。有一方不愿和解、调解或者和解、调解不成的，可以根据仲裁协议向仲裁机构申请仲裁。双方没有订立仲裁协议或者仲裁协议无效的，可以向人民法院起诉。</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lastRenderedPageBreak/>
        <w:t>七、本合同组成及解释先后顺序：</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1、成交通知书；</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2、询价公告及询价通知书；</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3、本合同文本；</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 xml:space="preserve">4、成交人的响应文件；　</w:t>
      </w:r>
    </w:p>
    <w:p w:rsidR="007D319F" w:rsidRPr="007D319F" w:rsidRDefault="007D319F" w:rsidP="007D319F">
      <w:pPr>
        <w:spacing w:line="360" w:lineRule="auto"/>
        <w:ind w:firstLineChars="200" w:firstLine="480"/>
        <w:rPr>
          <w:rFonts w:ascii="宋体" w:hAnsi="宋体" w:cs="宋体"/>
          <w:sz w:val="24"/>
          <w:szCs w:val="24"/>
        </w:rPr>
      </w:pPr>
      <w:r w:rsidRPr="007D319F">
        <w:rPr>
          <w:rFonts w:ascii="宋体" w:hAnsi="宋体" w:cs="宋体" w:hint="eastAsia"/>
          <w:sz w:val="24"/>
          <w:szCs w:val="24"/>
        </w:rPr>
        <w:t>5、其他补充约定事项。</w:t>
      </w:r>
    </w:p>
    <w:p w:rsidR="007D319F" w:rsidRPr="007D319F" w:rsidRDefault="007D319F" w:rsidP="007D319F">
      <w:pPr>
        <w:spacing w:line="360" w:lineRule="auto"/>
        <w:ind w:firstLineChars="200" w:firstLine="480"/>
        <w:rPr>
          <w:rFonts w:ascii="宋体" w:hAnsi="宋体" w:cs="宋体"/>
          <w:sz w:val="24"/>
          <w:szCs w:val="24"/>
          <w:u w:val="single"/>
        </w:rPr>
      </w:pPr>
      <w:r w:rsidRPr="007D319F">
        <w:rPr>
          <w:rFonts w:ascii="宋体" w:hAnsi="宋体" w:cs="宋体" w:hint="eastAsia"/>
          <w:sz w:val="24"/>
          <w:szCs w:val="24"/>
        </w:rPr>
        <w:t>八、其他约定事项：</w:t>
      </w:r>
      <w:r w:rsidRPr="007D319F">
        <w:rPr>
          <w:rFonts w:ascii="宋体" w:hAnsi="宋体" w:cs="宋体" w:hint="eastAsia"/>
          <w:sz w:val="24"/>
          <w:szCs w:val="24"/>
          <w:u w:val="single"/>
        </w:rPr>
        <w:t xml:space="preserve"> 1、</w:t>
      </w:r>
      <w:r w:rsidR="00681828">
        <w:rPr>
          <w:rFonts w:ascii="宋体" w:hAnsi="宋体" w:cs="宋体" w:hint="eastAsia"/>
          <w:sz w:val="24"/>
          <w:szCs w:val="24"/>
          <w:u w:val="single"/>
        </w:rPr>
        <w:t>甲方</w:t>
      </w:r>
      <w:r w:rsidRPr="007D319F">
        <w:rPr>
          <w:rFonts w:ascii="宋体" w:hAnsi="宋体" w:cs="宋体" w:hint="eastAsia"/>
          <w:sz w:val="24"/>
          <w:szCs w:val="24"/>
          <w:u w:val="single"/>
        </w:rPr>
        <w:t>可有偿提供一间30平方米左右的办公室作为乙方管理人员综合办公使用。2、</w:t>
      </w:r>
      <w:r w:rsidR="00681828">
        <w:rPr>
          <w:rFonts w:ascii="宋体" w:hAnsi="宋体" w:cs="宋体" w:hint="eastAsia"/>
          <w:sz w:val="24"/>
          <w:szCs w:val="24"/>
          <w:u w:val="single"/>
        </w:rPr>
        <w:t>乙方</w:t>
      </w:r>
      <w:r w:rsidRPr="007D319F">
        <w:rPr>
          <w:rFonts w:ascii="宋体" w:hAnsi="宋体" w:cs="宋体" w:hint="eastAsia"/>
          <w:sz w:val="24"/>
          <w:szCs w:val="24"/>
          <w:u w:val="single"/>
        </w:rPr>
        <w:t xml:space="preserve">必须具有相关陪护管理系统，能记录相关详细陪护数量，金额等。                                                                                             </w:t>
      </w:r>
    </w:p>
    <w:p w:rsidR="007D319F" w:rsidRPr="007D319F" w:rsidRDefault="007D319F" w:rsidP="005E5DBC">
      <w:pPr>
        <w:spacing w:beforeLines="50" w:before="156" w:after="10" w:line="360" w:lineRule="auto"/>
        <w:jc w:val="left"/>
        <w:rPr>
          <w:rFonts w:ascii="宋体" w:hAnsi="宋体" w:cs="宋体"/>
          <w:sz w:val="24"/>
          <w:szCs w:val="24"/>
          <w:u w:val="single"/>
        </w:rPr>
      </w:pPr>
      <w:r w:rsidRPr="007D319F">
        <w:rPr>
          <w:rFonts w:ascii="宋体" w:hAnsi="宋体" w:cs="宋体" w:hint="eastAsia"/>
          <w:sz w:val="24"/>
          <w:szCs w:val="24"/>
          <w:u w:val="single"/>
        </w:rPr>
        <w:t xml:space="preserve">                                                                            </w:t>
      </w:r>
    </w:p>
    <w:p w:rsidR="007D319F" w:rsidRPr="007D319F" w:rsidRDefault="007D319F" w:rsidP="007D319F">
      <w:pPr>
        <w:keepNext/>
        <w:keepLines/>
        <w:wordWrap w:val="0"/>
        <w:autoSpaceDE w:val="0"/>
        <w:autoSpaceDN w:val="0"/>
        <w:adjustRightInd w:val="0"/>
        <w:spacing w:line="440" w:lineRule="exact"/>
        <w:jc w:val="left"/>
        <w:outlineLvl w:val="2"/>
        <w:rPr>
          <w:rFonts w:ascii="宋体"/>
          <w:b/>
          <w:kern w:val="0"/>
          <w:sz w:val="24"/>
        </w:rPr>
      </w:pPr>
    </w:p>
    <w:p w:rsidR="007D319F" w:rsidRPr="007D319F" w:rsidRDefault="00533C94" w:rsidP="007D319F">
      <w:pPr>
        <w:spacing w:line="360" w:lineRule="auto"/>
        <w:rPr>
          <w:rFonts w:ascii="宋体" w:hAnsi="宋体" w:cs="宋体"/>
          <w:sz w:val="24"/>
          <w:szCs w:val="24"/>
        </w:rPr>
      </w:pPr>
      <w:r>
        <w:rPr>
          <w:rFonts w:ascii="宋体" w:hAnsi="宋体" w:cs="宋体" w:hint="eastAsia"/>
          <w:sz w:val="24"/>
          <w:szCs w:val="24"/>
        </w:rPr>
        <w:t>甲</w:t>
      </w:r>
      <w:r w:rsidR="007D319F" w:rsidRPr="007D319F">
        <w:rPr>
          <w:rFonts w:ascii="宋体" w:hAnsi="宋体" w:cs="宋体" w:hint="eastAsia"/>
          <w:sz w:val="24"/>
          <w:szCs w:val="24"/>
        </w:rPr>
        <w:t xml:space="preserve">  方         </w:t>
      </w:r>
      <w:r>
        <w:rPr>
          <w:rFonts w:ascii="宋体" w:hAnsi="宋体" w:cs="宋体" w:hint="eastAsia"/>
          <w:sz w:val="24"/>
          <w:szCs w:val="24"/>
        </w:rPr>
        <w:t xml:space="preserve">                               乙</w:t>
      </w:r>
      <w:r w:rsidR="007D319F" w:rsidRPr="007D319F">
        <w:rPr>
          <w:rFonts w:ascii="宋体" w:hAnsi="宋体" w:cs="宋体" w:hint="eastAsia"/>
          <w:sz w:val="24"/>
          <w:szCs w:val="24"/>
        </w:rPr>
        <w:t xml:space="preserve">   方                     </w:t>
      </w:r>
    </w:p>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 xml:space="preserve">采购人（盖章）：                               成交人（盖章）：                  </w:t>
      </w:r>
    </w:p>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法人代表或授权委托人：</w:t>
      </w:r>
      <w:r w:rsidR="00533C94">
        <w:rPr>
          <w:rFonts w:ascii="宋体" w:hAnsi="宋体" w:cs="宋体" w:hint="eastAsia"/>
          <w:sz w:val="24"/>
          <w:szCs w:val="24"/>
        </w:rPr>
        <w:t xml:space="preserve">                        </w:t>
      </w:r>
      <w:r w:rsidRPr="007D319F">
        <w:rPr>
          <w:rFonts w:ascii="宋体" w:hAnsi="宋体" w:cs="宋体" w:hint="eastAsia"/>
          <w:sz w:val="24"/>
          <w:szCs w:val="24"/>
        </w:rPr>
        <w:t xml:space="preserve">法人代表或授权委托人：                        </w:t>
      </w:r>
    </w:p>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 xml:space="preserve">联系人：       </w:t>
      </w:r>
      <w:r w:rsidR="00533C94">
        <w:rPr>
          <w:rFonts w:ascii="宋体" w:hAnsi="宋体" w:cs="宋体" w:hint="eastAsia"/>
          <w:sz w:val="24"/>
          <w:szCs w:val="24"/>
        </w:rPr>
        <w:t xml:space="preserve">                               </w:t>
      </w:r>
      <w:r w:rsidRPr="007D319F">
        <w:rPr>
          <w:rFonts w:ascii="宋体" w:hAnsi="宋体" w:cs="宋体" w:hint="eastAsia"/>
          <w:sz w:val="24"/>
          <w:szCs w:val="24"/>
        </w:rPr>
        <w:t xml:space="preserve">联系人：                        </w:t>
      </w:r>
    </w:p>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 xml:space="preserve">地址：         </w:t>
      </w:r>
      <w:r w:rsidR="00533C94">
        <w:rPr>
          <w:rFonts w:ascii="宋体" w:hAnsi="宋体" w:cs="宋体" w:hint="eastAsia"/>
          <w:sz w:val="24"/>
          <w:szCs w:val="24"/>
        </w:rPr>
        <w:t xml:space="preserve">                               </w:t>
      </w:r>
      <w:r w:rsidRPr="007D319F">
        <w:rPr>
          <w:rFonts w:ascii="宋体" w:hAnsi="宋体" w:cs="宋体" w:hint="eastAsia"/>
          <w:sz w:val="24"/>
          <w:szCs w:val="24"/>
        </w:rPr>
        <w:t xml:space="preserve">地址：                         </w:t>
      </w:r>
    </w:p>
    <w:p w:rsidR="007D319F" w:rsidRPr="007D319F" w:rsidRDefault="007D319F" w:rsidP="007D319F">
      <w:pPr>
        <w:spacing w:line="360" w:lineRule="auto"/>
        <w:rPr>
          <w:rFonts w:ascii="宋体" w:hAnsi="宋体" w:cs="宋体"/>
          <w:sz w:val="24"/>
          <w:szCs w:val="24"/>
        </w:rPr>
      </w:pPr>
      <w:r w:rsidRPr="007D319F">
        <w:rPr>
          <w:rFonts w:ascii="宋体" w:hAnsi="宋体" w:cs="宋体" w:hint="eastAsia"/>
          <w:sz w:val="24"/>
          <w:szCs w:val="24"/>
        </w:rPr>
        <w:t xml:space="preserve">电话：         </w:t>
      </w:r>
      <w:r w:rsidR="00533C94">
        <w:rPr>
          <w:rFonts w:ascii="宋体" w:hAnsi="宋体" w:cs="宋体" w:hint="eastAsia"/>
          <w:sz w:val="24"/>
          <w:szCs w:val="24"/>
        </w:rPr>
        <w:t xml:space="preserve">                               </w:t>
      </w:r>
      <w:r w:rsidRPr="007D319F">
        <w:rPr>
          <w:rFonts w:ascii="宋体" w:hAnsi="宋体" w:cs="宋体" w:hint="eastAsia"/>
          <w:sz w:val="24"/>
          <w:szCs w:val="24"/>
        </w:rPr>
        <w:t xml:space="preserve">电话：                             </w:t>
      </w:r>
    </w:p>
    <w:p w:rsidR="0050254F" w:rsidRDefault="007D319F" w:rsidP="00533C94">
      <w:pPr>
        <w:snapToGrid w:val="0"/>
        <w:spacing w:line="480" w:lineRule="auto"/>
        <w:ind w:firstLineChars="700" w:firstLine="1680"/>
        <w:rPr>
          <w:rFonts w:ascii="宋体" w:cs="宋体"/>
        </w:rPr>
      </w:pPr>
      <w:r w:rsidRPr="007D319F">
        <w:rPr>
          <w:rFonts w:ascii="宋体" w:hAnsi="宋体" w:cs="宋体" w:hint="eastAsia"/>
          <w:sz w:val="24"/>
          <w:szCs w:val="24"/>
        </w:rPr>
        <w:t xml:space="preserve">年   月    日                </w:t>
      </w:r>
      <w:r w:rsidR="00533C94">
        <w:rPr>
          <w:rFonts w:ascii="宋体" w:hAnsi="宋体" w:cs="宋体"/>
          <w:sz w:val="24"/>
          <w:szCs w:val="24"/>
        </w:rPr>
        <w:t xml:space="preserve">            </w:t>
      </w:r>
      <w:r w:rsidRPr="007D319F">
        <w:rPr>
          <w:rFonts w:ascii="宋体" w:hAnsi="宋体" w:cs="宋体" w:hint="eastAsia"/>
          <w:sz w:val="24"/>
          <w:szCs w:val="24"/>
        </w:rPr>
        <w:t xml:space="preserve">         年   月    日        </w:t>
      </w:r>
      <w:r w:rsidR="001C5BFC">
        <w:rPr>
          <w:rFonts w:ascii="宋体" w:cs="宋体"/>
        </w:rPr>
        <w:br w:type="page"/>
      </w:r>
    </w:p>
    <w:p w:rsidR="0050254F" w:rsidRDefault="001C5BFC" w:rsidP="005E5DBC">
      <w:pPr>
        <w:pStyle w:val="1"/>
        <w:spacing w:beforeLines="20" w:before="62" w:afterLines="20" w:after="62" w:line="480" w:lineRule="exact"/>
        <w:ind w:firstLineChars="0" w:firstLine="0"/>
        <w:jc w:val="center"/>
        <w:rPr>
          <w:rFonts w:ascii="Arial" w:hAnsi="Arial"/>
          <w:kern w:val="2"/>
          <w:sz w:val="36"/>
          <w:szCs w:val="36"/>
        </w:rPr>
      </w:pPr>
      <w:bookmarkStart w:id="126" w:name="_Toc439316880"/>
      <w:bookmarkStart w:id="127" w:name="_Toc153982251"/>
      <w:r>
        <w:rPr>
          <w:rFonts w:ascii="Arial" w:hAnsi="Arial" w:hint="eastAsia"/>
          <w:kern w:val="2"/>
          <w:sz w:val="36"/>
          <w:szCs w:val="36"/>
          <w:lang w:val="zh-CN"/>
        </w:rPr>
        <w:lastRenderedPageBreak/>
        <w:t>第五章</w:t>
      </w:r>
      <w:r>
        <w:rPr>
          <w:rFonts w:ascii="Arial" w:hAnsi="Arial"/>
          <w:kern w:val="2"/>
          <w:sz w:val="36"/>
          <w:szCs w:val="36"/>
          <w:lang w:val="zh-CN"/>
        </w:rPr>
        <w:t xml:space="preserve">  </w:t>
      </w:r>
      <w:bookmarkStart w:id="128" w:name="_Toc417656001"/>
      <w:r>
        <w:rPr>
          <w:rFonts w:ascii="Arial" w:hAnsi="Arial" w:hint="eastAsia"/>
          <w:kern w:val="2"/>
          <w:sz w:val="36"/>
          <w:szCs w:val="36"/>
        </w:rPr>
        <w:t>响应文件格式</w:t>
      </w:r>
      <w:bookmarkEnd w:id="126"/>
      <w:bookmarkEnd w:id="127"/>
      <w:bookmarkEnd w:id="128"/>
    </w:p>
    <w:p w:rsidR="0050254F" w:rsidRDefault="0050254F">
      <w:pPr>
        <w:spacing w:line="360" w:lineRule="auto"/>
        <w:jc w:val="center"/>
        <w:rPr>
          <w:rFonts w:ascii="仿宋" w:eastAsia="仿宋" w:hAnsi="仿宋"/>
          <w:b/>
          <w:spacing w:val="20"/>
          <w:sz w:val="36"/>
          <w:szCs w:val="36"/>
          <w:u w:val="single"/>
        </w:rPr>
      </w:pPr>
    </w:p>
    <w:p w:rsidR="0050254F" w:rsidRDefault="001C5BFC">
      <w:pPr>
        <w:spacing w:line="360" w:lineRule="auto"/>
        <w:jc w:val="center"/>
        <w:rPr>
          <w:rFonts w:ascii="仿宋" w:eastAsia="仿宋" w:hAnsi="仿宋"/>
          <w:b/>
          <w:spacing w:val="20"/>
          <w:sz w:val="36"/>
          <w:szCs w:val="36"/>
        </w:rPr>
      </w:pPr>
      <w:r>
        <w:rPr>
          <w:rFonts w:ascii="仿宋" w:eastAsia="仿宋" w:hAnsi="仿宋"/>
          <w:b/>
          <w:spacing w:val="20"/>
          <w:sz w:val="36"/>
          <w:szCs w:val="36"/>
          <w:u w:val="single"/>
        </w:rPr>
        <w:t xml:space="preserve">                              </w:t>
      </w:r>
      <w:r>
        <w:rPr>
          <w:rFonts w:ascii="仿宋" w:eastAsia="仿宋" w:hAnsi="仿宋" w:hint="eastAsia"/>
          <w:b/>
          <w:spacing w:val="20"/>
          <w:sz w:val="36"/>
          <w:szCs w:val="36"/>
        </w:rPr>
        <w:t>项目</w:t>
      </w:r>
    </w:p>
    <w:p w:rsidR="00F80D76" w:rsidRDefault="00F80D76">
      <w:pPr>
        <w:spacing w:line="360" w:lineRule="auto"/>
        <w:jc w:val="center"/>
        <w:rPr>
          <w:rFonts w:ascii="仿宋" w:eastAsia="仿宋" w:hAnsi="仿宋"/>
          <w:b/>
          <w:spacing w:val="20"/>
          <w:sz w:val="36"/>
          <w:szCs w:val="36"/>
        </w:rPr>
      </w:pPr>
    </w:p>
    <w:p w:rsidR="0050254F" w:rsidRDefault="001C5BFC">
      <w:pPr>
        <w:spacing w:line="480" w:lineRule="auto"/>
        <w:jc w:val="center"/>
        <w:rPr>
          <w:rFonts w:ascii="宋体" w:hAnsi="宋体"/>
          <w:b/>
          <w:sz w:val="72"/>
          <w:szCs w:val="72"/>
        </w:rPr>
      </w:pPr>
      <w:r>
        <w:rPr>
          <w:rFonts w:ascii="宋体" w:hAnsi="宋体" w:hint="eastAsia"/>
          <w:b/>
          <w:sz w:val="72"/>
          <w:szCs w:val="72"/>
        </w:rPr>
        <w:t>响</w:t>
      </w:r>
    </w:p>
    <w:p w:rsidR="0050254F" w:rsidRDefault="0050254F">
      <w:pPr>
        <w:spacing w:line="480" w:lineRule="auto"/>
        <w:jc w:val="center"/>
        <w:rPr>
          <w:rFonts w:ascii="宋体"/>
          <w:b/>
          <w:sz w:val="72"/>
          <w:szCs w:val="72"/>
        </w:rPr>
      </w:pPr>
    </w:p>
    <w:p w:rsidR="0050254F" w:rsidRDefault="001C5BFC">
      <w:pPr>
        <w:spacing w:line="480" w:lineRule="auto"/>
        <w:jc w:val="center"/>
        <w:rPr>
          <w:rFonts w:ascii="宋体" w:hAnsi="宋体"/>
          <w:b/>
          <w:sz w:val="72"/>
          <w:szCs w:val="72"/>
        </w:rPr>
      </w:pPr>
      <w:r>
        <w:rPr>
          <w:rFonts w:ascii="宋体" w:hAnsi="宋体" w:hint="eastAsia"/>
          <w:b/>
          <w:sz w:val="72"/>
          <w:szCs w:val="72"/>
        </w:rPr>
        <w:t>应</w:t>
      </w:r>
    </w:p>
    <w:p w:rsidR="0050254F" w:rsidRDefault="0050254F">
      <w:pPr>
        <w:spacing w:line="480" w:lineRule="auto"/>
        <w:jc w:val="center"/>
        <w:rPr>
          <w:rFonts w:ascii="宋体"/>
          <w:b/>
          <w:sz w:val="72"/>
          <w:szCs w:val="72"/>
        </w:rPr>
      </w:pPr>
    </w:p>
    <w:p w:rsidR="0050254F" w:rsidRDefault="001C5BFC">
      <w:pPr>
        <w:spacing w:line="480" w:lineRule="auto"/>
        <w:jc w:val="center"/>
        <w:rPr>
          <w:rFonts w:ascii="宋体" w:hAnsi="宋体"/>
          <w:b/>
          <w:sz w:val="72"/>
          <w:szCs w:val="72"/>
        </w:rPr>
      </w:pPr>
      <w:r>
        <w:rPr>
          <w:rFonts w:ascii="宋体" w:hAnsi="宋体" w:hint="eastAsia"/>
          <w:b/>
          <w:sz w:val="72"/>
          <w:szCs w:val="72"/>
        </w:rPr>
        <w:t>文</w:t>
      </w:r>
    </w:p>
    <w:p w:rsidR="0050254F" w:rsidRDefault="0050254F">
      <w:pPr>
        <w:spacing w:line="480" w:lineRule="auto"/>
        <w:jc w:val="center"/>
        <w:rPr>
          <w:rFonts w:ascii="宋体"/>
          <w:b/>
          <w:sz w:val="72"/>
          <w:szCs w:val="72"/>
        </w:rPr>
      </w:pPr>
    </w:p>
    <w:p w:rsidR="0050254F" w:rsidRDefault="001C5BFC">
      <w:pPr>
        <w:spacing w:line="480" w:lineRule="auto"/>
        <w:jc w:val="center"/>
        <w:rPr>
          <w:rFonts w:ascii="宋体"/>
          <w:b/>
          <w:sz w:val="72"/>
          <w:szCs w:val="72"/>
        </w:rPr>
      </w:pPr>
      <w:r>
        <w:rPr>
          <w:rFonts w:ascii="宋体" w:hAnsi="宋体" w:hint="eastAsia"/>
          <w:b/>
          <w:sz w:val="72"/>
          <w:szCs w:val="72"/>
        </w:rPr>
        <w:t>件</w:t>
      </w:r>
    </w:p>
    <w:p w:rsidR="0050254F" w:rsidRDefault="0050254F">
      <w:pPr>
        <w:spacing w:line="360" w:lineRule="auto"/>
        <w:rPr>
          <w:rFonts w:ascii="宋体"/>
          <w:sz w:val="24"/>
        </w:rPr>
      </w:pPr>
    </w:p>
    <w:p w:rsidR="0050254F" w:rsidRDefault="0050254F">
      <w:pPr>
        <w:spacing w:line="360" w:lineRule="auto"/>
        <w:rPr>
          <w:rFonts w:ascii="宋体"/>
          <w:sz w:val="24"/>
        </w:rPr>
      </w:pPr>
    </w:p>
    <w:p w:rsidR="0050254F" w:rsidRDefault="001C5BFC">
      <w:pPr>
        <w:spacing w:line="360" w:lineRule="auto"/>
        <w:ind w:firstLineChars="49" w:firstLine="148"/>
        <w:rPr>
          <w:rFonts w:ascii="宋体"/>
          <w:b/>
          <w:sz w:val="30"/>
          <w:szCs w:val="30"/>
        </w:rPr>
      </w:pPr>
      <w:r>
        <w:rPr>
          <w:rFonts w:ascii="宋体" w:hAnsi="宋体" w:hint="eastAsia"/>
          <w:b/>
          <w:sz w:val="30"/>
          <w:szCs w:val="30"/>
        </w:rPr>
        <w:t>采购人名称：</w:t>
      </w:r>
      <w:r>
        <w:rPr>
          <w:rFonts w:ascii="宋体" w:hAnsi="宋体"/>
          <w:b/>
          <w:sz w:val="30"/>
          <w:szCs w:val="30"/>
        </w:rPr>
        <w:t xml:space="preserve"> </w:t>
      </w:r>
      <w:r>
        <w:rPr>
          <w:rFonts w:ascii="宋体" w:hAnsi="宋体"/>
          <w:b/>
          <w:sz w:val="30"/>
          <w:szCs w:val="30"/>
          <w:u w:val="single"/>
        </w:rPr>
        <w:t xml:space="preserve">                                             </w:t>
      </w:r>
    </w:p>
    <w:p w:rsidR="0050254F" w:rsidRDefault="001C5BFC">
      <w:pPr>
        <w:spacing w:line="360" w:lineRule="auto"/>
        <w:ind w:firstLineChars="49" w:firstLine="148"/>
        <w:rPr>
          <w:rFonts w:ascii="宋体"/>
          <w:b/>
          <w:sz w:val="30"/>
          <w:szCs w:val="30"/>
        </w:rPr>
      </w:pPr>
      <w:r>
        <w:rPr>
          <w:rFonts w:ascii="宋体" w:hAnsi="宋体" w:hint="eastAsia"/>
          <w:b/>
          <w:sz w:val="30"/>
          <w:szCs w:val="30"/>
        </w:rPr>
        <w:t>供应商名称：</w:t>
      </w:r>
      <w:r>
        <w:rPr>
          <w:rFonts w:ascii="宋体" w:hAnsi="宋体"/>
          <w:b/>
          <w:sz w:val="30"/>
          <w:szCs w:val="30"/>
        </w:rPr>
        <w:t xml:space="preserve"> </w:t>
      </w:r>
      <w:r>
        <w:rPr>
          <w:rFonts w:ascii="宋体" w:hAnsi="宋体"/>
          <w:b/>
          <w:sz w:val="30"/>
          <w:szCs w:val="30"/>
          <w:u w:val="single"/>
        </w:rPr>
        <w:t xml:space="preserve">                                   </w:t>
      </w:r>
      <w:r>
        <w:rPr>
          <w:rFonts w:ascii="宋体" w:hAnsi="宋体" w:hint="eastAsia"/>
          <w:b/>
          <w:sz w:val="30"/>
          <w:szCs w:val="30"/>
          <w:u w:val="single"/>
        </w:rPr>
        <w:t>（盖章）</w:t>
      </w:r>
      <w:r>
        <w:rPr>
          <w:rFonts w:ascii="宋体" w:hAnsi="宋体"/>
          <w:b/>
          <w:sz w:val="30"/>
          <w:szCs w:val="30"/>
          <w:u w:val="single"/>
        </w:rPr>
        <w:t xml:space="preserve"> </w:t>
      </w:r>
    </w:p>
    <w:p w:rsidR="0050254F" w:rsidRDefault="001C5BFC">
      <w:pPr>
        <w:spacing w:line="360" w:lineRule="auto"/>
        <w:ind w:firstLineChars="49" w:firstLine="148"/>
        <w:rPr>
          <w:rFonts w:ascii="宋体"/>
          <w:b/>
          <w:sz w:val="30"/>
          <w:szCs w:val="30"/>
        </w:rPr>
      </w:pPr>
      <w:r>
        <w:rPr>
          <w:rFonts w:ascii="宋体" w:hAnsi="宋体" w:hint="eastAsia"/>
          <w:b/>
          <w:sz w:val="30"/>
          <w:szCs w:val="30"/>
        </w:rPr>
        <w:t>法定代表人：</w:t>
      </w:r>
      <w:r>
        <w:rPr>
          <w:rFonts w:ascii="宋体" w:hAnsi="宋体"/>
          <w:b/>
          <w:sz w:val="30"/>
          <w:szCs w:val="30"/>
          <w:u w:val="single"/>
        </w:rPr>
        <w:t xml:space="preserve">                 </w:t>
      </w:r>
      <w:r>
        <w:rPr>
          <w:rFonts w:ascii="宋体" w:hAnsi="宋体" w:hint="eastAsia"/>
          <w:b/>
          <w:sz w:val="30"/>
          <w:szCs w:val="30"/>
          <w:u w:val="single"/>
        </w:rPr>
        <w:t xml:space="preserve">      </w:t>
      </w:r>
      <w:r>
        <w:rPr>
          <w:rFonts w:ascii="宋体" w:hAnsi="宋体"/>
          <w:b/>
          <w:sz w:val="30"/>
          <w:szCs w:val="30"/>
          <w:u w:val="single"/>
        </w:rPr>
        <w:t xml:space="preserve">    </w:t>
      </w:r>
      <w:r>
        <w:rPr>
          <w:rFonts w:ascii="宋体" w:hAnsi="宋体" w:hint="eastAsia"/>
          <w:b/>
          <w:sz w:val="30"/>
          <w:szCs w:val="30"/>
          <w:u w:val="single"/>
        </w:rPr>
        <w:t xml:space="preserve">       </w:t>
      </w:r>
      <w:r>
        <w:rPr>
          <w:rFonts w:ascii="宋体" w:hAnsi="宋体"/>
          <w:b/>
          <w:sz w:val="30"/>
          <w:szCs w:val="30"/>
          <w:u w:val="single"/>
        </w:rPr>
        <w:t xml:space="preserve">  </w:t>
      </w:r>
      <w:r>
        <w:rPr>
          <w:rFonts w:ascii="宋体" w:hAnsi="宋体" w:hint="eastAsia"/>
          <w:b/>
          <w:sz w:val="30"/>
          <w:szCs w:val="30"/>
          <w:u w:val="single"/>
        </w:rPr>
        <w:t xml:space="preserve"> </w:t>
      </w:r>
      <w:r>
        <w:rPr>
          <w:rFonts w:ascii="宋体" w:hAnsi="宋体"/>
          <w:b/>
          <w:sz w:val="30"/>
          <w:szCs w:val="30"/>
          <w:u w:val="single"/>
        </w:rPr>
        <w:t>(</w:t>
      </w:r>
      <w:r>
        <w:rPr>
          <w:rFonts w:ascii="宋体" w:hAnsi="宋体" w:hint="eastAsia"/>
          <w:b/>
          <w:sz w:val="30"/>
          <w:szCs w:val="30"/>
          <w:u w:val="single"/>
        </w:rPr>
        <w:t>盖章</w:t>
      </w:r>
      <w:r>
        <w:rPr>
          <w:rFonts w:ascii="宋体" w:hAnsi="宋体"/>
          <w:b/>
          <w:sz w:val="30"/>
          <w:szCs w:val="30"/>
          <w:u w:val="single"/>
        </w:rPr>
        <w:t xml:space="preserve">)  </w:t>
      </w:r>
    </w:p>
    <w:p w:rsidR="0050254F" w:rsidRDefault="0050254F">
      <w:pPr>
        <w:spacing w:line="360" w:lineRule="auto"/>
        <w:rPr>
          <w:rFonts w:ascii="仿宋_GB2312" w:eastAsia="仿宋_GB2312"/>
          <w:sz w:val="30"/>
          <w:szCs w:val="30"/>
        </w:rPr>
      </w:pPr>
    </w:p>
    <w:p w:rsidR="0050254F" w:rsidRDefault="001C5BFC">
      <w:pPr>
        <w:spacing w:line="480" w:lineRule="exact"/>
        <w:jc w:val="center"/>
        <w:rPr>
          <w:rFonts w:ascii="宋体"/>
          <w:b/>
          <w:sz w:val="30"/>
          <w:szCs w:val="30"/>
        </w:rPr>
      </w:pPr>
      <w:r>
        <w:rPr>
          <w:rFonts w:ascii="宋体" w:hAnsi="宋体" w:hint="eastAsia"/>
          <w:b/>
          <w:sz w:val="30"/>
          <w:szCs w:val="30"/>
        </w:rPr>
        <w:t>日期：</w:t>
      </w:r>
      <w:r>
        <w:rPr>
          <w:rFonts w:ascii="宋体" w:hAnsi="宋体"/>
          <w:b/>
          <w:sz w:val="30"/>
          <w:szCs w:val="30"/>
          <w:u w:val="single"/>
        </w:rPr>
        <w:t xml:space="preserve">    </w:t>
      </w:r>
      <w:r>
        <w:rPr>
          <w:rFonts w:ascii="宋体" w:hAnsi="宋体" w:hint="eastAsia"/>
          <w:b/>
          <w:sz w:val="30"/>
          <w:szCs w:val="30"/>
        </w:rPr>
        <w:t>年</w:t>
      </w:r>
      <w:r>
        <w:rPr>
          <w:rFonts w:ascii="宋体" w:hAnsi="宋体"/>
          <w:b/>
          <w:sz w:val="30"/>
          <w:szCs w:val="30"/>
          <w:u w:val="single"/>
        </w:rPr>
        <w:t xml:space="preserve">     </w:t>
      </w:r>
      <w:r>
        <w:rPr>
          <w:rFonts w:ascii="宋体" w:hAnsi="宋体" w:hint="eastAsia"/>
          <w:b/>
          <w:sz w:val="30"/>
          <w:szCs w:val="30"/>
        </w:rPr>
        <w:t>月</w:t>
      </w:r>
      <w:r>
        <w:rPr>
          <w:rFonts w:ascii="宋体" w:hAnsi="宋体"/>
          <w:b/>
          <w:sz w:val="30"/>
          <w:szCs w:val="30"/>
          <w:u w:val="single"/>
        </w:rPr>
        <w:t xml:space="preserve">    </w:t>
      </w:r>
      <w:r>
        <w:rPr>
          <w:rFonts w:ascii="宋体" w:hAnsi="宋体" w:hint="eastAsia"/>
          <w:b/>
          <w:sz w:val="30"/>
          <w:szCs w:val="30"/>
        </w:rPr>
        <w:t>日</w:t>
      </w:r>
    </w:p>
    <w:p w:rsidR="0050254F" w:rsidRDefault="0050254F">
      <w:pPr>
        <w:spacing w:line="480" w:lineRule="exact"/>
        <w:rPr>
          <w:rFonts w:ascii="黑体" w:eastAsia="黑体"/>
          <w:b/>
          <w:bCs/>
          <w:szCs w:val="21"/>
        </w:rPr>
      </w:pPr>
    </w:p>
    <w:p w:rsidR="0050254F" w:rsidRDefault="001C5BFC">
      <w:pPr>
        <w:jc w:val="center"/>
        <w:rPr>
          <w:rFonts w:ascii="宋体" w:hAnsi="宋体" w:cs="宋体"/>
          <w:b/>
          <w:sz w:val="30"/>
          <w:szCs w:val="30"/>
        </w:rPr>
      </w:pPr>
      <w:r>
        <w:rPr>
          <w:rFonts w:ascii="宋体" w:hAnsi="宋体" w:cs="宋体"/>
          <w:b/>
          <w:sz w:val="30"/>
          <w:szCs w:val="30"/>
        </w:rPr>
        <w:br w:type="page"/>
      </w:r>
    </w:p>
    <w:p w:rsidR="0050254F" w:rsidRDefault="001C5BFC">
      <w:pPr>
        <w:jc w:val="center"/>
        <w:rPr>
          <w:rFonts w:ascii="宋体" w:cs="宋体"/>
          <w:b/>
          <w:sz w:val="30"/>
          <w:szCs w:val="30"/>
        </w:rPr>
      </w:pPr>
      <w:r>
        <w:rPr>
          <w:rFonts w:ascii="宋体" w:hAnsi="宋体" w:cs="宋体" w:hint="eastAsia"/>
          <w:b/>
          <w:sz w:val="30"/>
          <w:szCs w:val="30"/>
        </w:rPr>
        <w:lastRenderedPageBreak/>
        <w:t>目</w:t>
      </w:r>
      <w:r>
        <w:rPr>
          <w:rFonts w:ascii="宋体" w:hAnsi="宋体" w:cs="宋体"/>
          <w:b/>
          <w:sz w:val="30"/>
          <w:szCs w:val="30"/>
        </w:rPr>
        <w:t xml:space="preserve"> </w:t>
      </w:r>
      <w:r>
        <w:rPr>
          <w:rFonts w:ascii="宋体" w:hAnsi="宋体" w:cs="宋体" w:hint="eastAsia"/>
          <w:b/>
          <w:sz w:val="30"/>
          <w:szCs w:val="30"/>
        </w:rPr>
        <w:t>录</w:t>
      </w:r>
    </w:p>
    <w:p w:rsidR="0050254F" w:rsidRDefault="001C5BFC">
      <w:pPr>
        <w:numPr>
          <w:ilvl w:val="0"/>
          <w:numId w:val="10"/>
        </w:numPr>
        <w:spacing w:line="480" w:lineRule="auto"/>
        <w:ind w:firstLineChars="200" w:firstLine="480"/>
        <w:rPr>
          <w:rFonts w:ascii="宋体" w:cs="宋体"/>
          <w:sz w:val="24"/>
        </w:rPr>
      </w:pPr>
      <w:r>
        <w:rPr>
          <w:rFonts w:ascii="宋体" w:hAnsi="宋体" w:cs="宋体" w:hint="eastAsia"/>
          <w:sz w:val="24"/>
        </w:rPr>
        <w:t>磋商响应函</w:t>
      </w:r>
    </w:p>
    <w:p w:rsidR="0050254F" w:rsidRDefault="001C5BFC">
      <w:pPr>
        <w:numPr>
          <w:ilvl w:val="0"/>
          <w:numId w:val="10"/>
        </w:numPr>
        <w:spacing w:line="480" w:lineRule="auto"/>
        <w:ind w:firstLineChars="200" w:firstLine="480"/>
        <w:rPr>
          <w:rFonts w:ascii="宋体" w:cs="宋体"/>
          <w:sz w:val="24"/>
        </w:rPr>
      </w:pPr>
      <w:r>
        <w:rPr>
          <w:rFonts w:ascii="宋体" w:hAnsi="宋体" w:cs="宋体" w:hint="eastAsia"/>
          <w:sz w:val="24"/>
        </w:rPr>
        <w:t>服务报价表</w:t>
      </w:r>
    </w:p>
    <w:p w:rsidR="0050254F" w:rsidRDefault="00D53206" w:rsidP="00D53206">
      <w:pPr>
        <w:numPr>
          <w:ilvl w:val="0"/>
          <w:numId w:val="10"/>
        </w:numPr>
        <w:spacing w:line="480" w:lineRule="auto"/>
        <w:ind w:firstLine="480"/>
        <w:rPr>
          <w:rFonts w:ascii="宋体" w:cs="宋体"/>
          <w:sz w:val="24"/>
        </w:rPr>
      </w:pPr>
      <w:r w:rsidRPr="00D53206">
        <w:rPr>
          <w:rFonts w:ascii="宋体" w:hAnsi="宋体" w:cs="宋体" w:hint="eastAsia"/>
          <w:sz w:val="24"/>
        </w:rPr>
        <w:t>服务内容及质量要求响应表</w:t>
      </w:r>
    </w:p>
    <w:p w:rsidR="0050254F" w:rsidRDefault="001C5BFC">
      <w:pPr>
        <w:numPr>
          <w:ilvl w:val="0"/>
          <w:numId w:val="10"/>
        </w:numPr>
        <w:spacing w:line="480" w:lineRule="auto"/>
        <w:ind w:firstLineChars="200" w:firstLine="480"/>
        <w:rPr>
          <w:rFonts w:ascii="宋体" w:cs="宋体"/>
          <w:sz w:val="24"/>
        </w:rPr>
      </w:pPr>
      <w:r>
        <w:rPr>
          <w:rFonts w:ascii="宋体" w:hAnsi="宋体" w:cs="宋体" w:hint="eastAsia"/>
          <w:sz w:val="24"/>
        </w:rPr>
        <w:t>最终报价表</w:t>
      </w:r>
    </w:p>
    <w:p w:rsidR="0050254F" w:rsidRDefault="001C5BFC">
      <w:pPr>
        <w:spacing w:line="480" w:lineRule="auto"/>
        <w:ind w:firstLineChars="200" w:firstLine="480"/>
        <w:rPr>
          <w:rFonts w:ascii="宋体" w:cs="宋体"/>
          <w:sz w:val="24"/>
        </w:rPr>
      </w:pPr>
      <w:r>
        <w:rPr>
          <w:rFonts w:ascii="宋体" w:hAnsi="宋体" w:cs="宋体" w:hint="eastAsia"/>
          <w:sz w:val="24"/>
        </w:rPr>
        <w:t>五、</w:t>
      </w:r>
      <w:r w:rsidR="00D53206">
        <w:rPr>
          <w:rFonts w:ascii="宋体" w:hAnsi="宋体" w:cs="宋体" w:hint="eastAsia"/>
          <w:sz w:val="24"/>
        </w:rPr>
        <w:t>服务方案</w:t>
      </w:r>
    </w:p>
    <w:p w:rsidR="0050254F" w:rsidRDefault="001C5BFC">
      <w:pPr>
        <w:spacing w:line="480" w:lineRule="auto"/>
        <w:ind w:firstLineChars="200" w:firstLine="480"/>
        <w:rPr>
          <w:rFonts w:ascii="宋体" w:cs="宋体"/>
          <w:sz w:val="24"/>
        </w:rPr>
      </w:pPr>
      <w:r>
        <w:rPr>
          <w:rFonts w:ascii="宋体" w:hAnsi="宋体" w:cs="宋体" w:hint="eastAsia"/>
          <w:sz w:val="24"/>
        </w:rPr>
        <w:t>六、诚信响应承诺书</w:t>
      </w:r>
    </w:p>
    <w:p w:rsidR="0050254F" w:rsidRDefault="00D53206" w:rsidP="00D53206">
      <w:pPr>
        <w:spacing w:line="480" w:lineRule="auto"/>
        <w:ind w:firstLineChars="200" w:firstLine="480"/>
        <w:rPr>
          <w:rFonts w:ascii="宋体" w:cs="宋体"/>
          <w:sz w:val="24"/>
        </w:rPr>
      </w:pPr>
      <w:r w:rsidRPr="00D53206">
        <w:rPr>
          <w:rFonts w:ascii="宋体" w:hAnsi="宋体" w:cs="宋体" w:hint="eastAsia"/>
          <w:sz w:val="24"/>
        </w:rPr>
        <w:t>七、资格证明文件</w:t>
      </w: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50254F" w:rsidRDefault="0050254F">
      <w:pPr>
        <w:spacing w:line="360" w:lineRule="auto"/>
        <w:ind w:firstLineChars="200" w:firstLine="480"/>
        <w:rPr>
          <w:rFonts w:ascii="宋体" w:cs="宋体"/>
          <w:sz w:val="24"/>
        </w:rPr>
      </w:pPr>
    </w:p>
    <w:p w:rsidR="00D156FA" w:rsidRDefault="00D156FA">
      <w:pPr>
        <w:spacing w:line="360" w:lineRule="auto"/>
        <w:ind w:firstLineChars="200" w:firstLine="480"/>
        <w:rPr>
          <w:rFonts w:ascii="宋体" w:cs="宋体"/>
          <w:sz w:val="24"/>
        </w:rPr>
      </w:pPr>
      <w:r>
        <w:rPr>
          <w:rFonts w:ascii="宋体" w:cs="宋体"/>
          <w:sz w:val="24"/>
        </w:rPr>
        <w:br w:type="page"/>
      </w:r>
    </w:p>
    <w:p w:rsidR="0050254F" w:rsidRDefault="001C5BFC">
      <w:pPr>
        <w:pStyle w:val="30"/>
        <w:jc w:val="center"/>
        <w:rPr>
          <w:rFonts w:cs="宋体"/>
          <w:sz w:val="28"/>
          <w:szCs w:val="28"/>
        </w:rPr>
      </w:pPr>
      <w:bookmarkStart w:id="129" w:name="_Toc476584433"/>
      <w:bookmarkStart w:id="130" w:name="_Toc153982252"/>
      <w:r>
        <w:rPr>
          <w:rFonts w:cs="宋体" w:hint="eastAsia"/>
          <w:sz w:val="28"/>
          <w:szCs w:val="28"/>
        </w:rPr>
        <w:lastRenderedPageBreak/>
        <w:t>一、磋商响应函</w:t>
      </w:r>
      <w:bookmarkEnd w:id="129"/>
      <w:bookmarkEnd w:id="130"/>
    </w:p>
    <w:p w:rsidR="0050254F" w:rsidRDefault="001C5BFC" w:rsidP="00F75430">
      <w:pPr>
        <w:tabs>
          <w:tab w:val="left" w:pos="5580"/>
        </w:tabs>
        <w:spacing w:line="360" w:lineRule="auto"/>
        <w:rPr>
          <w:rFonts w:ascii="宋体" w:cs="宋体"/>
          <w:szCs w:val="21"/>
        </w:rPr>
      </w:pPr>
      <w:r>
        <w:rPr>
          <w:rFonts w:ascii="宋体" w:hAnsi="宋体" w:cs="宋体" w:hint="eastAsia"/>
          <w:szCs w:val="21"/>
        </w:rPr>
        <w:t>致：</w:t>
      </w:r>
      <w:r>
        <w:rPr>
          <w:rFonts w:ascii="宋体" w:hAnsi="宋体" w:cs="宋体"/>
          <w:szCs w:val="21"/>
          <w:u w:val="single"/>
        </w:rPr>
        <w:t xml:space="preserve">                        </w:t>
      </w:r>
      <w:r>
        <w:rPr>
          <w:rFonts w:ascii="宋体" w:hAnsi="宋体" w:cs="宋体" w:hint="eastAsia"/>
          <w:szCs w:val="21"/>
        </w:rPr>
        <w:t>（采购人名称）</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根据贵方的</w:t>
      </w:r>
      <w:bookmarkStart w:id="131" w:name="_Hlk44287576"/>
      <w:r w:rsidRPr="00F75430">
        <w:rPr>
          <w:rFonts w:hAnsi="宋体" w:cs="宋体" w:hint="eastAsia"/>
        </w:rPr>
        <w:t>竞争性磋商公告（或磋商邀请</w:t>
      </w:r>
      <w:bookmarkEnd w:id="131"/>
      <w:r w:rsidRPr="00F75430">
        <w:rPr>
          <w:rFonts w:hAnsi="宋体" w:cs="宋体" w:hint="eastAsia"/>
        </w:rPr>
        <w:t>），我方</w:t>
      </w:r>
      <w:proofErr w:type="gramStart"/>
      <w:r w:rsidRPr="00F75430">
        <w:rPr>
          <w:rFonts w:hAnsi="宋体" w:cs="宋体" w:hint="eastAsia"/>
        </w:rPr>
        <w:t>兹宣布</w:t>
      </w:r>
      <w:proofErr w:type="gramEnd"/>
      <w:r w:rsidRPr="00F75430">
        <w:rPr>
          <w:rFonts w:hAnsi="宋体" w:cs="宋体" w:hint="eastAsia"/>
        </w:rPr>
        <w:t>同意如下：</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1.如我公司成交，我公司承诺愿意按磋商文件规定缴纳履约保证金和成交服务费。按本次磋商文件规定及最后报价承诺供货及安装。</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2.我方根据本次磋商文件的规定，严格履行合同的责任和义务</w:t>
      </w:r>
      <w:r w:rsidRPr="00F75430">
        <w:rPr>
          <w:rFonts w:hAnsi="宋体" w:cs="宋体"/>
        </w:rPr>
        <w:t>,</w:t>
      </w:r>
      <w:r w:rsidRPr="00F75430">
        <w:rPr>
          <w:rFonts w:hAnsi="宋体" w:cs="宋体" w:hint="eastAsia"/>
        </w:rPr>
        <w:t>并保证于</w:t>
      </w:r>
      <w:r w:rsidR="00681828">
        <w:rPr>
          <w:rFonts w:hAnsi="宋体" w:cs="宋体" w:hint="eastAsia"/>
        </w:rPr>
        <w:t>甲方</w:t>
      </w:r>
      <w:r w:rsidRPr="00F75430">
        <w:rPr>
          <w:rFonts w:hAnsi="宋体" w:cs="宋体" w:hint="eastAsia"/>
        </w:rPr>
        <w:t>要求的日期内完成服务，并通过</w:t>
      </w:r>
      <w:r w:rsidR="00681828">
        <w:rPr>
          <w:rFonts w:hAnsi="宋体" w:cs="宋体" w:hint="eastAsia"/>
        </w:rPr>
        <w:t>甲方</w:t>
      </w:r>
      <w:r w:rsidRPr="00F75430">
        <w:rPr>
          <w:rFonts w:hAnsi="宋体" w:cs="宋体" w:hint="eastAsia"/>
        </w:rPr>
        <w:t>验收。</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3.我方承诺报价低于</w:t>
      </w:r>
      <w:r w:rsidRPr="00F75430">
        <w:rPr>
          <w:rFonts w:hAnsi="宋体" w:cs="宋体"/>
        </w:rPr>
        <w:t>同类</w:t>
      </w:r>
      <w:r w:rsidRPr="00F75430">
        <w:rPr>
          <w:rFonts w:hAnsi="宋体" w:cs="宋体" w:hint="eastAsia"/>
        </w:rPr>
        <w:t>货物和</w:t>
      </w:r>
      <w:r w:rsidRPr="00F75430">
        <w:rPr>
          <w:rFonts w:hAnsi="宋体" w:cs="宋体"/>
        </w:rPr>
        <w:t>服务的市场平均价格。</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4.我方已详细审核本次磋商文件，</w:t>
      </w:r>
      <w:proofErr w:type="gramStart"/>
      <w:r w:rsidRPr="00F75430">
        <w:rPr>
          <w:rFonts w:hAnsi="宋体" w:cs="宋体" w:hint="eastAsia"/>
        </w:rPr>
        <w:t>包括磋商</w:t>
      </w:r>
      <w:proofErr w:type="gramEnd"/>
      <w:r w:rsidRPr="00F75430">
        <w:rPr>
          <w:rFonts w:hAnsi="宋体" w:cs="宋体" w:hint="eastAsia"/>
        </w:rPr>
        <w:t>文件附件、参考资料、磋商文件修改书或图纸（如有），我方正式认可并遵守本次磋商文件，并对磋商文件各项条款、规定及要求均无异议。我方知道必须放弃提出含糊不清或误解问题的权利。</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5.我方同意从供应商须知规定的磋商日期起遵循本磋商文件，并在供应商须知规定的磋商有效期之前均具有约束力。</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6.我方同意按贵方要求在磋商规定时间内向贵方提供与其磋商有关的任何证据或补充资料，否则，我方的响应文件可被贵方拒绝。</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7.我方完全理解贵方不一定接受最低报价的磋商。</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8.我方</w:t>
      </w:r>
      <w:proofErr w:type="gramStart"/>
      <w:r w:rsidRPr="00F75430">
        <w:rPr>
          <w:rFonts w:hAnsi="宋体" w:cs="宋体" w:hint="eastAsia"/>
        </w:rPr>
        <w:t>同意磋商</w:t>
      </w:r>
      <w:proofErr w:type="gramEnd"/>
      <w:r w:rsidRPr="00F75430">
        <w:rPr>
          <w:rFonts w:hAnsi="宋体" w:cs="宋体" w:hint="eastAsia"/>
        </w:rPr>
        <w:t>文件规定的付款方式、服务（或供货）期限。</w:t>
      </w:r>
    </w:p>
    <w:p w:rsidR="00F75430" w:rsidRPr="00F75430" w:rsidRDefault="00F75430" w:rsidP="00F75430">
      <w:pPr>
        <w:pStyle w:val="ab"/>
        <w:tabs>
          <w:tab w:val="left" w:pos="5580"/>
        </w:tabs>
        <w:spacing w:line="360" w:lineRule="auto"/>
        <w:ind w:firstLineChars="199" w:firstLine="418"/>
        <w:rPr>
          <w:rFonts w:hAnsi="宋体" w:cs="宋体"/>
        </w:rPr>
      </w:pPr>
      <w:r w:rsidRPr="00F75430">
        <w:rPr>
          <w:rFonts w:hAnsi="宋体" w:cs="宋体" w:hint="eastAsia"/>
        </w:rPr>
        <w:t>9.我方对响应文件中所提供资料、文件、证书及证件的真实性和有效性负责。</w:t>
      </w:r>
    </w:p>
    <w:p w:rsidR="0050254F" w:rsidRDefault="0050254F">
      <w:pPr>
        <w:pStyle w:val="ab"/>
        <w:tabs>
          <w:tab w:val="left" w:pos="5580"/>
        </w:tabs>
        <w:spacing w:line="480" w:lineRule="auto"/>
        <w:ind w:right="360" w:firstLineChars="1700" w:firstLine="3570"/>
        <w:rPr>
          <w:rFonts w:hAnsi="宋体" w:cs="宋体"/>
        </w:rPr>
      </w:pPr>
    </w:p>
    <w:p w:rsidR="0050254F" w:rsidRDefault="001C5BFC">
      <w:pPr>
        <w:pStyle w:val="ab"/>
        <w:tabs>
          <w:tab w:val="left" w:pos="5580"/>
        </w:tabs>
        <w:spacing w:line="480" w:lineRule="auto"/>
        <w:ind w:right="360" w:firstLineChars="1700" w:firstLine="3570"/>
        <w:rPr>
          <w:rFonts w:hAnsi="宋体" w:cs="宋体"/>
          <w:u w:val="single"/>
        </w:rPr>
      </w:pPr>
      <w:r>
        <w:rPr>
          <w:rFonts w:hAnsi="宋体" w:cs="宋体" w:hint="eastAsia"/>
        </w:rPr>
        <w:t>供应商：</w:t>
      </w:r>
      <w:r>
        <w:rPr>
          <w:rFonts w:hAnsi="宋体" w:cs="宋体"/>
          <w:u w:val="single"/>
        </w:rPr>
        <w:t xml:space="preserve">                           </w:t>
      </w:r>
      <w:r>
        <w:rPr>
          <w:rFonts w:hAnsi="宋体" w:cs="宋体" w:hint="eastAsia"/>
          <w:u w:val="single"/>
        </w:rPr>
        <w:t>（盖章）</w:t>
      </w:r>
      <w:r>
        <w:rPr>
          <w:rFonts w:hAnsi="宋体" w:cs="宋体"/>
          <w:u w:val="single"/>
        </w:rPr>
        <w:t xml:space="preserve"> </w:t>
      </w:r>
    </w:p>
    <w:p w:rsidR="0050254F" w:rsidRDefault="001C5BFC">
      <w:pPr>
        <w:pStyle w:val="ab"/>
        <w:tabs>
          <w:tab w:val="left" w:pos="5580"/>
        </w:tabs>
        <w:spacing w:line="480" w:lineRule="auto"/>
        <w:ind w:firstLineChars="200" w:firstLine="420"/>
        <w:rPr>
          <w:rFonts w:hAnsi="宋体" w:cs="宋体"/>
          <w:u w:val="single"/>
        </w:rPr>
      </w:pPr>
      <w:r>
        <w:rPr>
          <w:rFonts w:hAnsi="宋体" w:cs="宋体"/>
        </w:rPr>
        <w:t xml:space="preserve">                              </w:t>
      </w:r>
      <w:r>
        <w:rPr>
          <w:rFonts w:hAnsi="宋体" w:cs="宋体" w:hint="eastAsia"/>
        </w:rPr>
        <w:t>单位地址：</w:t>
      </w:r>
      <w:r>
        <w:rPr>
          <w:rFonts w:hAnsi="宋体" w:cs="宋体"/>
          <w:u w:val="single"/>
        </w:rPr>
        <w:tab/>
      </w:r>
      <w:r>
        <w:rPr>
          <w:rFonts w:hAnsi="宋体" w:cs="宋体"/>
          <w:u w:val="single"/>
        </w:rPr>
        <w:tab/>
      </w:r>
      <w:r>
        <w:rPr>
          <w:rFonts w:hAnsi="宋体" w:cs="宋体"/>
          <w:u w:val="single"/>
        </w:rPr>
        <w:tab/>
      </w:r>
      <w:r>
        <w:rPr>
          <w:rFonts w:hAnsi="宋体" w:cs="宋体"/>
          <w:u w:val="single"/>
        </w:rPr>
        <w:tab/>
      </w:r>
      <w:r>
        <w:rPr>
          <w:rFonts w:hAnsi="宋体" w:cs="宋体"/>
          <w:u w:val="single"/>
        </w:rPr>
        <w:tab/>
      </w:r>
      <w:r>
        <w:rPr>
          <w:rFonts w:hAnsi="宋体" w:cs="宋体"/>
          <w:u w:val="single"/>
        </w:rPr>
        <w:tab/>
        <w:t xml:space="preserve">      </w:t>
      </w:r>
    </w:p>
    <w:p w:rsidR="0050254F" w:rsidRDefault="001C5BFC">
      <w:pPr>
        <w:pStyle w:val="ab"/>
        <w:tabs>
          <w:tab w:val="left" w:pos="5580"/>
        </w:tabs>
        <w:spacing w:line="480" w:lineRule="auto"/>
        <w:ind w:firstLineChars="200" w:firstLine="420"/>
        <w:rPr>
          <w:rFonts w:hAnsi="宋体" w:cs="宋体"/>
          <w:u w:val="single"/>
        </w:rPr>
      </w:pPr>
      <w:r>
        <w:rPr>
          <w:rFonts w:hAnsi="宋体" w:cs="宋体"/>
        </w:rPr>
        <w:t xml:space="preserve">                              </w:t>
      </w:r>
      <w:r>
        <w:rPr>
          <w:rFonts w:hAnsi="宋体" w:cs="宋体" w:hint="eastAsia"/>
        </w:rPr>
        <w:t>法定代表人：</w:t>
      </w:r>
      <w:r>
        <w:rPr>
          <w:rFonts w:hAnsi="宋体" w:cs="宋体"/>
          <w:u w:val="single"/>
        </w:rPr>
        <w:t xml:space="preserve">        </w:t>
      </w:r>
      <w:r>
        <w:rPr>
          <w:rFonts w:hAnsi="宋体" w:cs="宋体" w:hint="eastAsia"/>
          <w:u w:val="single"/>
        </w:rPr>
        <w:t xml:space="preserve">             </w:t>
      </w:r>
      <w:r>
        <w:rPr>
          <w:rFonts w:hAnsi="宋体" w:cs="宋体"/>
          <w:u w:val="single"/>
        </w:rPr>
        <w:t xml:space="preserve">  </w:t>
      </w:r>
      <w:r>
        <w:rPr>
          <w:rFonts w:hAnsi="宋体" w:cs="宋体" w:hint="eastAsia"/>
          <w:u w:val="single"/>
        </w:rPr>
        <w:t>（盖章）</w:t>
      </w:r>
    </w:p>
    <w:p w:rsidR="0050254F" w:rsidRDefault="001C5BFC">
      <w:pPr>
        <w:pStyle w:val="ab"/>
        <w:tabs>
          <w:tab w:val="left" w:pos="5580"/>
        </w:tabs>
        <w:spacing w:line="480" w:lineRule="auto"/>
        <w:ind w:firstLineChars="1700" w:firstLine="3570"/>
        <w:rPr>
          <w:rFonts w:hAnsi="宋体" w:cs="宋体"/>
        </w:rPr>
      </w:pPr>
      <w:r>
        <w:rPr>
          <w:rFonts w:hAnsi="宋体" w:cs="宋体" w:hint="eastAsia"/>
        </w:rPr>
        <w:t>日期：</w:t>
      </w:r>
      <w:r>
        <w:rPr>
          <w:rFonts w:hAnsi="宋体" w:cs="宋体"/>
        </w:rPr>
        <w:t xml:space="preserve">          </w:t>
      </w:r>
      <w:r>
        <w:rPr>
          <w:rFonts w:hAnsi="宋体" w:cs="宋体" w:hint="eastAsia"/>
        </w:rPr>
        <w:t>年</w:t>
      </w:r>
      <w:r>
        <w:rPr>
          <w:rFonts w:hAnsi="宋体" w:cs="宋体"/>
        </w:rPr>
        <w:t xml:space="preserve">      </w:t>
      </w:r>
      <w:r>
        <w:rPr>
          <w:rFonts w:hAnsi="宋体" w:cs="宋体" w:hint="eastAsia"/>
        </w:rPr>
        <w:t>月</w:t>
      </w:r>
      <w:r>
        <w:rPr>
          <w:rFonts w:hAnsi="宋体" w:cs="宋体"/>
        </w:rPr>
        <w:t xml:space="preserve">      </w:t>
      </w:r>
      <w:r>
        <w:rPr>
          <w:rFonts w:hAnsi="宋体" w:cs="宋体" w:hint="eastAsia"/>
        </w:rPr>
        <w:t>日</w:t>
      </w:r>
    </w:p>
    <w:p w:rsidR="00D156FA" w:rsidRDefault="00D156FA">
      <w:pPr>
        <w:spacing w:line="360" w:lineRule="auto"/>
        <w:rPr>
          <w:rFonts w:ascii="宋体" w:cs="宋体"/>
          <w:sz w:val="24"/>
        </w:rPr>
      </w:pPr>
      <w:r>
        <w:rPr>
          <w:rFonts w:ascii="宋体" w:cs="宋体"/>
          <w:sz w:val="24"/>
        </w:rPr>
        <w:br w:type="page"/>
      </w:r>
    </w:p>
    <w:p w:rsidR="0050254F" w:rsidRDefault="00D156FA">
      <w:pPr>
        <w:pStyle w:val="30"/>
        <w:numPr>
          <w:ilvl w:val="0"/>
          <w:numId w:val="11"/>
        </w:numPr>
        <w:jc w:val="center"/>
        <w:rPr>
          <w:rFonts w:cs="宋体"/>
          <w:sz w:val="28"/>
          <w:szCs w:val="28"/>
        </w:rPr>
      </w:pPr>
      <w:bookmarkStart w:id="132" w:name="_Toc476584434"/>
      <w:bookmarkStart w:id="133" w:name="_Toc28034"/>
      <w:bookmarkStart w:id="134" w:name="_Toc153982253"/>
      <w:bookmarkStart w:id="135" w:name="_Toc27341"/>
      <w:r>
        <w:rPr>
          <w:rFonts w:cs="宋体" w:hint="eastAsia"/>
          <w:sz w:val="28"/>
          <w:szCs w:val="28"/>
        </w:rPr>
        <w:lastRenderedPageBreak/>
        <w:t>服务</w:t>
      </w:r>
      <w:r w:rsidR="001C5BFC">
        <w:rPr>
          <w:rFonts w:cs="宋体" w:hint="eastAsia"/>
          <w:sz w:val="28"/>
          <w:szCs w:val="28"/>
        </w:rPr>
        <w:t>报价表</w:t>
      </w:r>
      <w:bookmarkEnd w:id="132"/>
      <w:bookmarkEnd w:id="133"/>
      <w:r w:rsidR="001D37AB">
        <w:rPr>
          <w:rFonts w:cs="宋体" w:hint="eastAsia"/>
          <w:sz w:val="28"/>
          <w:szCs w:val="28"/>
        </w:rPr>
        <w:t>（首轮）</w:t>
      </w:r>
      <w:bookmarkEnd w:id="134"/>
    </w:p>
    <w:p w:rsidR="0050254F" w:rsidRPr="00045F23" w:rsidRDefault="0050254F" w:rsidP="005E5DBC">
      <w:pPr>
        <w:pStyle w:val="a1"/>
        <w:spacing w:beforeLines="50" w:before="156" w:afterLines="50" w:after="156"/>
        <w:ind w:firstLine="0"/>
        <w:jc w:val="center"/>
        <w:rPr>
          <w:rFonts w:hAnsi="宋体" w:cs="宋体"/>
          <w:b/>
          <w:sz w:val="28"/>
        </w:rPr>
      </w:pPr>
    </w:p>
    <w:p w:rsidR="0050254F" w:rsidRDefault="001C5BFC">
      <w:pPr>
        <w:pStyle w:val="a1"/>
        <w:ind w:firstLine="0"/>
        <w:rPr>
          <w:rFonts w:hAnsi="宋体" w:cs="宋体"/>
        </w:rPr>
      </w:pPr>
      <w:r>
        <w:rPr>
          <w:rFonts w:hAnsi="宋体" w:cs="宋体" w:hint="eastAsia"/>
        </w:rPr>
        <w:t>项目名称：</w:t>
      </w:r>
    </w:p>
    <w:p w:rsidR="00F75430" w:rsidRDefault="00F75430" w:rsidP="00F75430">
      <w:pPr>
        <w:pStyle w:val="a1"/>
        <w:ind w:firstLine="0"/>
        <w:rPr>
          <w:rFonts w:hAnsi="宋体" w:cs="宋体"/>
        </w:rPr>
      </w:pPr>
      <w:r>
        <w:rPr>
          <w:rFonts w:hAnsi="宋体" w:cs="宋体"/>
        </w:rPr>
        <w:t>项目编号：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7"/>
        <w:gridCol w:w="6648"/>
      </w:tblGrid>
      <w:tr w:rsidR="00F75430" w:rsidTr="00FD0E34">
        <w:trPr>
          <w:trHeight w:val="1266"/>
          <w:jc w:val="center"/>
        </w:trPr>
        <w:tc>
          <w:tcPr>
            <w:tcW w:w="1443" w:type="pct"/>
            <w:vMerge w:val="restart"/>
            <w:tcBorders>
              <w:top w:val="single" w:sz="4" w:space="0" w:color="auto"/>
            </w:tcBorders>
            <w:vAlign w:val="center"/>
          </w:tcPr>
          <w:p w:rsidR="00F75430" w:rsidRDefault="007D319F" w:rsidP="00F75430">
            <w:pPr>
              <w:spacing w:line="360" w:lineRule="auto"/>
              <w:jc w:val="center"/>
              <w:rPr>
                <w:rFonts w:ascii="宋体" w:hAnsi="宋体"/>
                <w:b/>
                <w:sz w:val="24"/>
              </w:rPr>
            </w:pPr>
            <w:r w:rsidRPr="007D319F">
              <w:rPr>
                <w:rFonts w:ascii="宋体" w:hAnsi="宋体" w:hint="eastAsia"/>
                <w:b/>
                <w:sz w:val="24"/>
              </w:rPr>
              <w:t>投标报价管理费为陪护收入</w:t>
            </w:r>
            <w:r>
              <w:rPr>
                <w:rFonts w:ascii="宋体" w:hAnsi="宋体" w:hint="eastAsia"/>
                <w:b/>
                <w:sz w:val="24"/>
              </w:rPr>
              <w:t>的</w:t>
            </w:r>
          </w:p>
        </w:tc>
        <w:tc>
          <w:tcPr>
            <w:tcW w:w="3556" w:type="pct"/>
            <w:vAlign w:val="center"/>
          </w:tcPr>
          <w:p w:rsidR="00F75430" w:rsidRDefault="00F75430" w:rsidP="007D319F">
            <w:pPr>
              <w:snapToGrid w:val="0"/>
              <w:spacing w:line="360" w:lineRule="auto"/>
              <w:ind w:firstLineChars="900" w:firstLine="2160"/>
              <w:rPr>
                <w:rFonts w:ascii="宋体" w:hAnsi="宋体"/>
                <w:b/>
                <w:sz w:val="24"/>
                <w:szCs w:val="24"/>
              </w:rPr>
            </w:pPr>
            <w:r w:rsidRPr="00F75430">
              <w:rPr>
                <w:rFonts w:ascii="宋体" w:hAnsi="宋体" w:cs="宋体" w:hint="eastAsia"/>
                <w:bCs/>
                <w:sz w:val="24"/>
                <w:szCs w:val="24"/>
                <w:u w:val="single"/>
              </w:rPr>
              <w:t xml:space="preserve">               </w:t>
            </w:r>
            <w:r w:rsidR="007D319F">
              <w:rPr>
                <w:rFonts w:ascii="宋体" w:hAnsi="宋体" w:cs="宋体" w:hint="eastAsia"/>
                <w:b/>
                <w:bCs/>
                <w:sz w:val="24"/>
                <w:szCs w:val="24"/>
              </w:rPr>
              <w:t>%</w:t>
            </w:r>
          </w:p>
        </w:tc>
      </w:tr>
      <w:tr w:rsidR="00F75430" w:rsidTr="00FD0E34">
        <w:trPr>
          <w:trHeight w:val="1192"/>
          <w:jc w:val="center"/>
        </w:trPr>
        <w:tc>
          <w:tcPr>
            <w:tcW w:w="1443" w:type="pct"/>
            <w:vMerge/>
            <w:vAlign w:val="center"/>
          </w:tcPr>
          <w:p w:rsidR="00F75430" w:rsidRDefault="00F75430" w:rsidP="00FD0E34">
            <w:pPr>
              <w:spacing w:line="360" w:lineRule="auto"/>
              <w:jc w:val="center"/>
              <w:rPr>
                <w:rFonts w:ascii="宋体" w:hAnsi="宋体"/>
                <w:b/>
                <w:sz w:val="24"/>
              </w:rPr>
            </w:pPr>
          </w:p>
        </w:tc>
        <w:tc>
          <w:tcPr>
            <w:tcW w:w="3556" w:type="pct"/>
            <w:vAlign w:val="center"/>
          </w:tcPr>
          <w:p w:rsidR="00F75430" w:rsidRDefault="00F75430" w:rsidP="007D319F">
            <w:pPr>
              <w:snapToGrid w:val="0"/>
              <w:spacing w:line="360" w:lineRule="auto"/>
              <w:ind w:firstLineChars="400" w:firstLine="960"/>
              <w:rPr>
                <w:rFonts w:ascii="宋体" w:hAnsi="宋体"/>
                <w:b/>
                <w:sz w:val="24"/>
                <w:szCs w:val="24"/>
              </w:rPr>
            </w:pPr>
            <w:r w:rsidRPr="00F75430">
              <w:rPr>
                <w:rFonts w:ascii="宋体" w:hAnsi="宋体" w:cs="宋体" w:hint="eastAsia"/>
                <w:bCs/>
                <w:sz w:val="24"/>
                <w:szCs w:val="24"/>
              </w:rPr>
              <w:t>大写：</w:t>
            </w:r>
            <w:r w:rsidR="007D319F">
              <w:rPr>
                <w:rFonts w:ascii="宋体" w:hAnsi="宋体" w:cs="宋体" w:hint="eastAsia"/>
                <w:bCs/>
                <w:sz w:val="24"/>
                <w:szCs w:val="24"/>
                <w:u w:val="single"/>
              </w:rPr>
              <w:t>百分之</w:t>
            </w:r>
            <w:r w:rsidRPr="00F75430">
              <w:rPr>
                <w:rFonts w:ascii="宋体" w:hAnsi="宋体" w:cs="宋体" w:hint="eastAsia"/>
                <w:bCs/>
                <w:sz w:val="24"/>
                <w:szCs w:val="24"/>
                <w:u w:val="single"/>
              </w:rPr>
              <w:t xml:space="preserve">                    </w:t>
            </w:r>
          </w:p>
        </w:tc>
      </w:tr>
      <w:tr w:rsidR="00F75430" w:rsidTr="00FD0E34">
        <w:trPr>
          <w:trHeight w:val="1192"/>
          <w:jc w:val="center"/>
        </w:trPr>
        <w:tc>
          <w:tcPr>
            <w:tcW w:w="1443" w:type="pct"/>
            <w:vAlign w:val="center"/>
          </w:tcPr>
          <w:p w:rsidR="00F75430" w:rsidRDefault="00F75430" w:rsidP="00FD0E34">
            <w:pPr>
              <w:spacing w:line="360" w:lineRule="auto"/>
              <w:jc w:val="center"/>
              <w:rPr>
                <w:rFonts w:ascii="宋体" w:hAnsi="宋体"/>
                <w:b/>
                <w:sz w:val="24"/>
              </w:rPr>
            </w:pPr>
            <w:r>
              <w:rPr>
                <w:rFonts w:ascii="宋体" w:hAnsi="宋体" w:hint="eastAsia"/>
                <w:b/>
                <w:sz w:val="24"/>
              </w:rPr>
              <w:t>备注说明</w:t>
            </w:r>
          </w:p>
        </w:tc>
        <w:tc>
          <w:tcPr>
            <w:tcW w:w="3556" w:type="pct"/>
          </w:tcPr>
          <w:p w:rsidR="00F75430" w:rsidRDefault="00F75430" w:rsidP="00FD0E34">
            <w:pPr>
              <w:spacing w:line="360" w:lineRule="auto"/>
              <w:rPr>
                <w:rFonts w:ascii="宋体" w:hAnsi="宋体"/>
                <w:b/>
                <w:sz w:val="24"/>
              </w:rPr>
            </w:pPr>
          </w:p>
        </w:tc>
      </w:tr>
    </w:tbl>
    <w:p w:rsidR="00F75430" w:rsidRDefault="00F75430" w:rsidP="00F75430">
      <w:pPr>
        <w:pStyle w:val="a1"/>
        <w:ind w:firstLine="0"/>
        <w:rPr>
          <w:rFonts w:hAnsi="宋体" w:cs="宋体"/>
        </w:rPr>
      </w:pPr>
    </w:p>
    <w:p w:rsidR="0050254F" w:rsidRPr="001D37AB" w:rsidRDefault="0050254F" w:rsidP="00F75430">
      <w:pPr>
        <w:pStyle w:val="a1"/>
        <w:ind w:firstLine="0"/>
        <w:rPr>
          <w:rFonts w:ascii="宋体" w:cs="宋体"/>
          <w:b/>
          <w:szCs w:val="21"/>
        </w:rPr>
      </w:pPr>
    </w:p>
    <w:p w:rsidR="0050254F" w:rsidRDefault="0050254F">
      <w:pPr>
        <w:spacing w:line="360" w:lineRule="auto"/>
        <w:rPr>
          <w:rFonts w:ascii="宋体" w:cs="宋体"/>
          <w:szCs w:val="21"/>
        </w:rPr>
      </w:pPr>
    </w:p>
    <w:p w:rsidR="0050254F" w:rsidRDefault="0050254F">
      <w:pPr>
        <w:spacing w:line="360" w:lineRule="auto"/>
        <w:rPr>
          <w:rFonts w:ascii="宋体" w:cs="宋体"/>
          <w:szCs w:val="21"/>
        </w:rPr>
      </w:pPr>
    </w:p>
    <w:p w:rsidR="0050254F" w:rsidRDefault="001C5BFC">
      <w:pPr>
        <w:spacing w:line="360" w:lineRule="auto"/>
        <w:ind w:firstLineChars="1696" w:firstLine="3562"/>
        <w:rPr>
          <w:rFonts w:ascii="宋体" w:cs="宋体"/>
          <w:szCs w:val="21"/>
        </w:rPr>
      </w:pPr>
      <w:r>
        <w:rPr>
          <w:rFonts w:ascii="宋体" w:hAnsi="宋体" w:cs="宋体" w:hint="eastAsia"/>
          <w:szCs w:val="21"/>
        </w:rPr>
        <w:t>供应商：</w:t>
      </w:r>
      <w:r>
        <w:rPr>
          <w:rFonts w:ascii="宋体" w:hAnsi="宋体" w:cs="宋体"/>
          <w:szCs w:val="21"/>
          <w:u w:val="single"/>
        </w:rPr>
        <w:t xml:space="preserve">                             </w:t>
      </w:r>
      <w:r>
        <w:rPr>
          <w:rFonts w:ascii="宋体" w:hAnsi="宋体" w:cs="宋体" w:hint="eastAsia"/>
          <w:szCs w:val="21"/>
        </w:rPr>
        <w:t>（盖章）</w:t>
      </w:r>
    </w:p>
    <w:p w:rsidR="0050254F" w:rsidRDefault="0050254F">
      <w:pPr>
        <w:spacing w:line="360" w:lineRule="auto"/>
        <w:ind w:firstLineChars="1696" w:firstLine="3562"/>
        <w:rPr>
          <w:rFonts w:ascii="宋体" w:cs="宋体"/>
          <w:szCs w:val="21"/>
        </w:rPr>
      </w:pPr>
    </w:p>
    <w:p w:rsidR="0050254F" w:rsidRDefault="001C5BFC">
      <w:pPr>
        <w:spacing w:line="360" w:lineRule="auto"/>
        <w:ind w:firstLineChars="1700" w:firstLine="3570"/>
        <w:rPr>
          <w:rFonts w:ascii="宋体" w:cs="宋体"/>
          <w:szCs w:val="21"/>
        </w:rPr>
      </w:pPr>
      <w:r>
        <w:rPr>
          <w:rFonts w:ascii="宋体" w:hAnsi="宋体" w:cs="宋体" w:hint="eastAsia"/>
          <w:szCs w:val="21"/>
        </w:rPr>
        <w:t>法定代表人：</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（盖章）</w:t>
      </w:r>
    </w:p>
    <w:p w:rsidR="0050254F" w:rsidRDefault="0050254F">
      <w:pPr>
        <w:spacing w:line="360" w:lineRule="auto"/>
        <w:ind w:firstLineChars="1700" w:firstLine="3570"/>
        <w:rPr>
          <w:rFonts w:ascii="宋体" w:cs="宋体"/>
          <w:szCs w:val="21"/>
        </w:rPr>
      </w:pPr>
    </w:p>
    <w:p w:rsidR="0050254F" w:rsidRDefault="001C5BFC">
      <w:pPr>
        <w:spacing w:line="360" w:lineRule="auto"/>
        <w:ind w:firstLineChars="1700" w:firstLine="3570"/>
        <w:rPr>
          <w:rFonts w:ascii="宋体" w:cs="宋体"/>
          <w:szCs w:val="21"/>
        </w:rPr>
      </w:pPr>
      <w:r>
        <w:rPr>
          <w:rFonts w:ascii="宋体" w:hAnsi="宋体" w:cs="宋体" w:hint="eastAsia"/>
          <w:szCs w:val="21"/>
        </w:rPr>
        <w:t>日</w:t>
      </w:r>
      <w:r>
        <w:rPr>
          <w:rFonts w:ascii="宋体" w:hAnsi="宋体" w:cs="宋体"/>
          <w:szCs w:val="21"/>
        </w:rPr>
        <w:t xml:space="preserve">  </w:t>
      </w:r>
      <w:r>
        <w:rPr>
          <w:rFonts w:ascii="宋体" w:hAnsi="宋体" w:cs="宋体" w:hint="eastAsia"/>
          <w:szCs w:val="21"/>
        </w:rPr>
        <w:t>期：</w:t>
      </w:r>
      <w:r>
        <w:rPr>
          <w:rFonts w:ascii="宋体" w:hAnsi="宋体" w:cs="宋体"/>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日</w:t>
      </w:r>
    </w:p>
    <w:p w:rsidR="0050254F" w:rsidRDefault="0050254F">
      <w:pPr>
        <w:spacing w:line="360" w:lineRule="auto"/>
        <w:rPr>
          <w:rFonts w:ascii="宋体" w:cs="宋体"/>
          <w:b/>
          <w:bCs/>
          <w:sz w:val="24"/>
        </w:rPr>
      </w:pPr>
    </w:p>
    <w:p w:rsidR="0050254F" w:rsidRDefault="0050254F">
      <w:pPr>
        <w:spacing w:line="360" w:lineRule="auto"/>
        <w:rPr>
          <w:rFonts w:ascii="宋体" w:cs="宋体"/>
          <w:b/>
          <w:bCs/>
          <w:sz w:val="24"/>
        </w:rPr>
      </w:pPr>
    </w:p>
    <w:p w:rsidR="0050254F" w:rsidRDefault="0050254F">
      <w:pPr>
        <w:spacing w:line="360" w:lineRule="auto"/>
        <w:rPr>
          <w:rFonts w:ascii="宋体" w:cs="宋体"/>
          <w:b/>
          <w:bCs/>
          <w:sz w:val="24"/>
        </w:rPr>
      </w:pPr>
    </w:p>
    <w:p w:rsidR="0050254F" w:rsidRDefault="0050254F">
      <w:pPr>
        <w:spacing w:line="360" w:lineRule="auto"/>
        <w:rPr>
          <w:rFonts w:ascii="宋体" w:cs="宋体"/>
          <w:b/>
          <w:bCs/>
          <w:sz w:val="24"/>
        </w:rPr>
      </w:pPr>
    </w:p>
    <w:p w:rsidR="0050254F" w:rsidRDefault="0050254F">
      <w:pPr>
        <w:spacing w:line="360" w:lineRule="auto"/>
        <w:rPr>
          <w:rFonts w:ascii="宋体" w:cs="宋体"/>
          <w:b/>
          <w:bCs/>
          <w:sz w:val="24"/>
        </w:rPr>
      </w:pPr>
    </w:p>
    <w:p w:rsidR="0050254F" w:rsidRDefault="001C5BFC">
      <w:pPr>
        <w:pStyle w:val="30"/>
        <w:jc w:val="center"/>
        <w:rPr>
          <w:rFonts w:cs="宋体"/>
          <w:b w:val="0"/>
          <w:bCs/>
          <w:sz w:val="28"/>
          <w:szCs w:val="28"/>
        </w:rPr>
      </w:pPr>
      <w:r>
        <w:rPr>
          <w:rFonts w:cs="宋体"/>
          <w:b w:val="0"/>
          <w:bCs/>
          <w:sz w:val="28"/>
          <w:szCs w:val="28"/>
        </w:rPr>
        <w:t xml:space="preserve"> </w:t>
      </w:r>
      <w:r>
        <w:rPr>
          <w:rFonts w:cs="宋体"/>
          <w:b w:val="0"/>
          <w:bCs/>
          <w:sz w:val="28"/>
          <w:szCs w:val="28"/>
        </w:rPr>
        <w:br w:type="page"/>
      </w:r>
    </w:p>
    <w:p w:rsidR="0050254F" w:rsidRDefault="001C5BFC">
      <w:pPr>
        <w:pStyle w:val="30"/>
        <w:jc w:val="center"/>
        <w:rPr>
          <w:rFonts w:cs="宋体"/>
          <w:sz w:val="28"/>
          <w:szCs w:val="28"/>
        </w:rPr>
      </w:pPr>
      <w:r>
        <w:rPr>
          <w:rFonts w:cs="宋体"/>
          <w:b w:val="0"/>
          <w:bCs/>
          <w:sz w:val="28"/>
          <w:szCs w:val="28"/>
        </w:rPr>
        <w:lastRenderedPageBreak/>
        <w:t xml:space="preserve"> </w:t>
      </w:r>
      <w:bookmarkStart w:id="136" w:name="_Toc18853"/>
      <w:bookmarkStart w:id="137" w:name="_Toc476584435"/>
      <w:bookmarkStart w:id="138" w:name="_Toc153982254"/>
      <w:bookmarkStart w:id="139" w:name="_Toc388283751"/>
      <w:bookmarkEnd w:id="135"/>
      <w:r>
        <w:rPr>
          <w:rFonts w:cs="宋体" w:hint="eastAsia"/>
          <w:sz w:val="28"/>
          <w:szCs w:val="28"/>
        </w:rPr>
        <w:t>三、</w:t>
      </w:r>
      <w:bookmarkEnd w:id="136"/>
      <w:bookmarkEnd w:id="137"/>
      <w:r w:rsidR="001D37AB" w:rsidRPr="001D37AB">
        <w:rPr>
          <w:rFonts w:cs="宋体" w:hint="eastAsia"/>
          <w:sz w:val="28"/>
          <w:szCs w:val="28"/>
        </w:rPr>
        <w:t>服务内容及质量要求响应表</w:t>
      </w:r>
      <w:bookmarkEnd w:id="138"/>
    </w:p>
    <w:p w:rsidR="0050254F" w:rsidRDefault="001C5BFC">
      <w:pPr>
        <w:spacing w:line="360" w:lineRule="auto"/>
        <w:rPr>
          <w:rFonts w:ascii="宋体" w:cs="宋体"/>
          <w:b/>
          <w:szCs w:val="21"/>
        </w:rPr>
      </w:pPr>
      <w:r>
        <w:rPr>
          <w:rFonts w:ascii="宋体" w:hAnsi="宋体" w:cs="宋体" w:hint="eastAsia"/>
          <w:szCs w:val="21"/>
        </w:rPr>
        <w:t>项目名称：</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7995"/>
        <w:gridCol w:w="851"/>
      </w:tblGrid>
      <w:tr w:rsidR="007D319F" w:rsidTr="007D319F">
        <w:trPr>
          <w:trHeight w:hRule="exact" w:val="866"/>
        </w:trPr>
        <w:tc>
          <w:tcPr>
            <w:tcW w:w="647" w:type="dxa"/>
            <w:vAlign w:val="center"/>
          </w:tcPr>
          <w:p w:rsidR="007D319F" w:rsidRDefault="007D319F">
            <w:pPr>
              <w:spacing w:line="360" w:lineRule="auto"/>
              <w:jc w:val="center"/>
              <w:rPr>
                <w:rFonts w:ascii="宋体" w:cs="宋体"/>
                <w:szCs w:val="21"/>
              </w:rPr>
            </w:pPr>
            <w:r>
              <w:rPr>
                <w:rFonts w:ascii="宋体" w:hAnsi="宋体" w:cs="宋体" w:hint="eastAsia"/>
                <w:szCs w:val="21"/>
              </w:rPr>
              <w:t>序号</w:t>
            </w:r>
          </w:p>
        </w:tc>
        <w:tc>
          <w:tcPr>
            <w:tcW w:w="7995" w:type="dxa"/>
            <w:vAlign w:val="center"/>
          </w:tcPr>
          <w:p w:rsidR="007D319F" w:rsidRDefault="007D319F">
            <w:pPr>
              <w:spacing w:line="360" w:lineRule="auto"/>
              <w:jc w:val="center"/>
              <w:rPr>
                <w:rFonts w:ascii="宋体" w:cs="宋体"/>
                <w:szCs w:val="21"/>
              </w:rPr>
            </w:pPr>
            <w:r>
              <w:rPr>
                <w:rFonts w:ascii="宋体" w:hAnsi="宋体" w:cs="宋体" w:hint="eastAsia"/>
                <w:szCs w:val="21"/>
              </w:rPr>
              <w:t>响应情况</w:t>
            </w:r>
          </w:p>
        </w:tc>
        <w:tc>
          <w:tcPr>
            <w:tcW w:w="851" w:type="dxa"/>
            <w:vAlign w:val="center"/>
          </w:tcPr>
          <w:p w:rsidR="007D319F" w:rsidRDefault="007D319F">
            <w:pPr>
              <w:spacing w:line="360" w:lineRule="auto"/>
              <w:jc w:val="center"/>
              <w:rPr>
                <w:rFonts w:ascii="宋体" w:hAnsi="宋体" w:cs="宋体"/>
                <w:szCs w:val="21"/>
              </w:rPr>
            </w:pPr>
            <w:r>
              <w:rPr>
                <w:rFonts w:ascii="宋体" w:hAnsi="宋体" w:cs="宋体" w:hint="eastAsia"/>
                <w:szCs w:val="21"/>
              </w:rPr>
              <w:t>备注</w:t>
            </w:r>
          </w:p>
        </w:tc>
      </w:tr>
      <w:tr w:rsidR="007D319F" w:rsidTr="007D319F">
        <w:trPr>
          <w:trHeight w:hRule="exact" w:val="851"/>
        </w:trPr>
        <w:tc>
          <w:tcPr>
            <w:tcW w:w="647" w:type="dxa"/>
            <w:vAlign w:val="center"/>
          </w:tcPr>
          <w:p w:rsidR="007D319F" w:rsidRDefault="007D319F">
            <w:pPr>
              <w:spacing w:line="360" w:lineRule="auto"/>
              <w:jc w:val="center"/>
              <w:rPr>
                <w:rFonts w:ascii="宋体" w:cs="宋体"/>
                <w:spacing w:val="-4"/>
                <w:szCs w:val="21"/>
              </w:rPr>
            </w:pPr>
            <w:r>
              <w:rPr>
                <w:rFonts w:ascii="宋体" w:cs="宋体" w:hint="eastAsia"/>
                <w:spacing w:val="-4"/>
                <w:szCs w:val="21"/>
              </w:rPr>
              <w:t>1</w:t>
            </w:r>
          </w:p>
        </w:tc>
        <w:tc>
          <w:tcPr>
            <w:tcW w:w="7995" w:type="dxa"/>
            <w:vAlign w:val="center"/>
          </w:tcPr>
          <w:p w:rsidR="007D319F" w:rsidRDefault="007D319F">
            <w:pPr>
              <w:spacing w:line="360" w:lineRule="auto"/>
              <w:jc w:val="center"/>
              <w:rPr>
                <w:rFonts w:ascii="宋体" w:cs="宋体"/>
                <w:b/>
                <w:szCs w:val="21"/>
              </w:rPr>
            </w:pPr>
            <w:r>
              <w:rPr>
                <w:rFonts w:ascii="宋体" w:cs="宋体"/>
                <w:b/>
                <w:szCs w:val="21"/>
              </w:rPr>
              <w:t>我公司完全满足磋商文件</w:t>
            </w:r>
            <w:r>
              <w:rPr>
                <w:rFonts w:ascii="宋体" w:cs="宋体"/>
                <w:b/>
                <w:szCs w:val="21"/>
              </w:rPr>
              <w:t>“</w:t>
            </w:r>
            <w:r w:rsidRPr="007D319F">
              <w:rPr>
                <w:rFonts w:ascii="宋体" w:cs="宋体" w:hint="eastAsia"/>
                <w:b/>
                <w:szCs w:val="21"/>
              </w:rPr>
              <w:t>第三章</w:t>
            </w:r>
            <w:r w:rsidRPr="007D319F">
              <w:rPr>
                <w:rFonts w:ascii="宋体" w:cs="宋体"/>
                <w:b/>
                <w:szCs w:val="21"/>
              </w:rPr>
              <w:t xml:space="preserve">  </w:t>
            </w:r>
            <w:r w:rsidRPr="007D319F">
              <w:rPr>
                <w:rFonts w:ascii="宋体" w:cs="宋体" w:hint="eastAsia"/>
                <w:b/>
                <w:szCs w:val="21"/>
                <w:lang w:val="zh-CN"/>
              </w:rPr>
              <w:t>服务需求及技术要求</w:t>
            </w:r>
            <w:r>
              <w:rPr>
                <w:rFonts w:ascii="宋体" w:cs="宋体"/>
                <w:b/>
                <w:szCs w:val="21"/>
              </w:rPr>
              <w:t>”</w:t>
            </w:r>
            <w:r>
              <w:rPr>
                <w:rFonts w:ascii="宋体" w:cs="宋体"/>
                <w:b/>
                <w:szCs w:val="21"/>
              </w:rPr>
              <w:t>要求。</w:t>
            </w:r>
          </w:p>
        </w:tc>
        <w:tc>
          <w:tcPr>
            <w:tcW w:w="851" w:type="dxa"/>
          </w:tcPr>
          <w:p w:rsidR="007D319F" w:rsidRDefault="007D319F">
            <w:pPr>
              <w:spacing w:line="360" w:lineRule="auto"/>
              <w:jc w:val="center"/>
              <w:rPr>
                <w:rFonts w:ascii="宋体" w:cs="宋体"/>
                <w:b/>
                <w:szCs w:val="21"/>
              </w:rPr>
            </w:pPr>
          </w:p>
        </w:tc>
      </w:tr>
    </w:tbl>
    <w:p w:rsidR="0050254F" w:rsidRDefault="0050254F">
      <w:pPr>
        <w:tabs>
          <w:tab w:val="left" w:pos="1815"/>
        </w:tabs>
        <w:spacing w:line="360" w:lineRule="auto"/>
        <w:ind w:firstLineChars="200" w:firstLine="420"/>
        <w:rPr>
          <w:rFonts w:ascii="宋体" w:cs="宋体"/>
          <w:strike/>
          <w:color w:val="FF0000"/>
          <w:szCs w:val="21"/>
        </w:rPr>
      </w:pPr>
    </w:p>
    <w:p w:rsidR="0050254F" w:rsidRDefault="0050254F">
      <w:pPr>
        <w:tabs>
          <w:tab w:val="left" w:pos="1815"/>
        </w:tabs>
        <w:spacing w:line="360" w:lineRule="auto"/>
        <w:ind w:firstLineChars="200" w:firstLine="420"/>
        <w:rPr>
          <w:rFonts w:ascii="宋体" w:cs="宋体"/>
          <w:strike/>
          <w:color w:val="FF0000"/>
          <w:szCs w:val="21"/>
        </w:rPr>
      </w:pPr>
    </w:p>
    <w:p w:rsidR="0050254F" w:rsidRDefault="0050254F">
      <w:pPr>
        <w:tabs>
          <w:tab w:val="left" w:pos="1815"/>
        </w:tabs>
        <w:spacing w:line="360" w:lineRule="auto"/>
        <w:ind w:firstLineChars="200" w:firstLine="420"/>
        <w:rPr>
          <w:rFonts w:ascii="宋体" w:cs="宋体"/>
          <w:strike/>
          <w:color w:val="FF0000"/>
          <w:szCs w:val="21"/>
        </w:rPr>
      </w:pPr>
    </w:p>
    <w:p w:rsidR="0050254F" w:rsidRDefault="0050254F">
      <w:pPr>
        <w:tabs>
          <w:tab w:val="left" w:pos="1815"/>
        </w:tabs>
        <w:spacing w:line="360" w:lineRule="auto"/>
        <w:ind w:firstLineChars="200" w:firstLine="420"/>
        <w:rPr>
          <w:rFonts w:ascii="宋体" w:cs="宋体"/>
          <w:szCs w:val="21"/>
        </w:rPr>
      </w:pPr>
    </w:p>
    <w:p w:rsidR="0050254F" w:rsidRDefault="001C5BFC">
      <w:pPr>
        <w:spacing w:line="360" w:lineRule="auto"/>
        <w:ind w:firstLineChars="1696" w:firstLine="3562"/>
        <w:rPr>
          <w:rFonts w:ascii="宋体" w:cs="宋体"/>
          <w:szCs w:val="21"/>
        </w:rPr>
      </w:pPr>
      <w:r>
        <w:rPr>
          <w:rFonts w:ascii="宋体" w:hAnsi="宋体" w:cs="宋体" w:hint="eastAsia"/>
          <w:szCs w:val="21"/>
        </w:rPr>
        <w:t>供应商：</w:t>
      </w:r>
      <w:r>
        <w:rPr>
          <w:rFonts w:ascii="宋体" w:hAnsi="宋体" w:cs="宋体"/>
          <w:szCs w:val="21"/>
          <w:u w:val="single"/>
        </w:rPr>
        <w:t xml:space="preserve">                             </w:t>
      </w:r>
      <w:r>
        <w:rPr>
          <w:rFonts w:ascii="宋体" w:hAnsi="宋体" w:cs="宋体" w:hint="eastAsia"/>
          <w:szCs w:val="21"/>
        </w:rPr>
        <w:t>（盖章）</w:t>
      </w:r>
    </w:p>
    <w:p w:rsidR="0050254F" w:rsidRDefault="0050254F">
      <w:pPr>
        <w:spacing w:line="360" w:lineRule="auto"/>
        <w:ind w:firstLineChars="1696" w:firstLine="3562"/>
        <w:rPr>
          <w:rFonts w:ascii="宋体" w:cs="宋体"/>
          <w:szCs w:val="21"/>
        </w:rPr>
      </w:pPr>
    </w:p>
    <w:p w:rsidR="0050254F" w:rsidRDefault="001C5BFC">
      <w:pPr>
        <w:spacing w:line="360" w:lineRule="auto"/>
        <w:ind w:firstLineChars="1700" w:firstLine="3570"/>
        <w:rPr>
          <w:rFonts w:ascii="宋体" w:cs="宋体"/>
          <w:szCs w:val="21"/>
        </w:rPr>
      </w:pPr>
      <w:r>
        <w:rPr>
          <w:rFonts w:ascii="宋体" w:hAnsi="宋体" w:cs="宋体" w:hint="eastAsia"/>
          <w:szCs w:val="21"/>
        </w:rPr>
        <w:t>法定代表人：</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（盖章）</w:t>
      </w:r>
    </w:p>
    <w:p w:rsidR="0050254F" w:rsidRDefault="0050254F">
      <w:pPr>
        <w:spacing w:line="360" w:lineRule="auto"/>
        <w:ind w:firstLineChars="1700" w:firstLine="3570"/>
        <w:rPr>
          <w:rFonts w:ascii="宋体" w:cs="宋体"/>
          <w:szCs w:val="21"/>
        </w:rPr>
      </w:pPr>
    </w:p>
    <w:p w:rsidR="0050254F" w:rsidRDefault="001C5BFC">
      <w:pPr>
        <w:spacing w:line="360" w:lineRule="auto"/>
        <w:ind w:firstLineChars="1700" w:firstLine="3570"/>
        <w:rPr>
          <w:rFonts w:ascii="宋体" w:hAnsi="宋体" w:cs="宋体"/>
          <w:szCs w:val="21"/>
        </w:rPr>
      </w:pPr>
      <w:r>
        <w:rPr>
          <w:rFonts w:ascii="宋体" w:hAnsi="宋体" w:cs="宋体" w:hint="eastAsia"/>
          <w:szCs w:val="21"/>
        </w:rPr>
        <w:t>日</w:t>
      </w:r>
      <w:r>
        <w:rPr>
          <w:rFonts w:ascii="宋体" w:hAnsi="宋体" w:cs="宋体"/>
          <w:szCs w:val="21"/>
        </w:rPr>
        <w:t xml:space="preserve">  </w:t>
      </w:r>
      <w:r>
        <w:rPr>
          <w:rFonts w:ascii="宋体" w:hAnsi="宋体" w:cs="宋体" w:hint="eastAsia"/>
          <w:szCs w:val="21"/>
        </w:rPr>
        <w:t>期：</w:t>
      </w:r>
      <w:r>
        <w:rPr>
          <w:rFonts w:ascii="宋体" w:hAnsi="宋体" w:cs="宋体"/>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日</w:t>
      </w:r>
    </w:p>
    <w:p w:rsidR="0050254F" w:rsidRDefault="0050254F">
      <w:pPr>
        <w:spacing w:line="360" w:lineRule="auto"/>
        <w:ind w:firstLineChars="1700" w:firstLine="3570"/>
        <w:rPr>
          <w:rFonts w:ascii="宋体" w:hAnsi="宋体" w:cs="宋体"/>
          <w:szCs w:val="21"/>
        </w:rPr>
      </w:pPr>
    </w:p>
    <w:p w:rsidR="007D319F" w:rsidRDefault="007D319F">
      <w:pPr>
        <w:spacing w:line="360" w:lineRule="auto"/>
        <w:ind w:firstLineChars="1700" w:firstLine="3570"/>
        <w:rPr>
          <w:rFonts w:ascii="宋体" w:hAnsi="宋体" w:cs="宋体"/>
          <w:szCs w:val="21"/>
        </w:rPr>
      </w:pPr>
      <w:r>
        <w:rPr>
          <w:rFonts w:ascii="宋体" w:hAnsi="宋体" w:cs="宋体"/>
          <w:szCs w:val="21"/>
        </w:rPr>
        <w:br w:type="page"/>
      </w:r>
    </w:p>
    <w:p w:rsidR="0050254F" w:rsidRDefault="0050254F">
      <w:pPr>
        <w:spacing w:line="360" w:lineRule="auto"/>
        <w:ind w:firstLineChars="1700" w:firstLine="3570"/>
        <w:rPr>
          <w:rFonts w:ascii="宋体" w:hAnsi="宋体" w:cs="宋体"/>
          <w:szCs w:val="21"/>
        </w:rPr>
      </w:pPr>
    </w:p>
    <w:p w:rsidR="0050254F" w:rsidRDefault="001C5BFC">
      <w:pPr>
        <w:pStyle w:val="30"/>
        <w:numPr>
          <w:ilvl w:val="0"/>
          <w:numId w:val="12"/>
        </w:numPr>
        <w:jc w:val="center"/>
        <w:rPr>
          <w:rFonts w:cs="宋体"/>
          <w:sz w:val="28"/>
          <w:szCs w:val="28"/>
        </w:rPr>
      </w:pPr>
      <w:bookmarkStart w:id="140" w:name="_Toc153982255"/>
      <w:bookmarkStart w:id="141" w:name="_Toc15038"/>
      <w:bookmarkStart w:id="142" w:name="_Toc476584436"/>
      <w:bookmarkEnd w:id="139"/>
      <w:r>
        <w:rPr>
          <w:rFonts w:cs="宋体" w:hint="eastAsia"/>
          <w:sz w:val="28"/>
          <w:szCs w:val="28"/>
        </w:rPr>
        <w:t>最终报价表</w:t>
      </w:r>
      <w:bookmarkEnd w:id="140"/>
    </w:p>
    <w:p w:rsidR="0050254F" w:rsidRPr="00045F23" w:rsidRDefault="0050254F" w:rsidP="005E5DBC">
      <w:pPr>
        <w:pStyle w:val="a1"/>
        <w:spacing w:beforeLines="100" w:before="312" w:afterLines="50" w:after="156"/>
        <w:jc w:val="center"/>
        <w:rPr>
          <w:b/>
          <w:sz w:val="28"/>
        </w:rPr>
      </w:pPr>
    </w:p>
    <w:p w:rsidR="0050254F" w:rsidRDefault="001C5BFC">
      <w:pPr>
        <w:spacing w:line="360" w:lineRule="auto"/>
        <w:rPr>
          <w:sz w:val="24"/>
        </w:rPr>
      </w:pPr>
      <w:r>
        <w:rPr>
          <w:rFonts w:ascii="宋体" w:hAnsi="宋体" w:hint="eastAsia"/>
          <w:szCs w:val="21"/>
        </w:rPr>
        <w:t>项目名称：</w:t>
      </w:r>
      <w:r>
        <w:rPr>
          <w:rFonts w:ascii="宋体" w:hAnsi="宋体"/>
          <w:szCs w:val="21"/>
        </w:rPr>
        <w:t xml:space="preserve">  </w:t>
      </w:r>
    </w:p>
    <w:p w:rsidR="0050254F" w:rsidRDefault="001C5BFC">
      <w:pPr>
        <w:spacing w:line="360" w:lineRule="auto"/>
        <w:rPr>
          <w:rFonts w:eastAsia="仿宋"/>
          <w:kern w:val="0"/>
          <w:sz w:val="24"/>
          <w:lang w:val="zh-CN"/>
        </w:rPr>
      </w:pPr>
      <w:r>
        <w:rPr>
          <w:rFonts w:ascii="宋体" w:hAnsi="宋体" w:hint="eastAsia"/>
          <w:szCs w:val="21"/>
        </w:rPr>
        <w:t>项目编号：</w:t>
      </w:r>
      <w:r>
        <w:rPr>
          <w:rFonts w:ascii="宋体" w:hAnsi="宋体"/>
          <w:szCs w:val="21"/>
        </w:rPr>
        <w:t xml:space="preserve"> </w:t>
      </w:r>
    </w:p>
    <w:p w:rsidR="0050254F" w:rsidRDefault="001C5BFC">
      <w:pPr>
        <w:spacing w:line="360" w:lineRule="auto"/>
        <w:ind w:firstLineChars="2900" w:firstLine="6090"/>
        <w:rPr>
          <w:rFonts w:ascii="宋体"/>
        </w:rPr>
      </w:pPr>
      <w:r>
        <w:rPr>
          <w:rFonts w:ascii="宋体" w:hAnsi="宋体" w:hint="eastAsia"/>
        </w:rPr>
        <w:t>金额单位：人民币（元）</w:t>
      </w:r>
    </w:p>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8167"/>
      </w:tblGrid>
      <w:tr w:rsidR="0050254F">
        <w:trPr>
          <w:trHeight w:hRule="exact" w:val="1134"/>
          <w:jc w:val="center"/>
        </w:trPr>
        <w:tc>
          <w:tcPr>
            <w:tcW w:w="1463" w:type="dxa"/>
            <w:vMerge w:val="restart"/>
            <w:vAlign w:val="center"/>
          </w:tcPr>
          <w:p w:rsidR="0050254F" w:rsidRDefault="001C5BFC">
            <w:pPr>
              <w:spacing w:line="400" w:lineRule="exact"/>
              <w:jc w:val="center"/>
              <w:rPr>
                <w:sz w:val="24"/>
              </w:rPr>
            </w:pPr>
            <w:r>
              <w:rPr>
                <w:rFonts w:hAnsi="宋体" w:hint="eastAsia"/>
                <w:sz w:val="24"/>
              </w:rPr>
              <w:t>最终报价</w:t>
            </w:r>
          </w:p>
        </w:tc>
        <w:tc>
          <w:tcPr>
            <w:tcW w:w="8167" w:type="dxa"/>
            <w:vAlign w:val="center"/>
          </w:tcPr>
          <w:p w:rsidR="0050254F" w:rsidRDefault="001C5BFC" w:rsidP="007D319F">
            <w:pPr>
              <w:wordWrap w:val="0"/>
              <w:spacing w:line="400" w:lineRule="exact"/>
              <w:rPr>
                <w:sz w:val="24"/>
              </w:rPr>
            </w:pPr>
            <w:r>
              <w:rPr>
                <w:rFonts w:hAnsi="宋体" w:hint="eastAsia"/>
                <w:sz w:val="24"/>
              </w:rPr>
              <w:t>大写：</w:t>
            </w:r>
            <w:r w:rsidR="007D319F" w:rsidRPr="007D319F">
              <w:rPr>
                <w:rFonts w:hAnsi="宋体" w:hint="eastAsia"/>
                <w:sz w:val="24"/>
                <w:u w:val="single"/>
              </w:rPr>
              <w:t>百分之</w:t>
            </w:r>
            <w:r w:rsidRPr="007D319F">
              <w:rPr>
                <w:sz w:val="24"/>
                <w:u w:val="single"/>
              </w:rPr>
              <w:t xml:space="preserve"> </w:t>
            </w:r>
            <w:r w:rsidRPr="00AA3A42">
              <w:rPr>
                <w:sz w:val="24"/>
                <w:u w:val="single"/>
              </w:rPr>
              <w:t xml:space="preserve">                 </w:t>
            </w:r>
            <w:r w:rsidR="00AA3A42">
              <w:rPr>
                <w:rFonts w:hint="eastAsia"/>
                <w:sz w:val="24"/>
                <w:u w:val="single"/>
              </w:rPr>
              <w:t xml:space="preserve"> </w:t>
            </w:r>
          </w:p>
        </w:tc>
      </w:tr>
      <w:tr w:rsidR="0050254F">
        <w:trPr>
          <w:trHeight w:hRule="exact" w:val="1134"/>
          <w:jc w:val="center"/>
        </w:trPr>
        <w:tc>
          <w:tcPr>
            <w:tcW w:w="1463" w:type="dxa"/>
            <w:vMerge/>
            <w:vAlign w:val="center"/>
          </w:tcPr>
          <w:p w:rsidR="0050254F" w:rsidRDefault="0050254F">
            <w:pPr>
              <w:spacing w:line="400" w:lineRule="exact"/>
              <w:jc w:val="center"/>
              <w:rPr>
                <w:sz w:val="24"/>
              </w:rPr>
            </w:pPr>
          </w:p>
        </w:tc>
        <w:tc>
          <w:tcPr>
            <w:tcW w:w="8167" w:type="dxa"/>
            <w:vAlign w:val="center"/>
          </w:tcPr>
          <w:p w:rsidR="0050254F" w:rsidRDefault="001C5BFC" w:rsidP="007D319F">
            <w:pPr>
              <w:wordWrap w:val="0"/>
              <w:rPr>
                <w:rFonts w:hAnsi="宋体"/>
                <w:sz w:val="24"/>
              </w:rPr>
            </w:pPr>
            <w:r>
              <w:rPr>
                <w:rFonts w:hAnsi="宋体" w:hint="eastAsia"/>
                <w:sz w:val="24"/>
              </w:rPr>
              <w:t>小写：</w:t>
            </w:r>
            <w:r w:rsidRPr="00AA3A42">
              <w:rPr>
                <w:rFonts w:hAnsi="宋体"/>
                <w:sz w:val="24"/>
                <w:u w:val="single"/>
              </w:rPr>
              <w:t xml:space="preserve">      </w:t>
            </w:r>
            <w:r w:rsidR="007D319F">
              <w:rPr>
                <w:rFonts w:hAnsi="宋体"/>
                <w:sz w:val="24"/>
                <w:u w:val="single"/>
              </w:rPr>
              <w:t>%</w:t>
            </w:r>
          </w:p>
        </w:tc>
      </w:tr>
      <w:tr w:rsidR="0050254F">
        <w:trPr>
          <w:trHeight w:hRule="exact" w:val="1281"/>
          <w:jc w:val="center"/>
        </w:trPr>
        <w:tc>
          <w:tcPr>
            <w:tcW w:w="1463" w:type="dxa"/>
            <w:vAlign w:val="center"/>
          </w:tcPr>
          <w:p w:rsidR="0050254F" w:rsidRDefault="001D37AB">
            <w:pPr>
              <w:spacing w:line="400" w:lineRule="exact"/>
              <w:ind w:firstLineChars="50" w:firstLine="120"/>
              <w:jc w:val="center"/>
              <w:rPr>
                <w:sz w:val="24"/>
              </w:rPr>
            </w:pPr>
            <w:r>
              <w:rPr>
                <w:rFonts w:hint="eastAsia"/>
                <w:sz w:val="24"/>
              </w:rPr>
              <w:t>服务</w:t>
            </w:r>
            <w:r w:rsidR="001C5BFC">
              <w:rPr>
                <w:rFonts w:hint="eastAsia"/>
                <w:sz w:val="24"/>
              </w:rPr>
              <w:t>期</w:t>
            </w:r>
          </w:p>
        </w:tc>
        <w:tc>
          <w:tcPr>
            <w:tcW w:w="8167" w:type="dxa"/>
            <w:vAlign w:val="center"/>
          </w:tcPr>
          <w:p w:rsidR="007D319F" w:rsidRDefault="007D319F">
            <w:pPr>
              <w:spacing w:line="400" w:lineRule="exact"/>
              <w:rPr>
                <w:b/>
                <w:sz w:val="24"/>
              </w:rPr>
            </w:pPr>
            <w:r w:rsidRPr="007D319F">
              <w:rPr>
                <w:rFonts w:hint="eastAsia"/>
                <w:b/>
                <w:sz w:val="24"/>
              </w:rPr>
              <w:t>采用</w:t>
            </w:r>
            <w:r w:rsidR="00185574">
              <w:rPr>
                <w:b/>
                <w:sz w:val="24"/>
              </w:rPr>
              <w:t>2</w:t>
            </w:r>
            <w:r w:rsidR="005E5DBC">
              <w:rPr>
                <w:rFonts w:hint="eastAsia"/>
                <w:b/>
                <w:sz w:val="24"/>
              </w:rPr>
              <w:t>+1</w:t>
            </w:r>
            <w:r w:rsidRPr="007D319F">
              <w:rPr>
                <w:b/>
                <w:sz w:val="24"/>
              </w:rPr>
              <w:t>模式</w:t>
            </w:r>
          </w:p>
          <w:p w:rsidR="0050254F" w:rsidRDefault="007D319F">
            <w:pPr>
              <w:spacing w:line="400" w:lineRule="exact"/>
              <w:rPr>
                <w:sz w:val="24"/>
              </w:rPr>
            </w:pPr>
            <w:r>
              <w:rPr>
                <w:rFonts w:hint="eastAsia"/>
                <w:b/>
                <w:sz w:val="24"/>
              </w:rPr>
              <w:t>（</w:t>
            </w:r>
            <w:r w:rsidRPr="007D319F">
              <w:rPr>
                <w:b/>
                <w:sz w:val="24"/>
              </w:rPr>
              <w:t>采购人每月对其服务质量进行考核，年度内有</w:t>
            </w:r>
            <w:r w:rsidRPr="007D319F">
              <w:rPr>
                <w:rFonts w:hint="eastAsia"/>
                <w:b/>
                <w:sz w:val="24"/>
              </w:rPr>
              <w:t>3</w:t>
            </w:r>
            <w:r w:rsidRPr="007D319F">
              <w:rPr>
                <w:rFonts w:hint="eastAsia"/>
                <w:b/>
                <w:sz w:val="24"/>
              </w:rPr>
              <w:t>次考核不合格的（合格分值为</w:t>
            </w:r>
            <w:r w:rsidRPr="007D319F">
              <w:rPr>
                <w:rFonts w:hint="eastAsia"/>
                <w:b/>
                <w:sz w:val="24"/>
              </w:rPr>
              <w:t>7</w:t>
            </w:r>
            <w:r w:rsidRPr="007D319F">
              <w:rPr>
                <w:b/>
                <w:sz w:val="24"/>
              </w:rPr>
              <w:t>0</w:t>
            </w:r>
            <w:r w:rsidRPr="007D319F">
              <w:rPr>
                <w:b/>
                <w:sz w:val="24"/>
              </w:rPr>
              <w:t>分）</w:t>
            </w:r>
            <w:r w:rsidRPr="007D319F">
              <w:rPr>
                <w:rFonts w:hint="eastAsia"/>
                <w:b/>
                <w:sz w:val="24"/>
              </w:rPr>
              <w:t>，采购人有权解除合同。</w:t>
            </w:r>
            <w:r>
              <w:rPr>
                <w:rFonts w:hint="eastAsia"/>
                <w:b/>
                <w:sz w:val="24"/>
              </w:rPr>
              <w:t>）</w:t>
            </w:r>
          </w:p>
        </w:tc>
      </w:tr>
    </w:tbl>
    <w:p w:rsidR="0050254F" w:rsidRDefault="0050254F">
      <w:pPr>
        <w:spacing w:line="360" w:lineRule="auto"/>
        <w:rPr>
          <w:rFonts w:ascii="宋体"/>
          <w:b/>
          <w:sz w:val="24"/>
        </w:rPr>
      </w:pPr>
    </w:p>
    <w:p w:rsidR="0050254F" w:rsidRDefault="001C5BFC">
      <w:pPr>
        <w:spacing w:line="360" w:lineRule="auto"/>
        <w:ind w:firstLineChars="200" w:firstLine="482"/>
        <w:rPr>
          <w:rFonts w:ascii="宋体"/>
          <w:b/>
          <w:sz w:val="24"/>
        </w:rPr>
      </w:pPr>
      <w:r>
        <w:rPr>
          <w:rFonts w:ascii="宋体" w:hAnsi="宋体"/>
          <w:b/>
          <w:sz w:val="24"/>
        </w:rPr>
        <w:t>注：</w:t>
      </w:r>
      <w:r>
        <w:rPr>
          <w:rFonts w:ascii="宋体" w:hAnsi="宋体" w:hint="eastAsia"/>
          <w:b/>
          <w:sz w:val="24"/>
        </w:rPr>
        <w:t>请各供应商准备</w:t>
      </w:r>
      <w:r w:rsidR="00045F23">
        <w:rPr>
          <w:rFonts w:ascii="宋体" w:hAnsi="宋体" w:hint="eastAsia"/>
          <w:b/>
          <w:sz w:val="24"/>
        </w:rPr>
        <w:t>以上表格，</w:t>
      </w:r>
      <w:r>
        <w:rPr>
          <w:rFonts w:ascii="宋体" w:hAnsi="宋体"/>
          <w:b/>
          <w:sz w:val="24"/>
        </w:rPr>
        <w:t>以便在</w:t>
      </w:r>
      <w:r>
        <w:rPr>
          <w:rFonts w:ascii="宋体" w:hAnsi="宋体" w:hint="eastAsia"/>
          <w:b/>
          <w:sz w:val="24"/>
        </w:rPr>
        <w:t>磋商</w:t>
      </w:r>
      <w:r>
        <w:rPr>
          <w:rFonts w:ascii="宋体" w:hAnsi="宋体"/>
          <w:b/>
          <w:sz w:val="24"/>
        </w:rPr>
        <w:t>最终报价时使用。（此表由</w:t>
      </w:r>
      <w:r>
        <w:rPr>
          <w:rFonts w:ascii="宋体" w:hAnsi="宋体" w:hint="eastAsia"/>
          <w:b/>
          <w:sz w:val="24"/>
        </w:rPr>
        <w:t>磋商</w:t>
      </w:r>
      <w:r>
        <w:rPr>
          <w:rFonts w:ascii="宋体" w:hAnsi="宋体"/>
          <w:b/>
          <w:sz w:val="24"/>
        </w:rPr>
        <w:t>响应人</w:t>
      </w:r>
      <w:r>
        <w:rPr>
          <w:rFonts w:ascii="宋体" w:hAnsi="宋体" w:hint="eastAsia"/>
          <w:b/>
          <w:sz w:val="24"/>
        </w:rPr>
        <w:t>磋商</w:t>
      </w:r>
      <w:r>
        <w:rPr>
          <w:rFonts w:ascii="宋体" w:hAnsi="宋体"/>
          <w:b/>
          <w:sz w:val="24"/>
        </w:rPr>
        <w:t>时，加盖</w:t>
      </w:r>
      <w:r>
        <w:rPr>
          <w:rFonts w:ascii="宋体" w:hAnsi="宋体" w:hint="eastAsia"/>
          <w:b/>
          <w:sz w:val="24"/>
        </w:rPr>
        <w:t>磋商</w:t>
      </w:r>
      <w:r w:rsidR="004C4E8B">
        <w:rPr>
          <w:rFonts w:ascii="宋体" w:hAnsi="宋体"/>
          <w:b/>
          <w:sz w:val="24"/>
        </w:rPr>
        <w:t>响应人公章及法定代表人</w:t>
      </w:r>
      <w:r>
        <w:rPr>
          <w:rFonts w:ascii="宋体" w:hAnsi="宋体"/>
          <w:b/>
          <w:sz w:val="24"/>
        </w:rPr>
        <w:t>签章，</w:t>
      </w:r>
      <w:r w:rsidR="004C4E8B">
        <w:rPr>
          <w:rFonts w:ascii="宋体" w:hAnsi="宋体" w:hint="eastAsia"/>
          <w:b/>
          <w:sz w:val="24"/>
        </w:rPr>
        <w:t>现场</w:t>
      </w:r>
      <w:r>
        <w:rPr>
          <w:rFonts w:ascii="宋体" w:hAnsi="宋体"/>
          <w:b/>
          <w:sz w:val="24"/>
        </w:rPr>
        <w:t>递交</w:t>
      </w:r>
      <w:r>
        <w:rPr>
          <w:rFonts w:ascii="宋体" w:hAnsi="宋体" w:hint="eastAsia"/>
          <w:b/>
          <w:sz w:val="24"/>
        </w:rPr>
        <w:t>）</w:t>
      </w:r>
    </w:p>
    <w:p w:rsidR="0050254F" w:rsidRDefault="0050254F">
      <w:pPr>
        <w:spacing w:line="360" w:lineRule="auto"/>
        <w:ind w:firstLineChars="1650" w:firstLine="3465"/>
        <w:rPr>
          <w:rFonts w:ascii="宋体"/>
          <w:szCs w:val="21"/>
        </w:rPr>
      </w:pPr>
    </w:p>
    <w:p w:rsidR="0050254F" w:rsidRDefault="001C5BFC">
      <w:pPr>
        <w:spacing w:line="360" w:lineRule="auto"/>
        <w:ind w:firstLineChars="1650" w:firstLine="3465"/>
        <w:rPr>
          <w:rFonts w:ascii="宋体"/>
          <w:szCs w:val="21"/>
        </w:rPr>
      </w:pPr>
      <w:r>
        <w:rPr>
          <w:rFonts w:ascii="宋体" w:hAnsi="宋体" w:hint="eastAsia"/>
          <w:szCs w:val="21"/>
        </w:rPr>
        <w:t>供应商：</w:t>
      </w:r>
      <w:r>
        <w:rPr>
          <w:rFonts w:ascii="宋体" w:hAnsi="宋体"/>
          <w:szCs w:val="21"/>
          <w:u w:val="single"/>
        </w:rPr>
        <w:t xml:space="preserve">                          </w:t>
      </w:r>
      <w:r>
        <w:rPr>
          <w:rFonts w:ascii="宋体" w:hAnsi="宋体" w:hint="eastAsia"/>
          <w:szCs w:val="21"/>
        </w:rPr>
        <w:t>（盖章）</w:t>
      </w:r>
    </w:p>
    <w:p w:rsidR="0050254F" w:rsidRDefault="0050254F">
      <w:pPr>
        <w:spacing w:line="360" w:lineRule="auto"/>
        <w:ind w:firstLineChars="1696" w:firstLine="3562"/>
        <w:rPr>
          <w:rFonts w:ascii="宋体"/>
          <w:szCs w:val="21"/>
        </w:rPr>
      </w:pPr>
    </w:p>
    <w:p w:rsidR="0050254F" w:rsidRDefault="001C5BFC">
      <w:pPr>
        <w:spacing w:line="360" w:lineRule="auto"/>
        <w:ind w:firstLineChars="1650" w:firstLine="3465"/>
        <w:rPr>
          <w:rFonts w:ascii="宋体"/>
          <w:szCs w:val="21"/>
        </w:rPr>
      </w:pPr>
      <w:r>
        <w:rPr>
          <w:rFonts w:ascii="宋体" w:hAnsi="宋体" w:hint="eastAsia"/>
          <w:szCs w:val="21"/>
        </w:rPr>
        <w:t>法定代表人或委托代理人：</w:t>
      </w:r>
      <w:r>
        <w:rPr>
          <w:rFonts w:ascii="宋体" w:hAnsi="宋体"/>
          <w:szCs w:val="21"/>
          <w:u w:val="single"/>
        </w:rPr>
        <w:t xml:space="preserve">           </w:t>
      </w:r>
      <w:r>
        <w:rPr>
          <w:rFonts w:ascii="宋体" w:hAnsi="宋体" w:hint="eastAsia"/>
          <w:szCs w:val="21"/>
        </w:rPr>
        <w:t>（签字或盖章）</w:t>
      </w:r>
    </w:p>
    <w:p w:rsidR="0050254F" w:rsidRDefault="0050254F">
      <w:pPr>
        <w:spacing w:line="360" w:lineRule="auto"/>
        <w:ind w:firstLineChars="1700" w:firstLine="3570"/>
        <w:rPr>
          <w:rFonts w:ascii="宋体"/>
          <w:szCs w:val="21"/>
        </w:rPr>
      </w:pPr>
    </w:p>
    <w:p w:rsidR="0050254F" w:rsidRDefault="001C5BFC">
      <w:pPr>
        <w:spacing w:line="360" w:lineRule="auto"/>
        <w:ind w:firstLineChars="1700" w:firstLine="3570"/>
        <w:rPr>
          <w:rFonts w:ascii="宋体"/>
          <w:szCs w:val="21"/>
        </w:rPr>
      </w:pPr>
      <w:r>
        <w:rPr>
          <w:rFonts w:hint="eastAsia"/>
          <w:szCs w:val="21"/>
        </w:rPr>
        <w:t>日</w:t>
      </w:r>
      <w:r>
        <w:rPr>
          <w:szCs w:val="21"/>
        </w:rPr>
        <w:t xml:space="preserve">  </w:t>
      </w:r>
      <w:r>
        <w:rPr>
          <w:rFonts w:hint="eastAsia"/>
          <w:szCs w:val="21"/>
        </w:rPr>
        <w:t>期：</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u w:val="single"/>
        </w:rPr>
        <w:t xml:space="preserve">　</w:t>
      </w:r>
      <w:r>
        <w:rPr>
          <w:szCs w:val="21"/>
          <w:u w:val="single"/>
        </w:rPr>
        <w:t xml:space="preserve">     </w:t>
      </w:r>
      <w:r>
        <w:rPr>
          <w:rFonts w:hint="eastAsia"/>
          <w:szCs w:val="21"/>
        </w:rPr>
        <w:t>日</w:t>
      </w:r>
    </w:p>
    <w:p w:rsidR="0050254F" w:rsidRDefault="0050254F">
      <w:pPr>
        <w:spacing w:line="360" w:lineRule="auto"/>
        <w:ind w:leftChars="1349" w:left="2833"/>
        <w:rPr>
          <w:rFonts w:ascii="宋体"/>
          <w:szCs w:val="21"/>
        </w:rPr>
      </w:pPr>
    </w:p>
    <w:p w:rsidR="0050254F" w:rsidRDefault="0050254F">
      <w:pPr>
        <w:spacing w:line="360" w:lineRule="auto"/>
        <w:ind w:leftChars="1349" w:left="2833"/>
        <w:rPr>
          <w:rFonts w:ascii="宋体"/>
          <w:szCs w:val="21"/>
        </w:rPr>
      </w:pPr>
    </w:p>
    <w:p w:rsidR="0050254F" w:rsidRDefault="0050254F">
      <w:pPr>
        <w:spacing w:line="360" w:lineRule="auto"/>
        <w:ind w:leftChars="1349" w:left="2833"/>
        <w:rPr>
          <w:rFonts w:ascii="宋体"/>
          <w:szCs w:val="21"/>
        </w:rPr>
      </w:pPr>
    </w:p>
    <w:p w:rsidR="0050254F" w:rsidRDefault="0050254F">
      <w:pPr>
        <w:spacing w:line="360" w:lineRule="auto"/>
        <w:ind w:leftChars="1349" w:left="2833"/>
        <w:rPr>
          <w:rFonts w:ascii="宋体"/>
          <w:szCs w:val="21"/>
        </w:rPr>
      </w:pPr>
    </w:p>
    <w:p w:rsidR="007D319F" w:rsidRDefault="007D319F">
      <w:pPr>
        <w:spacing w:line="360" w:lineRule="auto"/>
        <w:ind w:leftChars="1349" w:left="2833"/>
        <w:rPr>
          <w:rFonts w:ascii="宋体"/>
          <w:szCs w:val="21"/>
        </w:rPr>
      </w:pPr>
      <w:r>
        <w:rPr>
          <w:rFonts w:ascii="宋体"/>
          <w:szCs w:val="21"/>
        </w:rPr>
        <w:br w:type="page"/>
      </w:r>
    </w:p>
    <w:p w:rsidR="0050254F" w:rsidRDefault="0050254F">
      <w:pPr>
        <w:spacing w:line="360" w:lineRule="auto"/>
        <w:ind w:leftChars="1349" w:left="2833"/>
        <w:rPr>
          <w:rFonts w:ascii="宋体"/>
          <w:szCs w:val="21"/>
        </w:rPr>
      </w:pPr>
    </w:p>
    <w:p w:rsidR="0050254F" w:rsidRPr="00C05BF0" w:rsidRDefault="001C5BFC">
      <w:pPr>
        <w:pStyle w:val="30"/>
        <w:jc w:val="center"/>
        <w:rPr>
          <w:rFonts w:cs="宋体"/>
          <w:sz w:val="28"/>
          <w:szCs w:val="28"/>
        </w:rPr>
      </w:pPr>
      <w:bookmarkStart w:id="143" w:name="_Toc153982256"/>
      <w:r>
        <w:rPr>
          <w:rFonts w:cs="宋体" w:hint="eastAsia"/>
          <w:sz w:val="28"/>
          <w:szCs w:val="28"/>
        </w:rPr>
        <w:t>五、</w:t>
      </w:r>
      <w:bookmarkEnd w:id="141"/>
      <w:bookmarkEnd w:id="142"/>
      <w:r w:rsidR="001D37AB">
        <w:rPr>
          <w:rFonts w:cs="宋体" w:hint="eastAsia"/>
          <w:sz w:val="28"/>
          <w:szCs w:val="28"/>
        </w:rPr>
        <w:t>服务</w:t>
      </w:r>
      <w:r>
        <w:rPr>
          <w:rFonts w:cs="宋体" w:hint="eastAsia"/>
          <w:sz w:val="28"/>
          <w:szCs w:val="28"/>
        </w:rPr>
        <w:t>及磋商响应技术方案</w:t>
      </w:r>
      <w:bookmarkEnd w:id="143"/>
    </w:p>
    <w:p w:rsidR="0050254F" w:rsidRDefault="0050254F">
      <w:pPr>
        <w:spacing w:line="360" w:lineRule="auto"/>
        <w:ind w:firstLineChars="200" w:firstLine="420"/>
        <w:rPr>
          <w:rFonts w:ascii="宋体" w:hAnsi="宋体" w:cs="宋体"/>
          <w:szCs w:val="21"/>
        </w:rPr>
      </w:pPr>
    </w:p>
    <w:p w:rsidR="0050254F" w:rsidRDefault="001C5BFC">
      <w:pPr>
        <w:spacing w:line="360" w:lineRule="auto"/>
        <w:ind w:firstLineChars="200" w:firstLine="420"/>
        <w:rPr>
          <w:rFonts w:ascii="宋体" w:cs="宋体"/>
          <w:szCs w:val="21"/>
        </w:rPr>
      </w:pPr>
      <w:r>
        <w:rPr>
          <w:rFonts w:ascii="宋体" w:hAnsi="宋体" w:cs="宋体" w:hint="eastAsia"/>
          <w:szCs w:val="21"/>
        </w:rPr>
        <w:t>供应商依据第三章“</w:t>
      </w:r>
      <w:r w:rsidR="00AA3A42">
        <w:rPr>
          <w:rFonts w:ascii="宋体" w:hAnsi="宋体" w:cs="宋体" w:hint="eastAsia"/>
          <w:szCs w:val="21"/>
        </w:rPr>
        <w:t xml:space="preserve">第三章 </w:t>
      </w:r>
      <w:r w:rsidR="001D37AB">
        <w:rPr>
          <w:rFonts w:ascii="宋体" w:hAnsi="宋体" w:cs="宋体" w:hint="eastAsia"/>
          <w:szCs w:val="21"/>
        </w:rPr>
        <w:t>服务</w:t>
      </w:r>
      <w:r>
        <w:rPr>
          <w:rFonts w:ascii="宋体" w:hAnsi="宋体" w:cs="宋体" w:hint="eastAsia"/>
          <w:szCs w:val="21"/>
        </w:rPr>
        <w:t>需求及技术要求”</w:t>
      </w:r>
      <w:r w:rsidR="001D37AB">
        <w:rPr>
          <w:rFonts w:ascii="宋体" w:hAnsi="宋体" w:cs="宋体" w:hint="eastAsia"/>
          <w:szCs w:val="21"/>
        </w:rPr>
        <w:t>和“综合评审”内容</w:t>
      </w:r>
      <w:r>
        <w:rPr>
          <w:rFonts w:ascii="宋体" w:hAnsi="宋体" w:cs="宋体" w:hint="eastAsia"/>
          <w:szCs w:val="21"/>
        </w:rPr>
        <w:t>自行提供。</w:t>
      </w:r>
    </w:p>
    <w:p w:rsidR="0050254F" w:rsidRPr="00AA3A42" w:rsidRDefault="0050254F">
      <w:pPr>
        <w:spacing w:line="360" w:lineRule="auto"/>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50254F" w:rsidRDefault="0050254F">
      <w:pPr>
        <w:spacing w:line="360" w:lineRule="auto"/>
        <w:ind w:firstLineChars="200" w:firstLine="420"/>
        <w:rPr>
          <w:rFonts w:ascii="宋体" w:cs="宋体"/>
          <w:szCs w:val="21"/>
        </w:rPr>
      </w:pPr>
    </w:p>
    <w:p w:rsidR="00C05BF0" w:rsidRDefault="00C05BF0">
      <w:pPr>
        <w:spacing w:line="360" w:lineRule="auto"/>
        <w:ind w:firstLineChars="200" w:firstLine="420"/>
        <w:rPr>
          <w:rFonts w:ascii="宋体" w:cs="宋体"/>
          <w:szCs w:val="21"/>
        </w:rPr>
      </w:pPr>
      <w:r>
        <w:rPr>
          <w:rFonts w:ascii="宋体" w:cs="宋体"/>
          <w:szCs w:val="21"/>
        </w:rPr>
        <w:br w:type="page"/>
      </w:r>
    </w:p>
    <w:p w:rsidR="0050254F" w:rsidRDefault="001C5BFC">
      <w:pPr>
        <w:pStyle w:val="30"/>
        <w:jc w:val="center"/>
        <w:rPr>
          <w:rFonts w:cs="宋体"/>
          <w:sz w:val="28"/>
          <w:szCs w:val="28"/>
        </w:rPr>
      </w:pPr>
      <w:bookmarkStart w:id="144" w:name="_Toc476584437"/>
      <w:bookmarkStart w:id="145" w:name="_Toc19236"/>
      <w:bookmarkStart w:id="146" w:name="_Toc153982257"/>
      <w:r>
        <w:rPr>
          <w:rFonts w:cs="宋体" w:hint="eastAsia"/>
          <w:sz w:val="28"/>
          <w:szCs w:val="28"/>
        </w:rPr>
        <w:lastRenderedPageBreak/>
        <w:t>六、诚信响应承诺书</w:t>
      </w:r>
      <w:bookmarkEnd w:id="144"/>
      <w:bookmarkEnd w:id="145"/>
      <w:bookmarkEnd w:id="146"/>
    </w:p>
    <w:p w:rsidR="0050254F" w:rsidRDefault="0050254F">
      <w:pPr>
        <w:rPr>
          <w:rFonts w:ascii="宋体" w:cs="宋体"/>
          <w:b/>
          <w:bCs/>
          <w:sz w:val="24"/>
        </w:rPr>
      </w:pPr>
    </w:p>
    <w:p w:rsidR="0050254F" w:rsidRDefault="001C5BFC">
      <w:pPr>
        <w:spacing w:line="440" w:lineRule="exact"/>
        <w:ind w:firstLineChars="200" w:firstLine="482"/>
        <w:rPr>
          <w:rFonts w:ascii="宋体" w:cs="宋体"/>
          <w:b/>
          <w:sz w:val="24"/>
        </w:rPr>
      </w:pPr>
      <w:r>
        <w:rPr>
          <w:rFonts w:ascii="宋体" w:hAnsi="宋体" w:cs="宋体" w:hint="eastAsia"/>
          <w:b/>
          <w:sz w:val="24"/>
        </w:rPr>
        <w:t>本人以企业法定代表人的身份郑重承诺：</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一、将遵循公开、公正和诚实信用的原则自愿参加</w:t>
      </w:r>
      <w:r>
        <w:rPr>
          <w:rFonts w:ascii="仿宋" w:eastAsia="仿宋" w:hAnsi="仿宋" w:cs="仿宋"/>
          <w:b/>
          <w:bCs/>
          <w:sz w:val="24"/>
          <w:u w:val="single"/>
        </w:rPr>
        <w:t xml:space="preserve">                </w:t>
      </w:r>
      <w:r>
        <w:rPr>
          <w:rFonts w:ascii="仿宋" w:eastAsia="仿宋" w:hAnsi="仿宋" w:cs="仿宋" w:hint="eastAsia"/>
          <w:b/>
          <w:bCs/>
          <w:sz w:val="24"/>
        </w:rPr>
        <w:t>项目的竞争性磋商；</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二、所提供的一切材料都是真实、有效、合法的；</w:t>
      </w:r>
      <w:r>
        <w:rPr>
          <w:rFonts w:ascii="仿宋" w:eastAsia="仿宋" w:hAnsi="仿宋" w:cs="仿宋"/>
          <w:b/>
          <w:bCs/>
          <w:sz w:val="24"/>
        </w:rPr>
        <w:t xml:space="preserve">  </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三、不出借、转让资质证书，不让他人挂靠磋商，不以他人名义磋商或者以其他方式弄虚作假，骗取成交；</w:t>
      </w:r>
      <w:r>
        <w:rPr>
          <w:rFonts w:ascii="仿宋" w:eastAsia="仿宋" w:hAnsi="仿宋" w:cs="仿宋"/>
          <w:b/>
          <w:bCs/>
          <w:sz w:val="24"/>
        </w:rPr>
        <w:t xml:space="preserve">  </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四、</w:t>
      </w:r>
      <w:proofErr w:type="gramStart"/>
      <w:r>
        <w:rPr>
          <w:rFonts w:ascii="仿宋" w:eastAsia="仿宋" w:hAnsi="仿宋" w:cs="仿宋" w:hint="eastAsia"/>
          <w:b/>
          <w:bCs/>
          <w:sz w:val="24"/>
        </w:rPr>
        <w:t>不</w:t>
      </w:r>
      <w:proofErr w:type="gramEnd"/>
      <w:r>
        <w:rPr>
          <w:rFonts w:ascii="仿宋" w:eastAsia="仿宋" w:hAnsi="仿宋" w:cs="仿宋" w:hint="eastAsia"/>
          <w:b/>
          <w:bCs/>
          <w:sz w:val="24"/>
        </w:rPr>
        <w:t>与其他磋商供应商相互串通响应报价，不排挤其他磋商供应商的公平竞争、损害采购人的合法权益；</w:t>
      </w:r>
      <w:r>
        <w:rPr>
          <w:rFonts w:ascii="仿宋" w:eastAsia="仿宋" w:hAnsi="仿宋" w:cs="仿宋"/>
          <w:b/>
          <w:bCs/>
          <w:sz w:val="24"/>
        </w:rPr>
        <w:t xml:space="preserve">  </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五、不与采购单位或其他磋商供应商串通磋商，损害国家利益、社会公共利益或者他人的合法权益；</w:t>
      </w:r>
      <w:r>
        <w:rPr>
          <w:rFonts w:ascii="仿宋" w:eastAsia="仿宋" w:hAnsi="仿宋" w:cs="仿宋"/>
          <w:b/>
          <w:bCs/>
          <w:sz w:val="24"/>
        </w:rPr>
        <w:t xml:space="preserve">  </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六、严格遵守开标现场纪律，服从监管人员管理；</w:t>
      </w:r>
      <w:r>
        <w:rPr>
          <w:rFonts w:ascii="仿宋" w:eastAsia="仿宋" w:hAnsi="仿宋" w:cs="仿宋"/>
          <w:b/>
          <w:bCs/>
          <w:sz w:val="24"/>
        </w:rPr>
        <w:t xml:space="preserve">  </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七、保证成交后</w:t>
      </w:r>
      <w:proofErr w:type="gramStart"/>
      <w:r>
        <w:rPr>
          <w:rFonts w:ascii="仿宋" w:eastAsia="仿宋" w:hAnsi="仿宋" w:cs="仿宋" w:hint="eastAsia"/>
          <w:b/>
          <w:bCs/>
          <w:sz w:val="24"/>
        </w:rPr>
        <w:t>不</w:t>
      </w:r>
      <w:proofErr w:type="gramEnd"/>
      <w:r>
        <w:rPr>
          <w:rFonts w:ascii="仿宋" w:eastAsia="仿宋" w:hAnsi="仿宋" w:cs="仿宋" w:hint="eastAsia"/>
          <w:b/>
          <w:bCs/>
          <w:sz w:val="24"/>
        </w:rPr>
        <w:t>转包，若有合法分包征得采购人同意；</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八、保证成交之后，按照磋商响应文件承诺提供货物、服务及派驻人员；</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九、保证企业及所属相关人员在本次磋商响应中无行贿等犯罪行为；</w:t>
      </w:r>
    </w:p>
    <w:p w:rsidR="0050254F" w:rsidRDefault="003C225A">
      <w:pPr>
        <w:spacing w:line="440" w:lineRule="exact"/>
        <w:ind w:firstLineChars="200" w:firstLine="482"/>
        <w:rPr>
          <w:rFonts w:ascii="仿宋" w:eastAsia="仿宋" w:hAnsi="仿宋" w:cs="仿宋"/>
          <w:b/>
          <w:bCs/>
          <w:sz w:val="24"/>
        </w:rPr>
      </w:pPr>
      <w:r>
        <w:rPr>
          <w:rFonts w:ascii="仿宋" w:eastAsia="仿宋" w:hAnsi="仿宋" w:cs="仿宋" w:hint="eastAsia"/>
          <w:b/>
          <w:bCs/>
          <w:sz w:val="24"/>
        </w:rPr>
        <w:t>十、我单位</w:t>
      </w:r>
      <w:r w:rsidR="001C5BFC">
        <w:rPr>
          <w:rFonts w:ascii="仿宋" w:eastAsia="仿宋" w:hAnsi="仿宋" w:cs="仿宋" w:hint="eastAsia"/>
          <w:b/>
          <w:bCs/>
          <w:sz w:val="24"/>
        </w:rPr>
        <w:t>信息真实，无编造虚假信息。一旦发现弄虚作假将按有关法律法规和《诚信响应承诺书》中的约定接受处理。</w:t>
      </w:r>
    </w:p>
    <w:p w:rsidR="0050254F" w:rsidRDefault="001C5BFC">
      <w:pPr>
        <w:spacing w:line="440" w:lineRule="exact"/>
        <w:ind w:firstLineChars="200" w:firstLine="482"/>
        <w:rPr>
          <w:rFonts w:ascii="仿宋" w:eastAsia="仿宋" w:hAnsi="仿宋" w:cs="仿宋"/>
          <w:b/>
          <w:bCs/>
          <w:sz w:val="24"/>
        </w:rPr>
      </w:pPr>
      <w:r>
        <w:rPr>
          <w:rFonts w:ascii="仿宋" w:eastAsia="仿宋" w:hAnsi="仿宋" w:cs="仿宋" w:hint="eastAsia"/>
          <w:b/>
          <w:bCs/>
          <w:sz w:val="24"/>
        </w:rPr>
        <w:t>十一、我方保证对本次磋商活动有任何质疑或投诉，都依法在约定的时间内提出。否则，不针对本次磋商活动提出任何质疑或投诉。</w:t>
      </w:r>
    </w:p>
    <w:p w:rsidR="0050254F" w:rsidRDefault="001C5BFC">
      <w:pPr>
        <w:spacing w:line="440" w:lineRule="exact"/>
        <w:ind w:firstLineChars="200" w:firstLine="482"/>
        <w:rPr>
          <w:rFonts w:ascii="宋体" w:cs="宋体"/>
          <w:b/>
          <w:sz w:val="24"/>
        </w:rPr>
      </w:pPr>
      <w:r>
        <w:rPr>
          <w:rFonts w:ascii="仿宋" w:eastAsia="仿宋" w:hAnsi="仿宋" w:cs="仿宋" w:hint="eastAsia"/>
          <w:b/>
          <w:bCs/>
          <w:sz w:val="24"/>
        </w:rPr>
        <w:t>以上内容我已仔细阅读，本公司若有违反承诺内容的行为，自愿</w:t>
      </w:r>
      <w:proofErr w:type="gramStart"/>
      <w:r>
        <w:rPr>
          <w:rFonts w:ascii="仿宋" w:eastAsia="仿宋" w:hAnsi="仿宋" w:cs="仿宋" w:hint="eastAsia"/>
          <w:b/>
          <w:bCs/>
          <w:sz w:val="24"/>
        </w:rPr>
        <w:t>承担磋商</w:t>
      </w:r>
      <w:proofErr w:type="gramEnd"/>
      <w:r>
        <w:rPr>
          <w:rFonts w:ascii="仿宋" w:eastAsia="仿宋" w:hAnsi="仿宋" w:cs="仿宋" w:hint="eastAsia"/>
          <w:b/>
          <w:bCs/>
          <w:sz w:val="24"/>
        </w:rPr>
        <w:t>文件确定的责任和法律责任并接受相关行政部门给予的处理和处罚。给采购人造成损失的，依法承担赔偿责任</w:t>
      </w:r>
      <w:r>
        <w:rPr>
          <w:rFonts w:ascii="宋体" w:hAnsi="宋体" w:cs="宋体" w:hint="eastAsia"/>
          <w:b/>
          <w:sz w:val="24"/>
        </w:rPr>
        <w:t>。</w:t>
      </w:r>
    </w:p>
    <w:p w:rsidR="0050254F" w:rsidRDefault="001C5BFC">
      <w:pPr>
        <w:rPr>
          <w:rFonts w:ascii="宋体" w:cs="宋体"/>
          <w:b/>
          <w:sz w:val="22"/>
          <w:szCs w:val="22"/>
        </w:rPr>
      </w:pPr>
      <w:r>
        <w:rPr>
          <w:rFonts w:ascii="宋体" w:hAnsi="宋体" w:cs="宋体"/>
          <w:b/>
          <w:sz w:val="22"/>
          <w:szCs w:val="22"/>
        </w:rPr>
        <w:t xml:space="preserve">  </w:t>
      </w:r>
    </w:p>
    <w:p w:rsidR="0050254F" w:rsidRDefault="001C5BFC">
      <w:pPr>
        <w:ind w:firstLineChars="2600" w:firstLine="6264"/>
        <w:rPr>
          <w:rFonts w:ascii="宋体" w:cs="宋体"/>
          <w:b/>
          <w:sz w:val="24"/>
        </w:rPr>
      </w:pPr>
      <w:r>
        <w:rPr>
          <w:rFonts w:ascii="宋体" w:hAnsi="宋体" w:cs="宋体" w:hint="eastAsia"/>
          <w:b/>
          <w:sz w:val="24"/>
        </w:rPr>
        <w:t>供应商（公章）：</w:t>
      </w:r>
    </w:p>
    <w:p w:rsidR="0050254F" w:rsidRDefault="001C5BFC">
      <w:pPr>
        <w:widowControl/>
        <w:ind w:firstLineChars="2499" w:firstLine="6021"/>
        <w:jc w:val="left"/>
        <w:rPr>
          <w:rFonts w:ascii="宋体" w:cs="宋体"/>
        </w:rPr>
      </w:pPr>
      <w:r>
        <w:rPr>
          <w:rFonts w:ascii="宋体" w:hAnsi="宋体" w:cs="宋体" w:hint="eastAsia"/>
          <w:b/>
          <w:sz w:val="24"/>
        </w:rPr>
        <w:t>法定代表人（签章）：</w:t>
      </w:r>
    </w:p>
    <w:p w:rsidR="0050254F" w:rsidRDefault="0050254F">
      <w:pPr>
        <w:rPr>
          <w:rFonts w:ascii="宋体" w:cs="宋体"/>
          <w:b/>
          <w:bCs/>
          <w:sz w:val="24"/>
        </w:rPr>
      </w:pPr>
    </w:p>
    <w:p w:rsidR="0050254F" w:rsidRDefault="001C5BFC">
      <w:pPr>
        <w:jc w:val="right"/>
        <w:rPr>
          <w:rFonts w:ascii="宋体" w:hAnsi="宋体" w:cs="宋体"/>
          <w:b/>
          <w:bCs/>
          <w:sz w:val="24"/>
        </w:rPr>
      </w:pPr>
      <w:r>
        <w:rPr>
          <w:rFonts w:ascii="宋体" w:hAnsi="宋体" w:cs="宋体" w:hint="eastAsia"/>
          <w:b/>
          <w:bCs/>
          <w:sz w:val="24"/>
        </w:rPr>
        <w:t>日期：</w:t>
      </w:r>
      <w:r>
        <w:rPr>
          <w:rFonts w:ascii="宋体" w:hAnsi="宋体" w:cs="宋体"/>
          <w:b/>
          <w:bCs/>
          <w:sz w:val="24"/>
        </w:rPr>
        <w:t>_____</w:t>
      </w:r>
      <w:r>
        <w:rPr>
          <w:rFonts w:ascii="宋体" w:hAnsi="宋体" w:cs="宋体" w:hint="eastAsia"/>
          <w:b/>
          <w:bCs/>
          <w:sz w:val="24"/>
        </w:rPr>
        <w:t>年</w:t>
      </w:r>
      <w:r>
        <w:rPr>
          <w:rFonts w:ascii="宋体" w:hAnsi="宋体" w:cs="宋体"/>
          <w:b/>
          <w:bCs/>
          <w:sz w:val="24"/>
        </w:rPr>
        <w:t>____</w:t>
      </w:r>
      <w:r>
        <w:rPr>
          <w:rFonts w:ascii="宋体" w:hAnsi="宋体" w:cs="宋体" w:hint="eastAsia"/>
          <w:b/>
          <w:bCs/>
          <w:sz w:val="24"/>
        </w:rPr>
        <w:t>月</w:t>
      </w:r>
      <w:r>
        <w:rPr>
          <w:rFonts w:ascii="宋体" w:hAnsi="宋体" w:cs="宋体"/>
          <w:b/>
          <w:bCs/>
          <w:sz w:val="24"/>
        </w:rPr>
        <w:t>____</w:t>
      </w:r>
      <w:r>
        <w:rPr>
          <w:rFonts w:ascii="宋体" w:hAnsi="宋体" w:cs="宋体" w:hint="eastAsia"/>
          <w:b/>
          <w:bCs/>
          <w:sz w:val="24"/>
        </w:rPr>
        <w:t>日</w:t>
      </w:r>
    </w:p>
    <w:p w:rsidR="0050254F" w:rsidRDefault="0050254F">
      <w:pPr>
        <w:jc w:val="right"/>
        <w:rPr>
          <w:rFonts w:ascii="宋体" w:cs="宋体"/>
          <w:b/>
          <w:bCs/>
          <w:sz w:val="24"/>
        </w:rPr>
      </w:pPr>
    </w:p>
    <w:p w:rsidR="003C225A" w:rsidRDefault="003C225A" w:rsidP="006D282A">
      <w:pPr>
        <w:pStyle w:val="30"/>
        <w:jc w:val="center"/>
        <w:rPr>
          <w:rFonts w:cs="宋体"/>
          <w:sz w:val="28"/>
          <w:szCs w:val="28"/>
        </w:rPr>
      </w:pPr>
      <w:bookmarkStart w:id="147" w:name="_Toc476584438"/>
      <w:r>
        <w:rPr>
          <w:rFonts w:cs="宋体"/>
          <w:sz w:val="28"/>
          <w:szCs w:val="28"/>
        </w:rPr>
        <w:br w:type="page"/>
      </w:r>
    </w:p>
    <w:p w:rsidR="0050254F" w:rsidRPr="00C05BF0" w:rsidRDefault="001C5BFC" w:rsidP="00273922">
      <w:pPr>
        <w:pStyle w:val="30"/>
        <w:jc w:val="center"/>
        <w:rPr>
          <w:rFonts w:cs="宋体"/>
          <w:sz w:val="28"/>
          <w:szCs w:val="28"/>
        </w:rPr>
      </w:pPr>
      <w:bookmarkStart w:id="148" w:name="_Toc153982258"/>
      <w:r w:rsidRPr="00C05BF0">
        <w:rPr>
          <w:rFonts w:cs="宋体" w:hint="eastAsia"/>
          <w:sz w:val="28"/>
          <w:szCs w:val="28"/>
        </w:rPr>
        <w:lastRenderedPageBreak/>
        <w:t>七、资格证明文件</w:t>
      </w:r>
      <w:bookmarkEnd w:id="147"/>
      <w:bookmarkEnd w:id="148"/>
    </w:p>
    <w:p w:rsidR="0050254F" w:rsidRPr="004E4595" w:rsidRDefault="001C5BFC" w:rsidP="004E4595">
      <w:pPr>
        <w:pStyle w:val="affff8"/>
        <w:numPr>
          <w:ilvl w:val="0"/>
          <w:numId w:val="16"/>
        </w:numPr>
        <w:spacing w:line="360" w:lineRule="auto"/>
        <w:ind w:firstLineChars="0"/>
        <w:rPr>
          <w:rFonts w:ascii="宋体"/>
          <w:szCs w:val="21"/>
        </w:rPr>
      </w:pPr>
      <w:r w:rsidRPr="004E4595">
        <w:rPr>
          <w:rFonts w:ascii="宋体" w:hAnsi="宋体" w:hint="eastAsia"/>
          <w:szCs w:val="21"/>
        </w:rPr>
        <w:t>营业执照；</w:t>
      </w:r>
    </w:p>
    <w:p w:rsidR="007D319F" w:rsidRPr="007D319F" w:rsidRDefault="007D319F" w:rsidP="007D319F">
      <w:pPr>
        <w:pStyle w:val="affff8"/>
        <w:numPr>
          <w:ilvl w:val="0"/>
          <w:numId w:val="16"/>
        </w:numPr>
        <w:spacing w:line="360" w:lineRule="auto"/>
        <w:ind w:firstLineChars="0"/>
        <w:rPr>
          <w:rFonts w:asciiTheme="minorEastAsia" w:eastAsiaTheme="minorEastAsia" w:hAnsiTheme="minorEastAsia"/>
          <w:sz w:val="24"/>
        </w:rPr>
      </w:pPr>
      <w:r w:rsidRPr="007D319F">
        <w:rPr>
          <w:rFonts w:asciiTheme="minorEastAsia" w:eastAsiaTheme="minorEastAsia" w:hAnsiTheme="minorEastAsia" w:hint="eastAsia"/>
          <w:sz w:val="24"/>
        </w:rPr>
        <w:t>税务登记证；</w:t>
      </w:r>
    </w:p>
    <w:p w:rsidR="0050254F" w:rsidRDefault="007D319F" w:rsidP="007D319F">
      <w:pPr>
        <w:pStyle w:val="affff8"/>
        <w:spacing w:line="360" w:lineRule="auto"/>
        <w:ind w:left="780" w:firstLineChars="0" w:firstLine="0"/>
        <w:rPr>
          <w:rFonts w:ascii="宋体" w:hAnsi="宋体"/>
          <w:szCs w:val="21"/>
        </w:rPr>
      </w:pPr>
      <w:r w:rsidRPr="007D319F">
        <w:rPr>
          <w:rFonts w:asciiTheme="minorEastAsia" w:eastAsiaTheme="minorEastAsia" w:hAnsiTheme="minorEastAsia" w:hint="eastAsia"/>
          <w:sz w:val="24"/>
        </w:rPr>
        <w:t>（如为三证合一的，只需提供三证合一的营业执照）</w:t>
      </w:r>
    </w:p>
    <w:p w:rsidR="00595008" w:rsidRPr="00595008" w:rsidRDefault="004E4595" w:rsidP="00595008">
      <w:pPr>
        <w:spacing w:line="360" w:lineRule="auto"/>
        <w:ind w:firstLineChars="200" w:firstLine="420"/>
        <w:rPr>
          <w:rFonts w:ascii="宋体" w:hAnsi="宋体"/>
          <w:szCs w:val="21"/>
        </w:rPr>
      </w:pPr>
      <w:r>
        <w:rPr>
          <w:rFonts w:ascii="宋体" w:hAnsi="宋体" w:hint="eastAsia"/>
          <w:bCs/>
          <w:szCs w:val="21"/>
        </w:rPr>
        <w:t>3、</w:t>
      </w:r>
      <w:r w:rsidR="00595008" w:rsidRPr="00595008">
        <w:rPr>
          <w:rFonts w:ascii="Arial" w:hAnsi="Arial" w:cs="Arial"/>
          <w:szCs w:val="21"/>
        </w:rPr>
        <w:t>参加政府采购活动前</w:t>
      </w:r>
      <w:r w:rsidR="00595008" w:rsidRPr="00595008">
        <w:rPr>
          <w:rFonts w:ascii="Arial" w:hAnsi="Arial" w:cs="Arial"/>
          <w:szCs w:val="21"/>
        </w:rPr>
        <w:t>3</w:t>
      </w:r>
      <w:r w:rsidR="00595008" w:rsidRPr="00595008">
        <w:rPr>
          <w:rFonts w:ascii="Arial" w:hAnsi="Arial" w:cs="Arial"/>
          <w:szCs w:val="21"/>
        </w:rPr>
        <w:t>年内在经营活动中没有重大违法记录的书面声明</w:t>
      </w:r>
      <w:r w:rsidR="00595008" w:rsidRPr="00595008">
        <w:rPr>
          <w:rFonts w:ascii="Arial" w:hAnsi="Arial" w:cs="Arial" w:hint="eastAsia"/>
          <w:szCs w:val="21"/>
        </w:rPr>
        <w:t>；</w:t>
      </w:r>
    </w:p>
    <w:p w:rsidR="00595008" w:rsidRPr="00595008" w:rsidRDefault="00595008" w:rsidP="00595008">
      <w:pPr>
        <w:spacing w:line="360" w:lineRule="auto"/>
        <w:jc w:val="center"/>
        <w:rPr>
          <w:rFonts w:ascii="Arial" w:hAnsi="Arial" w:cs="Arial"/>
          <w:b/>
          <w:kern w:val="0"/>
          <w:sz w:val="24"/>
          <w:szCs w:val="18"/>
        </w:rPr>
      </w:pPr>
      <w:r w:rsidRPr="00595008">
        <w:rPr>
          <w:rFonts w:ascii="Arial" w:hAnsi="Arial" w:cs="Arial" w:hint="eastAsia"/>
          <w:b/>
          <w:kern w:val="0"/>
          <w:sz w:val="24"/>
          <w:szCs w:val="18"/>
        </w:rPr>
        <w:t>声明</w:t>
      </w:r>
    </w:p>
    <w:p w:rsidR="00595008" w:rsidRPr="00595008" w:rsidRDefault="00595008" w:rsidP="00595008">
      <w:pPr>
        <w:spacing w:line="360" w:lineRule="auto"/>
        <w:ind w:firstLineChars="200" w:firstLine="420"/>
        <w:rPr>
          <w:rFonts w:ascii="宋体" w:hAnsi="宋体"/>
          <w:szCs w:val="21"/>
        </w:rPr>
      </w:pPr>
      <w:r w:rsidRPr="00595008">
        <w:rPr>
          <w:rFonts w:ascii="宋体" w:hAnsi="宋体" w:hint="eastAsia"/>
          <w:szCs w:val="21"/>
        </w:rPr>
        <w:t>致:潜山市立医院</w:t>
      </w:r>
    </w:p>
    <w:p w:rsidR="00595008" w:rsidRPr="00595008" w:rsidRDefault="00595008" w:rsidP="00595008">
      <w:pPr>
        <w:spacing w:line="360" w:lineRule="auto"/>
        <w:ind w:firstLineChars="200" w:firstLine="420"/>
        <w:rPr>
          <w:rFonts w:ascii="宋体" w:hAnsi="宋体"/>
          <w:szCs w:val="21"/>
        </w:rPr>
      </w:pPr>
      <w:r w:rsidRPr="00595008">
        <w:rPr>
          <w:rFonts w:ascii="宋体" w:hAnsi="宋体" w:hint="eastAsia"/>
          <w:szCs w:val="21"/>
        </w:rPr>
        <w:t>我单位在参加政府采购活动前3年内在经营活动中没有政府采购法第二十二条第一款第（五）项所</w:t>
      </w:r>
      <w:proofErr w:type="gramStart"/>
      <w:r w:rsidRPr="00595008">
        <w:rPr>
          <w:rFonts w:ascii="宋体" w:hAnsi="宋体" w:hint="eastAsia"/>
          <w:szCs w:val="21"/>
        </w:rPr>
        <w:t>称重大</w:t>
      </w:r>
      <w:proofErr w:type="gramEnd"/>
      <w:r w:rsidRPr="00595008">
        <w:rPr>
          <w:rFonts w:ascii="宋体" w:hAnsi="宋体" w:hint="eastAsia"/>
          <w:szCs w:val="21"/>
        </w:rPr>
        <w:t>违法记录，包括：</w:t>
      </w:r>
    </w:p>
    <w:p w:rsidR="00595008" w:rsidRPr="00595008" w:rsidRDefault="00595008" w:rsidP="00595008">
      <w:pPr>
        <w:spacing w:line="360" w:lineRule="auto"/>
        <w:ind w:firstLineChars="200" w:firstLine="420"/>
        <w:rPr>
          <w:rFonts w:ascii="宋体" w:hAnsi="宋体"/>
          <w:szCs w:val="21"/>
        </w:rPr>
      </w:pPr>
      <w:r w:rsidRPr="00595008">
        <w:rPr>
          <w:rFonts w:ascii="宋体" w:hAnsi="宋体" w:hint="eastAsia"/>
          <w:szCs w:val="21"/>
        </w:rPr>
        <w:t>我单位因违法经营受到刑事处罚或者责令停产停业、吊销许可证或者执照、较大数额罚款等行政处罚。</w:t>
      </w:r>
    </w:p>
    <w:p w:rsidR="00595008" w:rsidRPr="00595008" w:rsidRDefault="00595008" w:rsidP="00595008">
      <w:pPr>
        <w:spacing w:line="360" w:lineRule="auto"/>
        <w:ind w:firstLineChars="200" w:firstLine="420"/>
        <w:rPr>
          <w:rFonts w:ascii="宋体" w:hAnsi="宋体"/>
          <w:szCs w:val="21"/>
        </w:rPr>
      </w:pPr>
      <w:r w:rsidRPr="00595008">
        <w:rPr>
          <w:rFonts w:ascii="宋体" w:hAnsi="宋体" w:hint="eastAsia"/>
          <w:szCs w:val="21"/>
        </w:rPr>
        <w:t xml:space="preserve">　</w:t>
      </w:r>
    </w:p>
    <w:p w:rsidR="00595008" w:rsidRPr="00595008" w:rsidRDefault="00595008" w:rsidP="00595008">
      <w:pPr>
        <w:spacing w:line="360" w:lineRule="auto"/>
        <w:ind w:firstLineChars="200" w:firstLine="420"/>
        <w:rPr>
          <w:rFonts w:ascii="宋体" w:hAnsi="宋体"/>
          <w:szCs w:val="21"/>
        </w:rPr>
      </w:pPr>
      <w:r w:rsidRPr="00595008">
        <w:rPr>
          <w:rFonts w:ascii="宋体" w:hAnsi="宋体" w:hint="eastAsia"/>
          <w:szCs w:val="21"/>
        </w:rPr>
        <w:t>特此声明！</w:t>
      </w:r>
    </w:p>
    <w:p w:rsidR="00595008" w:rsidRPr="00595008" w:rsidRDefault="00595008" w:rsidP="00595008">
      <w:pPr>
        <w:spacing w:line="360" w:lineRule="auto"/>
        <w:ind w:firstLineChars="200" w:firstLine="420"/>
        <w:rPr>
          <w:rFonts w:ascii="宋体" w:hAnsi="宋体"/>
          <w:szCs w:val="21"/>
        </w:rPr>
      </w:pPr>
      <w:r w:rsidRPr="00595008">
        <w:rPr>
          <w:rFonts w:ascii="宋体" w:hAnsi="宋体" w:hint="eastAsia"/>
          <w:szCs w:val="21"/>
        </w:rPr>
        <w:t xml:space="preserve">                                                  </w:t>
      </w:r>
    </w:p>
    <w:p w:rsidR="00595008" w:rsidRPr="00595008" w:rsidRDefault="00595008" w:rsidP="00595008">
      <w:pPr>
        <w:spacing w:line="360" w:lineRule="auto"/>
        <w:ind w:firstLineChars="200" w:firstLine="420"/>
        <w:rPr>
          <w:rFonts w:ascii="宋体" w:hAnsi="宋体"/>
          <w:szCs w:val="21"/>
        </w:rPr>
      </w:pPr>
      <w:r w:rsidRPr="00595008">
        <w:rPr>
          <w:rFonts w:ascii="宋体" w:hAnsi="宋体" w:hint="eastAsia"/>
          <w:szCs w:val="21"/>
        </w:rPr>
        <w:t xml:space="preserve">                                            供应商（盖章）：                        </w:t>
      </w:r>
    </w:p>
    <w:p w:rsidR="00595008" w:rsidRPr="00595008" w:rsidRDefault="00595008" w:rsidP="00595008">
      <w:pPr>
        <w:spacing w:line="360" w:lineRule="auto"/>
        <w:ind w:firstLineChars="200" w:firstLine="420"/>
        <w:rPr>
          <w:rFonts w:ascii="宋体" w:hAnsi="宋体"/>
          <w:szCs w:val="21"/>
        </w:rPr>
      </w:pPr>
      <w:r w:rsidRPr="00595008">
        <w:rPr>
          <w:rFonts w:ascii="宋体" w:hAnsi="宋体" w:hint="eastAsia"/>
          <w:szCs w:val="21"/>
        </w:rPr>
        <w:t xml:space="preserve">                                            法定代表人（盖章）：                </w:t>
      </w:r>
    </w:p>
    <w:p w:rsidR="0050254F" w:rsidRDefault="00595008" w:rsidP="00595008">
      <w:pPr>
        <w:spacing w:line="360" w:lineRule="auto"/>
        <w:ind w:firstLineChars="200" w:firstLine="420"/>
        <w:rPr>
          <w:rFonts w:ascii="宋体" w:hAnsi="宋体"/>
          <w:szCs w:val="21"/>
        </w:rPr>
      </w:pPr>
      <w:r w:rsidRPr="00595008">
        <w:rPr>
          <w:rFonts w:ascii="宋体" w:hAnsi="宋体" w:hint="eastAsia"/>
          <w:szCs w:val="21"/>
        </w:rPr>
        <w:t xml:space="preserve">                                            日期：        年       月       日</w:t>
      </w:r>
    </w:p>
    <w:p w:rsidR="0050254F" w:rsidRDefault="001C5BFC">
      <w:pPr>
        <w:spacing w:line="360" w:lineRule="auto"/>
        <w:ind w:firstLineChars="200" w:firstLine="420"/>
        <w:rPr>
          <w:rFonts w:ascii="宋体"/>
          <w:szCs w:val="21"/>
        </w:rPr>
      </w:pPr>
      <w:r>
        <w:rPr>
          <w:rFonts w:ascii="宋体" w:hAnsi="宋体"/>
          <w:szCs w:val="21"/>
        </w:rPr>
        <w:t>4</w:t>
      </w:r>
      <w:r>
        <w:rPr>
          <w:rFonts w:ascii="宋体" w:hAnsi="宋体" w:hint="eastAsia"/>
          <w:szCs w:val="21"/>
        </w:rPr>
        <w:t>、法定代表人身份证明书（格式见附件）及其有效二代居民身份证；</w:t>
      </w:r>
    </w:p>
    <w:p w:rsidR="0050254F" w:rsidRDefault="001C5BFC">
      <w:pPr>
        <w:spacing w:line="360" w:lineRule="auto"/>
        <w:ind w:firstLineChars="200" w:firstLine="420"/>
        <w:rPr>
          <w:rFonts w:ascii="宋体" w:hAnsi="宋体"/>
          <w:szCs w:val="21"/>
        </w:rPr>
      </w:pPr>
      <w:r>
        <w:rPr>
          <w:rFonts w:ascii="宋体" w:hAnsi="宋体"/>
          <w:szCs w:val="21"/>
        </w:rPr>
        <w:t>5</w:t>
      </w:r>
      <w:r>
        <w:rPr>
          <w:rFonts w:ascii="宋体" w:hAnsi="宋体" w:hint="eastAsia"/>
          <w:szCs w:val="21"/>
        </w:rPr>
        <w:t>、法定代表人授权委托书（格式见附件）及委托代理人有效二代居民身份证，若法定代表人本人参与磋商则不需此件；</w:t>
      </w:r>
    </w:p>
    <w:p w:rsidR="0050254F" w:rsidRDefault="001C5BFC">
      <w:pPr>
        <w:spacing w:line="360" w:lineRule="auto"/>
        <w:ind w:firstLineChars="200" w:firstLine="420"/>
        <w:rPr>
          <w:rFonts w:ascii="宋体" w:hAnsi="宋体"/>
          <w:szCs w:val="21"/>
        </w:rPr>
      </w:pPr>
      <w:r>
        <w:rPr>
          <w:rFonts w:ascii="宋体" w:hAnsi="宋体" w:hint="eastAsia"/>
          <w:szCs w:val="21"/>
        </w:rPr>
        <w:t>银行、保险、石油化工、电力、电信等特殊行业的分公司取得总公司相关授权的，磋商文件中关于法定代表人的要求事项可由分公司负责人代理。负责人身份证明书及负责人授权委托书（格式见附件）。</w:t>
      </w:r>
    </w:p>
    <w:p w:rsidR="0050254F" w:rsidRDefault="0050254F">
      <w:pPr>
        <w:spacing w:line="360" w:lineRule="auto"/>
        <w:ind w:firstLineChars="200" w:firstLine="420"/>
        <w:rPr>
          <w:rFonts w:ascii="宋体" w:hAnsi="宋体"/>
          <w:szCs w:val="21"/>
        </w:rPr>
      </w:pPr>
    </w:p>
    <w:p w:rsidR="0050254F" w:rsidRDefault="001C5BFC">
      <w:pPr>
        <w:spacing w:line="360" w:lineRule="auto"/>
        <w:ind w:firstLineChars="200" w:firstLine="420"/>
        <w:rPr>
          <w:rFonts w:ascii="宋体" w:cs="宋体"/>
          <w:szCs w:val="21"/>
        </w:rPr>
      </w:pPr>
      <w:r>
        <w:rPr>
          <w:rFonts w:ascii="宋体" w:hAnsi="宋体"/>
          <w:szCs w:val="21"/>
        </w:rPr>
        <w:t>6</w:t>
      </w:r>
      <w:r>
        <w:rPr>
          <w:rFonts w:ascii="宋体" w:hAnsi="宋体" w:hint="eastAsia"/>
          <w:szCs w:val="21"/>
        </w:rPr>
        <w:t>、</w:t>
      </w:r>
      <w:r>
        <w:rPr>
          <w:rFonts w:ascii="宋体" w:hAnsi="宋体" w:cs="宋体" w:hint="eastAsia"/>
          <w:szCs w:val="21"/>
        </w:rPr>
        <w:t>履行合同所必需的设备专业技术能力证明文件。</w:t>
      </w:r>
    </w:p>
    <w:p w:rsidR="0050254F" w:rsidRDefault="001C5BFC">
      <w:pPr>
        <w:spacing w:line="360" w:lineRule="auto"/>
        <w:ind w:firstLineChars="150" w:firstLine="315"/>
        <w:rPr>
          <w:rFonts w:ascii="宋体" w:cs="宋体"/>
          <w:szCs w:val="21"/>
        </w:rPr>
      </w:pPr>
      <w:r>
        <w:rPr>
          <w:rFonts w:ascii="宋体" w:hAnsi="宋体" w:cs="宋体" w:hint="eastAsia"/>
          <w:szCs w:val="21"/>
        </w:rPr>
        <w:t>（</w:t>
      </w:r>
      <w:r>
        <w:rPr>
          <w:rFonts w:ascii="宋体" w:hAnsi="宋体" w:cs="宋体"/>
          <w:szCs w:val="21"/>
        </w:rPr>
        <w:t>1</w:t>
      </w:r>
      <w:r>
        <w:rPr>
          <w:rFonts w:ascii="宋体" w:hAnsi="宋体" w:cs="宋体" w:hint="eastAsia"/>
          <w:szCs w:val="21"/>
        </w:rPr>
        <w:t>）服务于本项目的专业设备一览表</w:t>
      </w:r>
    </w:p>
    <w:tbl>
      <w:tblPr>
        <w:tblW w:w="8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
        <w:gridCol w:w="1756"/>
        <w:gridCol w:w="1453"/>
        <w:gridCol w:w="934"/>
        <w:gridCol w:w="878"/>
        <w:gridCol w:w="1495"/>
        <w:gridCol w:w="1504"/>
      </w:tblGrid>
      <w:tr w:rsidR="0050254F">
        <w:trPr>
          <w:trHeight w:val="681"/>
          <w:jc w:val="center"/>
        </w:trPr>
        <w:tc>
          <w:tcPr>
            <w:tcW w:w="639" w:type="dxa"/>
            <w:vAlign w:val="center"/>
          </w:tcPr>
          <w:p w:rsidR="0050254F" w:rsidRDefault="001C5BFC">
            <w:pPr>
              <w:spacing w:line="360" w:lineRule="auto"/>
              <w:jc w:val="center"/>
              <w:rPr>
                <w:rFonts w:ascii="宋体" w:cs="宋体"/>
                <w:szCs w:val="21"/>
              </w:rPr>
            </w:pPr>
            <w:r>
              <w:rPr>
                <w:rFonts w:ascii="宋体" w:hAnsi="宋体" w:cs="宋体" w:hint="eastAsia"/>
                <w:szCs w:val="21"/>
              </w:rPr>
              <w:t>序号</w:t>
            </w:r>
          </w:p>
        </w:tc>
        <w:tc>
          <w:tcPr>
            <w:tcW w:w="1756" w:type="dxa"/>
            <w:vAlign w:val="center"/>
          </w:tcPr>
          <w:p w:rsidR="0050254F" w:rsidRDefault="001C5BFC">
            <w:pPr>
              <w:spacing w:line="360" w:lineRule="auto"/>
              <w:jc w:val="center"/>
              <w:rPr>
                <w:rFonts w:ascii="宋体" w:cs="宋体"/>
                <w:szCs w:val="21"/>
              </w:rPr>
            </w:pPr>
            <w:r>
              <w:rPr>
                <w:rFonts w:ascii="宋体" w:hAnsi="宋体" w:cs="宋体" w:hint="eastAsia"/>
                <w:szCs w:val="21"/>
              </w:rPr>
              <w:t>设备名称</w:t>
            </w:r>
          </w:p>
        </w:tc>
        <w:tc>
          <w:tcPr>
            <w:tcW w:w="1453" w:type="dxa"/>
            <w:vAlign w:val="center"/>
          </w:tcPr>
          <w:p w:rsidR="0050254F" w:rsidRDefault="001C5BFC">
            <w:pPr>
              <w:spacing w:line="360" w:lineRule="auto"/>
              <w:jc w:val="center"/>
              <w:rPr>
                <w:rFonts w:ascii="宋体" w:cs="宋体"/>
                <w:szCs w:val="21"/>
              </w:rPr>
            </w:pPr>
            <w:r>
              <w:rPr>
                <w:rFonts w:ascii="宋体" w:hAnsi="宋体" w:cs="宋体" w:hint="eastAsia"/>
                <w:szCs w:val="21"/>
              </w:rPr>
              <w:t>购入时间</w:t>
            </w:r>
          </w:p>
        </w:tc>
        <w:tc>
          <w:tcPr>
            <w:tcW w:w="934" w:type="dxa"/>
            <w:vAlign w:val="center"/>
          </w:tcPr>
          <w:p w:rsidR="0050254F" w:rsidRDefault="001C5BFC">
            <w:pPr>
              <w:spacing w:line="360" w:lineRule="auto"/>
              <w:jc w:val="center"/>
              <w:rPr>
                <w:rFonts w:ascii="宋体" w:cs="宋体"/>
                <w:szCs w:val="21"/>
              </w:rPr>
            </w:pPr>
            <w:r>
              <w:rPr>
                <w:rFonts w:ascii="宋体" w:hAnsi="宋体" w:cs="宋体" w:hint="eastAsia"/>
                <w:szCs w:val="21"/>
              </w:rPr>
              <w:t>价值</w:t>
            </w:r>
          </w:p>
        </w:tc>
        <w:tc>
          <w:tcPr>
            <w:tcW w:w="878" w:type="dxa"/>
            <w:vAlign w:val="center"/>
          </w:tcPr>
          <w:p w:rsidR="0050254F" w:rsidRDefault="001C5BFC">
            <w:pPr>
              <w:spacing w:line="360" w:lineRule="auto"/>
              <w:jc w:val="center"/>
              <w:rPr>
                <w:rFonts w:ascii="宋体" w:cs="宋体"/>
                <w:szCs w:val="21"/>
              </w:rPr>
            </w:pPr>
            <w:r>
              <w:rPr>
                <w:rFonts w:ascii="宋体" w:hAnsi="宋体" w:cs="宋体" w:hint="eastAsia"/>
                <w:szCs w:val="21"/>
              </w:rPr>
              <w:t>数量</w:t>
            </w:r>
          </w:p>
        </w:tc>
        <w:tc>
          <w:tcPr>
            <w:tcW w:w="1495" w:type="dxa"/>
            <w:vAlign w:val="center"/>
          </w:tcPr>
          <w:p w:rsidR="0050254F" w:rsidRDefault="001C5BFC">
            <w:pPr>
              <w:spacing w:line="360" w:lineRule="auto"/>
              <w:jc w:val="center"/>
              <w:rPr>
                <w:rFonts w:ascii="宋体" w:cs="宋体"/>
                <w:szCs w:val="21"/>
              </w:rPr>
            </w:pPr>
            <w:r>
              <w:rPr>
                <w:rFonts w:ascii="宋体" w:hAnsi="宋体" w:cs="宋体" w:hint="eastAsia"/>
                <w:szCs w:val="21"/>
              </w:rPr>
              <w:t>生产厂家</w:t>
            </w:r>
          </w:p>
        </w:tc>
        <w:tc>
          <w:tcPr>
            <w:tcW w:w="1504" w:type="dxa"/>
            <w:vAlign w:val="center"/>
          </w:tcPr>
          <w:p w:rsidR="0050254F" w:rsidRDefault="001C5BFC">
            <w:pPr>
              <w:spacing w:line="360" w:lineRule="auto"/>
              <w:jc w:val="center"/>
              <w:rPr>
                <w:rFonts w:ascii="宋体" w:cs="宋体"/>
                <w:szCs w:val="21"/>
              </w:rPr>
            </w:pPr>
            <w:r>
              <w:rPr>
                <w:rFonts w:ascii="宋体" w:hAnsi="宋体" w:cs="宋体" w:hint="eastAsia"/>
                <w:szCs w:val="21"/>
              </w:rPr>
              <w:t>备注</w:t>
            </w:r>
          </w:p>
        </w:tc>
      </w:tr>
      <w:tr w:rsidR="0050254F">
        <w:trPr>
          <w:trHeight w:val="681"/>
          <w:jc w:val="center"/>
        </w:trPr>
        <w:tc>
          <w:tcPr>
            <w:tcW w:w="639" w:type="dxa"/>
            <w:vAlign w:val="center"/>
          </w:tcPr>
          <w:p w:rsidR="0050254F" w:rsidRDefault="0050254F">
            <w:pPr>
              <w:spacing w:line="360" w:lineRule="auto"/>
              <w:ind w:firstLineChars="200" w:firstLine="420"/>
              <w:rPr>
                <w:rFonts w:ascii="宋体" w:cs="宋体"/>
                <w:szCs w:val="21"/>
              </w:rPr>
            </w:pPr>
          </w:p>
        </w:tc>
        <w:tc>
          <w:tcPr>
            <w:tcW w:w="1756" w:type="dxa"/>
            <w:vAlign w:val="center"/>
          </w:tcPr>
          <w:p w:rsidR="0050254F" w:rsidRDefault="0050254F">
            <w:pPr>
              <w:spacing w:line="360" w:lineRule="auto"/>
              <w:ind w:firstLineChars="200" w:firstLine="420"/>
              <w:rPr>
                <w:rFonts w:ascii="宋体" w:cs="宋体"/>
                <w:szCs w:val="21"/>
              </w:rPr>
            </w:pPr>
          </w:p>
        </w:tc>
        <w:tc>
          <w:tcPr>
            <w:tcW w:w="1453" w:type="dxa"/>
            <w:vAlign w:val="center"/>
          </w:tcPr>
          <w:p w:rsidR="0050254F" w:rsidRDefault="0050254F">
            <w:pPr>
              <w:spacing w:line="360" w:lineRule="auto"/>
              <w:ind w:firstLineChars="200" w:firstLine="420"/>
              <w:rPr>
                <w:rFonts w:ascii="宋体" w:cs="宋体"/>
                <w:szCs w:val="21"/>
              </w:rPr>
            </w:pPr>
          </w:p>
        </w:tc>
        <w:tc>
          <w:tcPr>
            <w:tcW w:w="934" w:type="dxa"/>
            <w:vAlign w:val="center"/>
          </w:tcPr>
          <w:p w:rsidR="0050254F" w:rsidRDefault="0050254F">
            <w:pPr>
              <w:spacing w:line="360" w:lineRule="auto"/>
              <w:ind w:firstLineChars="200" w:firstLine="420"/>
              <w:rPr>
                <w:rFonts w:ascii="宋体" w:cs="宋体"/>
                <w:szCs w:val="21"/>
              </w:rPr>
            </w:pPr>
          </w:p>
        </w:tc>
        <w:tc>
          <w:tcPr>
            <w:tcW w:w="878" w:type="dxa"/>
            <w:vAlign w:val="center"/>
          </w:tcPr>
          <w:p w:rsidR="0050254F" w:rsidRDefault="0050254F">
            <w:pPr>
              <w:spacing w:line="360" w:lineRule="auto"/>
              <w:ind w:firstLineChars="200" w:firstLine="420"/>
              <w:rPr>
                <w:rFonts w:ascii="宋体" w:cs="宋体"/>
                <w:szCs w:val="21"/>
              </w:rPr>
            </w:pPr>
          </w:p>
        </w:tc>
        <w:tc>
          <w:tcPr>
            <w:tcW w:w="1495" w:type="dxa"/>
            <w:vAlign w:val="center"/>
          </w:tcPr>
          <w:p w:rsidR="0050254F" w:rsidRDefault="0050254F">
            <w:pPr>
              <w:spacing w:line="360" w:lineRule="auto"/>
              <w:ind w:firstLineChars="200" w:firstLine="420"/>
              <w:rPr>
                <w:rFonts w:ascii="宋体" w:cs="宋体"/>
                <w:szCs w:val="21"/>
              </w:rPr>
            </w:pPr>
          </w:p>
        </w:tc>
        <w:tc>
          <w:tcPr>
            <w:tcW w:w="1504" w:type="dxa"/>
            <w:vAlign w:val="center"/>
          </w:tcPr>
          <w:p w:rsidR="0050254F" w:rsidRDefault="0050254F">
            <w:pPr>
              <w:spacing w:line="360" w:lineRule="auto"/>
              <w:ind w:firstLineChars="200" w:firstLine="420"/>
              <w:rPr>
                <w:rFonts w:ascii="宋体" w:cs="宋体"/>
                <w:szCs w:val="21"/>
              </w:rPr>
            </w:pPr>
          </w:p>
        </w:tc>
      </w:tr>
      <w:tr w:rsidR="0050254F">
        <w:trPr>
          <w:trHeight w:val="700"/>
          <w:jc w:val="center"/>
        </w:trPr>
        <w:tc>
          <w:tcPr>
            <w:tcW w:w="639" w:type="dxa"/>
            <w:vAlign w:val="center"/>
          </w:tcPr>
          <w:p w:rsidR="0050254F" w:rsidRDefault="0050254F">
            <w:pPr>
              <w:spacing w:line="360" w:lineRule="auto"/>
              <w:ind w:firstLineChars="200" w:firstLine="420"/>
              <w:rPr>
                <w:rFonts w:ascii="宋体" w:cs="宋体"/>
                <w:szCs w:val="21"/>
              </w:rPr>
            </w:pPr>
          </w:p>
        </w:tc>
        <w:tc>
          <w:tcPr>
            <w:tcW w:w="1756" w:type="dxa"/>
            <w:vAlign w:val="center"/>
          </w:tcPr>
          <w:p w:rsidR="0050254F" w:rsidRDefault="0050254F">
            <w:pPr>
              <w:spacing w:line="360" w:lineRule="auto"/>
              <w:ind w:firstLineChars="200" w:firstLine="420"/>
              <w:rPr>
                <w:rFonts w:ascii="宋体" w:cs="宋体"/>
                <w:szCs w:val="21"/>
              </w:rPr>
            </w:pPr>
          </w:p>
        </w:tc>
        <w:tc>
          <w:tcPr>
            <w:tcW w:w="1453" w:type="dxa"/>
            <w:vAlign w:val="center"/>
          </w:tcPr>
          <w:p w:rsidR="0050254F" w:rsidRDefault="0050254F">
            <w:pPr>
              <w:spacing w:line="360" w:lineRule="auto"/>
              <w:ind w:firstLineChars="200" w:firstLine="420"/>
              <w:rPr>
                <w:rFonts w:ascii="宋体" w:cs="宋体"/>
                <w:szCs w:val="21"/>
              </w:rPr>
            </w:pPr>
          </w:p>
        </w:tc>
        <w:tc>
          <w:tcPr>
            <w:tcW w:w="934" w:type="dxa"/>
            <w:vAlign w:val="center"/>
          </w:tcPr>
          <w:p w:rsidR="0050254F" w:rsidRDefault="0050254F">
            <w:pPr>
              <w:spacing w:line="360" w:lineRule="auto"/>
              <w:ind w:firstLineChars="200" w:firstLine="420"/>
              <w:rPr>
                <w:rFonts w:ascii="宋体" w:cs="宋体"/>
                <w:szCs w:val="21"/>
              </w:rPr>
            </w:pPr>
          </w:p>
        </w:tc>
        <w:tc>
          <w:tcPr>
            <w:tcW w:w="878" w:type="dxa"/>
            <w:vAlign w:val="center"/>
          </w:tcPr>
          <w:p w:rsidR="0050254F" w:rsidRDefault="0050254F">
            <w:pPr>
              <w:spacing w:line="360" w:lineRule="auto"/>
              <w:ind w:firstLineChars="200" w:firstLine="420"/>
              <w:rPr>
                <w:rFonts w:ascii="宋体" w:cs="宋体"/>
                <w:szCs w:val="21"/>
              </w:rPr>
            </w:pPr>
          </w:p>
        </w:tc>
        <w:tc>
          <w:tcPr>
            <w:tcW w:w="1495" w:type="dxa"/>
            <w:vAlign w:val="center"/>
          </w:tcPr>
          <w:p w:rsidR="0050254F" w:rsidRDefault="0050254F">
            <w:pPr>
              <w:spacing w:line="360" w:lineRule="auto"/>
              <w:ind w:firstLineChars="200" w:firstLine="420"/>
              <w:rPr>
                <w:rFonts w:ascii="宋体" w:cs="宋体"/>
                <w:szCs w:val="21"/>
              </w:rPr>
            </w:pPr>
          </w:p>
        </w:tc>
        <w:tc>
          <w:tcPr>
            <w:tcW w:w="1504" w:type="dxa"/>
            <w:vAlign w:val="center"/>
          </w:tcPr>
          <w:p w:rsidR="0050254F" w:rsidRDefault="0050254F">
            <w:pPr>
              <w:spacing w:line="360" w:lineRule="auto"/>
              <w:ind w:firstLineChars="200" w:firstLine="420"/>
              <w:rPr>
                <w:rFonts w:ascii="宋体" w:cs="宋体"/>
                <w:szCs w:val="21"/>
              </w:rPr>
            </w:pPr>
          </w:p>
        </w:tc>
      </w:tr>
      <w:tr w:rsidR="0050254F">
        <w:trPr>
          <w:trHeight w:val="681"/>
          <w:jc w:val="center"/>
        </w:trPr>
        <w:tc>
          <w:tcPr>
            <w:tcW w:w="639" w:type="dxa"/>
            <w:vAlign w:val="center"/>
          </w:tcPr>
          <w:p w:rsidR="0050254F" w:rsidRDefault="0050254F">
            <w:pPr>
              <w:spacing w:line="360" w:lineRule="auto"/>
              <w:ind w:firstLineChars="200" w:firstLine="420"/>
              <w:rPr>
                <w:rFonts w:ascii="宋体" w:cs="宋体"/>
                <w:szCs w:val="21"/>
              </w:rPr>
            </w:pPr>
          </w:p>
        </w:tc>
        <w:tc>
          <w:tcPr>
            <w:tcW w:w="1756" w:type="dxa"/>
            <w:vAlign w:val="center"/>
          </w:tcPr>
          <w:p w:rsidR="0050254F" w:rsidRDefault="001C5BFC">
            <w:pPr>
              <w:spacing w:line="360" w:lineRule="auto"/>
              <w:rPr>
                <w:rFonts w:ascii="宋体" w:cs="宋体"/>
                <w:szCs w:val="21"/>
              </w:rPr>
            </w:pPr>
            <w:r>
              <w:rPr>
                <w:rFonts w:ascii="宋体" w:hAnsi="宋体" w:cs="宋体"/>
                <w:szCs w:val="21"/>
              </w:rPr>
              <w:t xml:space="preserve">    </w:t>
            </w:r>
          </w:p>
        </w:tc>
        <w:tc>
          <w:tcPr>
            <w:tcW w:w="1453" w:type="dxa"/>
            <w:vAlign w:val="center"/>
          </w:tcPr>
          <w:p w:rsidR="0050254F" w:rsidRDefault="0050254F">
            <w:pPr>
              <w:spacing w:line="360" w:lineRule="auto"/>
              <w:ind w:firstLineChars="200" w:firstLine="420"/>
              <w:rPr>
                <w:rFonts w:ascii="宋体" w:cs="宋体"/>
                <w:szCs w:val="21"/>
              </w:rPr>
            </w:pPr>
          </w:p>
        </w:tc>
        <w:tc>
          <w:tcPr>
            <w:tcW w:w="934" w:type="dxa"/>
            <w:vAlign w:val="center"/>
          </w:tcPr>
          <w:p w:rsidR="0050254F" w:rsidRDefault="0050254F">
            <w:pPr>
              <w:spacing w:line="360" w:lineRule="auto"/>
              <w:ind w:firstLineChars="200" w:firstLine="420"/>
              <w:rPr>
                <w:rFonts w:ascii="宋体" w:cs="宋体"/>
                <w:szCs w:val="21"/>
              </w:rPr>
            </w:pPr>
          </w:p>
        </w:tc>
        <w:tc>
          <w:tcPr>
            <w:tcW w:w="878" w:type="dxa"/>
            <w:vAlign w:val="center"/>
          </w:tcPr>
          <w:p w:rsidR="0050254F" w:rsidRDefault="0050254F">
            <w:pPr>
              <w:spacing w:line="360" w:lineRule="auto"/>
              <w:ind w:firstLineChars="200" w:firstLine="420"/>
              <w:rPr>
                <w:rFonts w:ascii="宋体" w:cs="宋体"/>
                <w:szCs w:val="21"/>
              </w:rPr>
            </w:pPr>
          </w:p>
        </w:tc>
        <w:tc>
          <w:tcPr>
            <w:tcW w:w="1495" w:type="dxa"/>
            <w:vAlign w:val="center"/>
          </w:tcPr>
          <w:p w:rsidR="0050254F" w:rsidRDefault="0050254F">
            <w:pPr>
              <w:spacing w:line="360" w:lineRule="auto"/>
              <w:ind w:firstLineChars="200" w:firstLine="420"/>
              <w:rPr>
                <w:rFonts w:ascii="宋体" w:cs="宋体"/>
                <w:szCs w:val="21"/>
              </w:rPr>
            </w:pPr>
          </w:p>
        </w:tc>
        <w:tc>
          <w:tcPr>
            <w:tcW w:w="1504" w:type="dxa"/>
            <w:vAlign w:val="center"/>
          </w:tcPr>
          <w:p w:rsidR="0050254F" w:rsidRDefault="0050254F">
            <w:pPr>
              <w:spacing w:line="360" w:lineRule="auto"/>
              <w:ind w:firstLineChars="200" w:firstLine="420"/>
              <w:rPr>
                <w:rFonts w:ascii="宋体" w:cs="宋体"/>
                <w:szCs w:val="21"/>
              </w:rPr>
            </w:pPr>
          </w:p>
        </w:tc>
      </w:tr>
    </w:tbl>
    <w:p w:rsidR="0050254F" w:rsidRDefault="001C5BFC">
      <w:pPr>
        <w:spacing w:line="360" w:lineRule="auto"/>
        <w:rPr>
          <w:rFonts w:asci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）服务本项目人员一览表</w:t>
      </w:r>
    </w:p>
    <w:tbl>
      <w:tblPr>
        <w:tblW w:w="8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4"/>
        <w:gridCol w:w="1187"/>
        <w:gridCol w:w="1185"/>
        <w:gridCol w:w="1185"/>
        <w:gridCol w:w="1974"/>
        <w:gridCol w:w="987"/>
        <w:gridCol w:w="1185"/>
      </w:tblGrid>
      <w:tr w:rsidR="0050254F">
        <w:trPr>
          <w:trHeight w:val="583"/>
          <w:jc w:val="center"/>
        </w:trPr>
        <w:tc>
          <w:tcPr>
            <w:tcW w:w="944" w:type="dxa"/>
            <w:vMerge w:val="restart"/>
            <w:vAlign w:val="center"/>
          </w:tcPr>
          <w:p w:rsidR="0050254F" w:rsidRDefault="001C5BFC">
            <w:pPr>
              <w:spacing w:before="100" w:beforeAutospacing="1" w:after="100" w:afterAutospacing="1" w:line="360" w:lineRule="auto"/>
              <w:jc w:val="center"/>
              <w:rPr>
                <w:rFonts w:ascii="宋体" w:cs="宋体"/>
                <w:szCs w:val="21"/>
              </w:rPr>
            </w:pPr>
            <w:r>
              <w:rPr>
                <w:rFonts w:ascii="宋体" w:hAnsi="宋体" w:cs="宋体" w:hint="eastAsia"/>
                <w:szCs w:val="21"/>
              </w:rPr>
              <w:t>类别</w:t>
            </w:r>
          </w:p>
        </w:tc>
        <w:tc>
          <w:tcPr>
            <w:tcW w:w="1187" w:type="dxa"/>
            <w:vMerge w:val="restart"/>
            <w:vAlign w:val="center"/>
          </w:tcPr>
          <w:p w:rsidR="0050254F" w:rsidRDefault="001C5BFC">
            <w:pPr>
              <w:spacing w:before="100" w:beforeAutospacing="1" w:after="100" w:afterAutospacing="1" w:line="360" w:lineRule="auto"/>
              <w:jc w:val="center"/>
              <w:rPr>
                <w:rFonts w:ascii="宋体" w:cs="宋体"/>
                <w:szCs w:val="21"/>
              </w:rPr>
            </w:pPr>
            <w:r>
              <w:rPr>
                <w:rFonts w:ascii="宋体" w:hAnsi="宋体" w:cs="宋体" w:hint="eastAsia"/>
                <w:szCs w:val="21"/>
              </w:rPr>
              <w:t>姓名</w:t>
            </w:r>
          </w:p>
        </w:tc>
        <w:tc>
          <w:tcPr>
            <w:tcW w:w="1185" w:type="dxa"/>
            <w:vMerge w:val="restart"/>
            <w:vAlign w:val="center"/>
          </w:tcPr>
          <w:p w:rsidR="0050254F" w:rsidRDefault="001C5BFC">
            <w:pPr>
              <w:spacing w:before="100" w:beforeAutospacing="1" w:after="100" w:afterAutospacing="1" w:line="360" w:lineRule="auto"/>
              <w:jc w:val="center"/>
              <w:rPr>
                <w:rFonts w:ascii="宋体" w:cs="宋体"/>
                <w:szCs w:val="21"/>
              </w:rPr>
            </w:pPr>
            <w:r>
              <w:rPr>
                <w:rFonts w:ascii="宋体" w:hAnsi="宋体" w:cs="宋体" w:hint="eastAsia"/>
                <w:szCs w:val="21"/>
              </w:rPr>
              <w:t>职务</w:t>
            </w:r>
          </w:p>
        </w:tc>
        <w:tc>
          <w:tcPr>
            <w:tcW w:w="1185" w:type="dxa"/>
            <w:vMerge w:val="restart"/>
            <w:vAlign w:val="center"/>
          </w:tcPr>
          <w:p w:rsidR="0050254F" w:rsidRDefault="001C5BFC">
            <w:pPr>
              <w:spacing w:before="100" w:beforeAutospacing="1" w:after="100" w:afterAutospacing="1" w:line="360" w:lineRule="auto"/>
              <w:jc w:val="center"/>
              <w:rPr>
                <w:rFonts w:ascii="宋体" w:cs="宋体"/>
                <w:szCs w:val="21"/>
              </w:rPr>
            </w:pPr>
            <w:r>
              <w:rPr>
                <w:rFonts w:ascii="宋体" w:hAnsi="宋体" w:cs="宋体" w:hint="eastAsia"/>
                <w:szCs w:val="21"/>
              </w:rPr>
              <w:t>职称</w:t>
            </w:r>
          </w:p>
        </w:tc>
        <w:tc>
          <w:tcPr>
            <w:tcW w:w="1974" w:type="dxa"/>
            <w:vMerge w:val="restart"/>
            <w:vAlign w:val="center"/>
          </w:tcPr>
          <w:p w:rsidR="0050254F" w:rsidRDefault="001C5BFC">
            <w:pPr>
              <w:spacing w:before="100" w:beforeAutospacing="1" w:after="100" w:afterAutospacing="1" w:line="360" w:lineRule="auto"/>
              <w:jc w:val="center"/>
              <w:rPr>
                <w:rFonts w:ascii="宋体" w:cs="宋体"/>
                <w:szCs w:val="21"/>
              </w:rPr>
            </w:pPr>
            <w:r>
              <w:rPr>
                <w:rFonts w:ascii="宋体" w:hAnsi="宋体" w:cs="宋体" w:hint="eastAsia"/>
                <w:szCs w:val="21"/>
              </w:rPr>
              <w:t>手机号</w:t>
            </w:r>
          </w:p>
        </w:tc>
        <w:tc>
          <w:tcPr>
            <w:tcW w:w="2172" w:type="dxa"/>
            <w:gridSpan w:val="2"/>
            <w:vAlign w:val="center"/>
          </w:tcPr>
          <w:p w:rsidR="0050254F" w:rsidRDefault="001C5BFC">
            <w:pPr>
              <w:spacing w:before="100" w:beforeAutospacing="1" w:after="100" w:afterAutospacing="1" w:line="360" w:lineRule="auto"/>
              <w:jc w:val="center"/>
              <w:rPr>
                <w:rFonts w:ascii="宋体" w:cs="宋体"/>
                <w:szCs w:val="21"/>
              </w:rPr>
            </w:pPr>
            <w:r>
              <w:rPr>
                <w:rFonts w:ascii="宋体" w:hAnsi="宋体" w:cs="宋体" w:hint="eastAsia"/>
                <w:szCs w:val="21"/>
              </w:rPr>
              <w:t>证件</w:t>
            </w:r>
          </w:p>
        </w:tc>
      </w:tr>
      <w:tr w:rsidR="0050254F">
        <w:trPr>
          <w:trHeight w:val="181"/>
          <w:jc w:val="center"/>
        </w:trPr>
        <w:tc>
          <w:tcPr>
            <w:tcW w:w="944" w:type="dxa"/>
            <w:vMerge/>
            <w:vAlign w:val="center"/>
          </w:tcPr>
          <w:p w:rsidR="0050254F" w:rsidRDefault="0050254F">
            <w:pPr>
              <w:spacing w:before="100" w:beforeAutospacing="1" w:after="100" w:afterAutospacing="1" w:line="360" w:lineRule="auto"/>
              <w:ind w:firstLineChars="200" w:firstLine="420"/>
              <w:jc w:val="center"/>
              <w:rPr>
                <w:rFonts w:ascii="宋体" w:cs="宋体"/>
                <w:szCs w:val="21"/>
              </w:rPr>
            </w:pPr>
          </w:p>
        </w:tc>
        <w:tc>
          <w:tcPr>
            <w:tcW w:w="1187" w:type="dxa"/>
            <w:vMerge/>
            <w:vAlign w:val="center"/>
          </w:tcPr>
          <w:p w:rsidR="0050254F" w:rsidRDefault="0050254F">
            <w:pPr>
              <w:spacing w:before="100" w:beforeAutospacing="1" w:after="100" w:afterAutospacing="1" w:line="360" w:lineRule="auto"/>
              <w:ind w:firstLineChars="200" w:firstLine="420"/>
              <w:jc w:val="center"/>
              <w:rPr>
                <w:rFonts w:ascii="宋体" w:cs="宋体"/>
                <w:szCs w:val="21"/>
              </w:rPr>
            </w:pPr>
          </w:p>
        </w:tc>
        <w:tc>
          <w:tcPr>
            <w:tcW w:w="1185" w:type="dxa"/>
            <w:vMerge/>
            <w:vAlign w:val="center"/>
          </w:tcPr>
          <w:p w:rsidR="0050254F" w:rsidRDefault="0050254F">
            <w:pPr>
              <w:spacing w:before="100" w:beforeAutospacing="1" w:after="100" w:afterAutospacing="1" w:line="360" w:lineRule="auto"/>
              <w:ind w:firstLineChars="200" w:firstLine="420"/>
              <w:jc w:val="center"/>
              <w:rPr>
                <w:rFonts w:ascii="宋体" w:cs="宋体"/>
                <w:szCs w:val="21"/>
              </w:rPr>
            </w:pPr>
          </w:p>
        </w:tc>
        <w:tc>
          <w:tcPr>
            <w:tcW w:w="1185" w:type="dxa"/>
            <w:vMerge/>
            <w:vAlign w:val="center"/>
          </w:tcPr>
          <w:p w:rsidR="0050254F" w:rsidRDefault="0050254F">
            <w:pPr>
              <w:spacing w:before="100" w:beforeAutospacing="1" w:after="100" w:afterAutospacing="1" w:line="360" w:lineRule="auto"/>
              <w:ind w:firstLineChars="200" w:firstLine="420"/>
              <w:jc w:val="center"/>
              <w:rPr>
                <w:rFonts w:ascii="宋体" w:cs="宋体"/>
                <w:szCs w:val="21"/>
              </w:rPr>
            </w:pPr>
          </w:p>
        </w:tc>
        <w:tc>
          <w:tcPr>
            <w:tcW w:w="1974" w:type="dxa"/>
            <w:vMerge/>
            <w:vAlign w:val="center"/>
          </w:tcPr>
          <w:p w:rsidR="0050254F" w:rsidRDefault="0050254F">
            <w:pPr>
              <w:spacing w:before="100" w:beforeAutospacing="1" w:after="100" w:afterAutospacing="1" w:line="360" w:lineRule="auto"/>
              <w:ind w:firstLineChars="200" w:firstLine="420"/>
              <w:jc w:val="center"/>
              <w:rPr>
                <w:rFonts w:ascii="宋体" w:cs="宋体"/>
                <w:szCs w:val="21"/>
              </w:rPr>
            </w:pPr>
          </w:p>
        </w:tc>
        <w:tc>
          <w:tcPr>
            <w:tcW w:w="987" w:type="dxa"/>
            <w:vAlign w:val="center"/>
          </w:tcPr>
          <w:p w:rsidR="0050254F" w:rsidRDefault="001C5BFC">
            <w:pPr>
              <w:spacing w:before="100" w:beforeAutospacing="1" w:after="100" w:afterAutospacing="1" w:line="360" w:lineRule="auto"/>
              <w:jc w:val="center"/>
              <w:rPr>
                <w:rFonts w:ascii="宋体" w:cs="宋体"/>
                <w:szCs w:val="21"/>
              </w:rPr>
            </w:pPr>
            <w:r>
              <w:rPr>
                <w:rFonts w:ascii="宋体" w:hAnsi="宋体" w:cs="宋体" w:hint="eastAsia"/>
                <w:szCs w:val="21"/>
              </w:rPr>
              <w:t>名称</w:t>
            </w:r>
          </w:p>
        </w:tc>
        <w:tc>
          <w:tcPr>
            <w:tcW w:w="1185" w:type="dxa"/>
            <w:vAlign w:val="center"/>
          </w:tcPr>
          <w:p w:rsidR="0050254F" w:rsidRDefault="001C5BFC">
            <w:pPr>
              <w:spacing w:before="100" w:beforeAutospacing="1" w:after="100" w:afterAutospacing="1" w:line="360" w:lineRule="auto"/>
              <w:jc w:val="center"/>
              <w:rPr>
                <w:rFonts w:ascii="宋体" w:cs="宋体"/>
                <w:szCs w:val="21"/>
              </w:rPr>
            </w:pPr>
            <w:r>
              <w:rPr>
                <w:rFonts w:ascii="宋体" w:hAnsi="宋体" w:cs="宋体" w:hint="eastAsia"/>
                <w:szCs w:val="21"/>
              </w:rPr>
              <w:t>号码</w:t>
            </w:r>
          </w:p>
        </w:tc>
      </w:tr>
      <w:tr w:rsidR="0050254F">
        <w:trPr>
          <w:trHeight w:val="583"/>
          <w:jc w:val="center"/>
        </w:trPr>
        <w:tc>
          <w:tcPr>
            <w:tcW w:w="944" w:type="dxa"/>
            <w:vMerge w:val="restart"/>
            <w:textDirection w:val="tbRlV"/>
            <w:vAlign w:val="center"/>
          </w:tcPr>
          <w:p w:rsidR="0050254F" w:rsidRDefault="001C5BFC">
            <w:pPr>
              <w:spacing w:before="100" w:beforeAutospacing="1" w:after="100" w:afterAutospacing="1" w:line="360" w:lineRule="auto"/>
              <w:ind w:firstLineChars="200" w:firstLine="420"/>
              <w:rPr>
                <w:rFonts w:ascii="宋体" w:cs="宋体"/>
                <w:szCs w:val="21"/>
              </w:rPr>
            </w:pPr>
            <w:r>
              <w:rPr>
                <w:rFonts w:ascii="宋体" w:hAnsi="宋体" w:cs="宋体" w:hint="eastAsia"/>
                <w:szCs w:val="21"/>
              </w:rPr>
              <w:t>管理人员</w:t>
            </w: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181"/>
          <w:jc w:val="center"/>
        </w:trPr>
        <w:tc>
          <w:tcPr>
            <w:tcW w:w="944" w:type="dxa"/>
            <w:vMerge/>
            <w:vAlign w:val="center"/>
          </w:tcPr>
          <w:p w:rsidR="0050254F" w:rsidRDefault="0050254F">
            <w:pPr>
              <w:spacing w:before="100" w:beforeAutospacing="1" w:after="100" w:afterAutospacing="1" w:line="360" w:lineRule="auto"/>
              <w:ind w:firstLineChars="200" w:firstLine="420"/>
              <w:rPr>
                <w:rFonts w:ascii="宋体" w:cs="宋体"/>
                <w:szCs w:val="21"/>
              </w:rPr>
            </w:pP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181"/>
          <w:jc w:val="center"/>
        </w:trPr>
        <w:tc>
          <w:tcPr>
            <w:tcW w:w="944" w:type="dxa"/>
            <w:vMerge/>
            <w:vAlign w:val="center"/>
          </w:tcPr>
          <w:p w:rsidR="0050254F" w:rsidRDefault="0050254F">
            <w:pPr>
              <w:spacing w:before="100" w:beforeAutospacing="1" w:after="100" w:afterAutospacing="1" w:line="360" w:lineRule="auto"/>
              <w:ind w:firstLineChars="200" w:firstLine="420"/>
              <w:rPr>
                <w:rFonts w:ascii="宋体" w:cs="宋体"/>
                <w:szCs w:val="21"/>
              </w:rPr>
            </w:pP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285"/>
          <w:jc w:val="center"/>
        </w:trPr>
        <w:tc>
          <w:tcPr>
            <w:tcW w:w="944" w:type="dxa"/>
            <w:vMerge w:val="restart"/>
            <w:textDirection w:val="tbRlV"/>
            <w:vAlign w:val="center"/>
          </w:tcPr>
          <w:p w:rsidR="0050254F" w:rsidRDefault="001C5BFC">
            <w:pPr>
              <w:spacing w:before="100" w:beforeAutospacing="1" w:after="100" w:afterAutospacing="1" w:line="360" w:lineRule="auto"/>
              <w:ind w:firstLineChars="200" w:firstLine="420"/>
              <w:rPr>
                <w:rFonts w:ascii="宋体" w:cs="宋体"/>
                <w:szCs w:val="21"/>
              </w:rPr>
            </w:pPr>
            <w:r>
              <w:rPr>
                <w:rFonts w:ascii="宋体" w:hAnsi="宋体" w:cs="宋体" w:hint="eastAsia"/>
                <w:szCs w:val="21"/>
              </w:rPr>
              <w:t>技术人员</w:t>
            </w: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181"/>
          <w:jc w:val="center"/>
        </w:trPr>
        <w:tc>
          <w:tcPr>
            <w:tcW w:w="944" w:type="dxa"/>
            <w:vMerge/>
            <w:vAlign w:val="center"/>
          </w:tcPr>
          <w:p w:rsidR="0050254F" w:rsidRDefault="0050254F">
            <w:pPr>
              <w:spacing w:before="100" w:beforeAutospacing="1" w:after="100" w:afterAutospacing="1" w:line="360" w:lineRule="auto"/>
              <w:ind w:firstLineChars="200" w:firstLine="420"/>
              <w:rPr>
                <w:rFonts w:ascii="宋体" w:cs="宋体"/>
                <w:szCs w:val="21"/>
              </w:rPr>
            </w:pP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181"/>
          <w:jc w:val="center"/>
        </w:trPr>
        <w:tc>
          <w:tcPr>
            <w:tcW w:w="944" w:type="dxa"/>
            <w:vMerge/>
            <w:vAlign w:val="center"/>
          </w:tcPr>
          <w:p w:rsidR="0050254F" w:rsidRDefault="0050254F">
            <w:pPr>
              <w:spacing w:before="100" w:beforeAutospacing="1" w:after="100" w:afterAutospacing="1" w:line="360" w:lineRule="auto"/>
              <w:ind w:firstLineChars="200" w:firstLine="420"/>
              <w:rPr>
                <w:rFonts w:ascii="宋体" w:cs="宋体"/>
                <w:szCs w:val="21"/>
              </w:rPr>
            </w:pP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551"/>
          <w:jc w:val="center"/>
        </w:trPr>
        <w:tc>
          <w:tcPr>
            <w:tcW w:w="944" w:type="dxa"/>
            <w:vMerge w:val="restart"/>
            <w:textDirection w:val="tbRlV"/>
            <w:vAlign w:val="center"/>
          </w:tcPr>
          <w:p w:rsidR="0050254F" w:rsidRDefault="001C5BFC">
            <w:pPr>
              <w:spacing w:before="100" w:beforeAutospacing="1" w:after="100" w:afterAutospacing="1" w:line="360" w:lineRule="auto"/>
              <w:ind w:firstLineChars="200" w:firstLine="420"/>
              <w:jc w:val="center"/>
              <w:rPr>
                <w:rFonts w:ascii="宋体" w:cs="宋体"/>
                <w:szCs w:val="21"/>
              </w:rPr>
            </w:pPr>
            <w:r>
              <w:rPr>
                <w:rFonts w:ascii="宋体" w:hAnsi="宋体" w:cs="宋体" w:hint="eastAsia"/>
                <w:szCs w:val="21"/>
              </w:rPr>
              <w:t>其他</w:t>
            </w: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181"/>
          <w:jc w:val="center"/>
        </w:trPr>
        <w:tc>
          <w:tcPr>
            <w:tcW w:w="944" w:type="dxa"/>
            <w:vMerge/>
            <w:textDirection w:val="tbRlV"/>
            <w:vAlign w:val="center"/>
          </w:tcPr>
          <w:p w:rsidR="0050254F" w:rsidRDefault="0050254F">
            <w:pPr>
              <w:spacing w:before="100" w:beforeAutospacing="1" w:after="100" w:afterAutospacing="1" w:line="360" w:lineRule="auto"/>
              <w:ind w:firstLineChars="200" w:firstLine="420"/>
              <w:rPr>
                <w:rFonts w:ascii="宋体" w:cs="宋体"/>
                <w:szCs w:val="21"/>
              </w:rPr>
            </w:pP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181"/>
          <w:jc w:val="center"/>
        </w:trPr>
        <w:tc>
          <w:tcPr>
            <w:tcW w:w="944" w:type="dxa"/>
            <w:vMerge/>
          </w:tcPr>
          <w:p w:rsidR="0050254F" w:rsidRDefault="0050254F">
            <w:pPr>
              <w:spacing w:before="100" w:beforeAutospacing="1" w:after="100" w:afterAutospacing="1" w:line="360" w:lineRule="auto"/>
              <w:ind w:firstLineChars="200" w:firstLine="420"/>
              <w:rPr>
                <w:rFonts w:ascii="宋体" w:cs="宋体"/>
                <w:szCs w:val="21"/>
              </w:rPr>
            </w:pP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r w:rsidR="0050254F">
        <w:trPr>
          <w:trHeight w:val="181"/>
          <w:jc w:val="center"/>
        </w:trPr>
        <w:tc>
          <w:tcPr>
            <w:tcW w:w="944" w:type="dxa"/>
            <w:vMerge/>
          </w:tcPr>
          <w:p w:rsidR="0050254F" w:rsidRDefault="0050254F">
            <w:pPr>
              <w:spacing w:before="100" w:beforeAutospacing="1" w:after="100" w:afterAutospacing="1" w:line="360" w:lineRule="auto"/>
              <w:ind w:firstLineChars="200" w:firstLine="420"/>
              <w:rPr>
                <w:rFonts w:ascii="宋体" w:cs="宋体"/>
                <w:szCs w:val="21"/>
              </w:rPr>
            </w:pPr>
          </w:p>
        </w:tc>
        <w:tc>
          <w:tcPr>
            <w:tcW w:w="11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c>
          <w:tcPr>
            <w:tcW w:w="1974" w:type="dxa"/>
          </w:tcPr>
          <w:p w:rsidR="0050254F" w:rsidRDefault="0050254F">
            <w:pPr>
              <w:spacing w:before="100" w:beforeAutospacing="1" w:after="100" w:afterAutospacing="1" w:line="360" w:lineRule="auto"/>
              <w:ind w:firstLineChars="200" w:firstLine="420"/>
              <w:rPr>
                <w:rFonts w:ascii="宋体" w:cs="宋体"/>
                <w:szCs w:val="21"/>
              </w:rPr>
            </w:pPr>
          </w:p>
        </w:tc>
        <w:tc>
          <w:tcPr>
            <w:tcW w:w="987" w:type="dxa"/>
          </w:tcPr>
          <w:p w:rsidR="0050254F" w:rsidRDefault="0050254F">
            <w:pPr>
              <w:spacing w:before="100" w:beforeAutospacing="1" w:after="100" w:afterAutospacing="1" w:line="360" w:lineRule="auto"/>
              <w:ind w:firstLineChars="200" w:firstLine="420"/>
              <w:rPr>
                <w:rFonts w:ascii="宋体" w:cs="宋体"/>
                <w:szCs w:val="21"/>
              </w:rPr>
            </w:pPr>
          </w:p>
        </w:tc>
        <w:tc>
          <w:tcPr>
            <w:tcW w:w="1185" w:type="dxa"/>
          </w:tcPr>
          <w:p w:rsidR="0050254F" w:rsidRDefault="0050254F">
            <w:pPr>
              <w:spacing w:before="100" w:beforeAutospacing="1" w:after="100" w:afterAutospacing="1" w:line="360" w:lineRule="auto"/>
              <w:ind w:firstLineChars="200" w:firstLine="420"/>
              <w:rPr>
                <w:rFonts w:ascii="宋体" w:cs="宋体"/>
                <w:szCs w:val="21"/>
              </w:rPr>
            </w:pPr>
          </w:p>
        </w:tc>
      </w:tr>
    </w:tbl>
    <w:p w:rsidR="0050254F" w:rsidRDefault="001C5BFC">
      <w:pPr>
        <w:spacing w:line="360" w:lineRule="auto"/>
        <w:ind w:firstLineChars="200" w:firstLine="420"/>
        <w:rPr>
          <w:rFonts w:ascii="宋体" w:hAnsi="宋体" w:cs="宋体"/>
          <w:spacing w:val="-4"/>
          <w:kern w:val="0"/>
          <w:szCs w:val="21"/>
        </w:rPr>
      </w:pPr>
      <w:r>
        <w:rPr>
          <w:rFonts w:ascii="宋体" w:hAnsi="宋体"/>
          <w:szCs w:val="21"/>
        </w:rPr>
        <w:t>7</w:t>
      </w:r>
      <w:r>
        <w:rPr>
          <w:rFonts w:ascii="宋体" w:hAnsi="宋体" w:hint="eastAsia"/>
          <w:szCs w:val="21"/>
        </w:rPr>
        <w:t>、本项目磋商文件中要求供应商提供的其他证明材料。</w:t>
      </w:r>
    </w:p>
    <w:p w:rsidR="0050254F" w:rsidRDefault="0050254F">
      <w:pPr>
        <w:spacing w:line="360" w:lineRule="auto"/>
        <w:ind w:firstLineChars="200" w:firstLine="404"/>
        <w:rPr>
          <w:rFonts w:ascii="宋体" w:hAnsi="宋体" w:cs="宋体"/>
          <w:spacing w:val="-4"/>
          <w:kern w:val="0"/>
          <w:szCs w:val="21"/>
        </w:rPr>
      </w:pPr>
    </w:p>
    <w:p w:rsidR="0050254F" w:rsidRDefault="0050254F">
      <w:pPr>
        <w:spacing w:line="360" w:lineRule="auto"/>
        <w:ind w:firstLineChars="200" w:firstLine="404"/>
        <w:rPr>
          <w:rFonts w:ascii="宋体" w:hAnsi="宋体" w:cs="宋体"/>
          <w:spacing w:val="-4"/>
          <w:kern w:val="0"/>
          <w:szCs w:val="21"/>
        </w:rPr>
      </w:pPr>
    </w:p>
    <w:p w:rsidR="0050254F" w:rsidRDefault="001C5BFC">
      <w:pPr>
        <w:spacing w:line="360" w:lineRule="auto"/>
        <w:ind w:firstLineChars="200" w:firstLine="404"/>
        <w:rPr>
          <w:rFonts w:ascii="宋体" w:cs="宋体"/>
          <w:b/>
          <w:sz w:val="28"/>
          <w:szCs w:val="28"/>
        </w:rPr>
      </w:pPr>
      <w:r>
        <w:rPr>
          <w:rFonts w:ascii="宋体" w:hAnsi="宋体" w:cs="宋体"/>
          <w:spacing w:val="-4"/>
          <w:kern w:val="0"/>
          <w:szCs w:val="21"/>
        </w:rPr>
        <w:br w:type="page"/>
      </w:r>
      <w:r>
        <w:rPr>
          <w:rFonts w:ascii="宋体" w:hAnsi="宋体" w:cs="宋体" w:hint="eastAsia"/>
          <w:b/>
          <w:spacing w:val="-4"/>
          <w:kern w:val="0"/>
          <w:sz w:val="28"/>
          <w:szCs w:val="28"/>
        </w:rPr>
        <w:lastRenderedPageBreak/>
        <w:t>附件：</w:t>
      </w:r>
    </w:p>
    <w:p w:rsidR="0050254F" w:rsidRDefault="001C5BFC">
      <w:pPr>
        <w:spacing w:line="360" w:lineRule="auto"/>
        <w:ind w:firstLineChars="196" w:firstLine="413"/>
        <w:jc w:val="center"/>
        <w:rPr>
          <w:rFonts w:ascii="宋体" w:cs="宋体"/>
          <w:b/>
          <w:szCs w:val="21"/>
        </w:rPr>
      </w:pPr>
      <w:r>
        <w:rPr>
          <w:rFonts w:ascii="宋体" w:hAnsi="宋体" w:cs="宋体" w:hint="eastAsia"/>
          <w:b/>
          <w:szCs w:val="21"/>
        </w:rPr>
        <w:t>法定代表人身份证明书</w:t>
      </w:r>
    </w:p>
    <w:p w:rsidR="0050254F" w:rsidRDefault="001C5BFC">
      <w:pPr>
        <w:wordWrap w:val="0"/>
        <w:adjustRightInd w:val="0"/>
        <w:snapToGrid w:val="0"/>
        <w:spacing w:line="360" w:lineRule="auto"/>
        <w:ind w:firstLineChars="200" w:firstLine="420"/>
        <w:rPr>
          <w:rFonts w:ascii="宋体" w:cs="宋体"/>
          <w:szCs w:val="21"/>
        </w:rPr>
      </w:pPr>
      <w:r>
        <w:rPr>
          <w:rFonts w:ascii="宋体" w:hAnsi="宋体" w:cs="宋体" w:hint="eastAsia"/>
          <w:szCs w:val="21"/>
        </w:rPr>
        <w:t>供应商名称：</w:t>
      </w:r>
      <w:r>
        <w:rPr>
          <w:rFonts w:ascii="宋体" w:hAnsi="宋体" w:cs="宋体"/>
          <w:szCs w:val="21"/>
          <w:u w:val="single"/>
        </w:rPr>
        <w:t xml:space="preserve">                              </w:t>
      </w:r>
    </w:p>
    <w:p w:rsidR="0050254F" w:rsidRDefault="001C5BFC">
      <w:pPr>
        <w:wordWrap w:val="0"/>
        <w:adjustRightInd w:val="0"/>
        <w:snapToGrid w:val="0"/>
        <w:spacing w:line="360" w:lineRule="auto"/>
        <w:ind w:firstLineChars="200" w:firstLine="420"/>
        <w:rPr>
          <w:rFonts w:ascii="宋体" w:cs="宋体"/>
          <w:szCs w:val="21"/>
        </w:rPr>
      </w:pPr>
      <w:r>
        <w:rPr>
          <w:rFonts w:ascii="宋体" w:hAnsi="宋体" w:cs="宋体" w:hint="eastAsia"/>
          <w:szCs w:val="21"/>
        </w:rPr>
        <w:t>单位性质：</w:t>
      </w:r>
      <w:r>
        <w:rPr>
          <w:rFonts w:ascii="宋体" w:hAnsi="宋体" w:cs="宋体"/>
          <w:szCs w:val="21"/>
          <w:u w:val="single"/>
        </w:rPr>
        <w:t xml:space="preserve">                                </w:t>
      </w:r>
    </w:p>
    <w:p w:rsidR="0050254F" w:rsidRDefault="001C5BFC">
      <w:pPr>
        <w:wordWrap w:val="0"/>
        <w:adjustRightInd w:val="0"/>
        <w:snapToGrid w:val="0"/>
        <w:spacing w:line="360" w:lineRule="auto"/>
        <w:ind w:firstLineChars="200" w:firstLine="420"/>
        <w:rPr>
          <w:rFonts w:ascii="宋体" w:cs="宋体"/>
          <w:szCs w:val="21"/>
        </w:rPr>
      </w:pPr>
      <w:r>
        <w:rPr>
          <w:rFonts w:ascii="宋体" w:hAnsi="宋体" w:cs="宋体" w:hint="eastAsia"/>
          <w:szCs w:val="21"/>
        </w:rPr>
        <w:t>地址：</w:t>
      </w:r>
      <w:r>
        <w:rPr>
          <w:rFonts w:ascii="宋体" w:hAnsi="宋体" w:cs="宋体"/>
          <w:szCs w:val="21"/>
          <w:u w:val="single"/>
        </w:rPr>
        <w:t xml:space="preserve">                                    </w:t>
      </w:r>
    </w:p>
    <w:p w:rsidR="0050254F" w:rsidRDefault="001C5BFC">
      <w:pPr>
        <w:wordWrap w:val="0"/>
        <w:adjustRightInd w:val="0"/>
        <w:snapToGrid w:val="0"/>
        <w:spacing w:line="360" w:lineRule="auto"/>
        <w:ind w:firstLineChars="200" w:firstLine="420"/>
        <w:rPr>
          <w:rFonts w:ascii="宋体" w:cs="宋体"/>
          <w:szCs w:val="21"/>
        </w:rPr>
      </w:pPr>
      <w:r>
        <w:rPr>
          <w:rFonts w:ascii="宋体" w:hAnsi="宋体" w:cs="宋体" w:hint="eastAsia"/>
          <w:szCs w:val="21"/>
        </w:rPr>
        <w:t>成立时间：</w:t>
      </w:r>
      <w:r>
        <w:rPr>
          <w:rFonts w:ascii="宋体" w:hAnsi="宋体" w:cs="宋体"/>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cs="宋体" w:hint="eastAsia"/>
          <w:szCs w:val="21"/>
        </w:rPr>
        <w:t>日</w:t>
      </w:r>
    </w:p>
    <w:p w:rsidR="0050254F" w:rsidRDefault="001C5BFC">
      <w:pPr>
        <w:wordWrap w:val="0"/>
        <w:adjustRightInd w:val="0"/>
        <w:snapToGrid w:val="0"/>
        <w:spacing w:line="360" w:lineRule="auto"/>
        <w:ind w:firstLineChars="200" w:firstLine="420"/>
        <w:rPr>
          <w:rFonts w:ascii="宋体" w:cs="宋体"/>
          <w:szCs w:val="21"/>
        </w:rPr>
      </w:pPr>
      <w:r>
        <w:rPr>
          <w:rFonts w:ascii="宋体" w:hAnsi="宋体" w:cs="宋体" w:hint="eastAsia"/>
          <w:szCs w:val="21"/>
        </w:rPr>
        <w:t>经营期限：</w:t>
      </w:r>
      <w:r>
        <w:rPr>
          <w:rFonts w:ascii="宋体" w:hAnsi="宋体" w:cs="宋体"/>
          <w:szCs w:val="21"/>
          <w:u w:val="single"/>
        </w:rPr>
        <w:t xml:space="preserve">          </w:t>
      </w:r>
    </w:p>
    <w:p w:rsidR="0050254F" w:rsidRDefault="001C5BFC">
      <w:pPr>
        <w:wordWrap w:val="0"/>
        <w:adjustRightInd w:val="0"/>
        <w:snapToGrid w:val="0"/>
        <w:spacing w:line="360" w:lineRule="auto"/>
        <w:ind w:firstLineChars="200" w:firstLine="420"/>
        <w:rPr>
          <w:rFonts w:ascii="宋体" w:cs="宋体"/>
          <w:szCs w:val="21"/>
        </w:rPr>
      </w:pPr>
      <w:r>
        <w:rPr>
          <w:rFonts w:ascii="宋体" w:hAnsi="宋体" w:cs="宋体" w:hint="eastAsia"/>
          <w:szCs w:val="21"/>
        </w:rPr>
        <w:t>姓名：</w:t>
      </w:r>
      <w:r>
        <w:rPr>
          <w:rFonts w:ascii="宋体" w:hAnsi="宋体" w:cs="宋体"/>
          <w:szCs w:val="21"/>
          <w:u w:val="single"/>
        </w:rPr>
        <w:t xml:space="preserve">             </w:t>
      </w:r>
      <w:r>
        <w:rPr>
          <w:rFonts w:ascii="宋体" w:hAnsi="宋体" w:cs="宋体" w:hint="eastAsia"/>
          <w:szCs w:val="21"/>
        </w:rPr>
        <w:t>性别：</w:t>
      </w:r>
      <w:r>
        <w:rPr>
          <w:rFonts w:ascii="宋体" w:hAnsi="宋体" w:cs="宋体"/>
          <w:szCs w:val="21"/>
          <w:u w:val="single"/>
        </w:rPr>
        <w:t xml:space="preserve">         </w:t>
      </w:r>
      <w:r>
        <w:rPr>
          <w:rFonts w:ascii="宋体" w:hAnsi="宋体" w:cs="宋体" w:hint="eastAsia"/>
          <w:szCs w:val="21"/>
        </w:rPr>
        <w:t>年龄：</w:t>
      </w:r>
      <w:r>
        <w:rPr>
          <w:rFonts w:ascii="宋体" w:hAnsi="宋体" w:cs="宋体"/>
          <w:szCs w:val="21"/>
          <w:u w:val="single"/>
        </w:rPr>
        <w:t xml:space="preserve">          </w:t>
      </w:r>
      <w:r>
        <w:rPr>
          <w:rFonts w:ascii="宋体" w:hAnsi="宋体" w:cs="宋体" w:hint="eastAsia"/>
          <w:szCs w:val="21"/>
        </w:rPr>
        <w:t>职务：</w:t>
      </w:r>
      <w:r>
        <w:rPr>
          <w:rFonts w:ascii="宋体" w:hAnsi="宋体" w:cs="宋体"/>
          <w:szCs w:val="21"/>
          <w:u w:val="single"/>
        </w:rPr>
        <w:t xml:space="preserve">            </w:t>
      </w:r>
    </w:p>
    <w:p w:rsidR="0050254F" w:rsidRDefault="001C5BFC">
      <w:pPr>
        <w:wordWrap w:val="0"/>
        <w:adjustRightInd w:val="0"/>
        <w:snapToGrid w:val="0"/>
        <w:spacing w:line="360" w:lineRule="auto"/>
        <w:ind w:firstLineChars="200" w:firstLine="420"/>
        <w:rPr>
          <w:rFonts w:ascii="宋体" w:cs="宋体"/>
          <w:szCs w:val="21"/>
        </w:rPr>
      </w:pPr>
      <w:r>
        <w:rPr>
          <w:rFonts w:ascii="宋体" w:hAnsi="宋体" w:cs="宋体" w:hint="eastAsia"/>
          <w:szCs w:val="21"/>
        </w:rPr>
        <w:t>系</w:t>
      </w:r>
      <w:r>
        <w:rPr>
          <w:rFonts w:ascii="宋体" w:hAnsi="宋体" w:cs="宋体"/>
          <w:szCs w:val="21"/>
          <w:u w:val="single"/>
        </w:rPr>
        <w:t xml:space="preserve">                          </w:t>
      </w:r>
      <w:r>
        <w:rPr>
          <w:rFonts w:ascii="宋体" w:hAnsi="宋体" w:cs="宋体" w:hint="eastAsia"/>
          <w:szCs w:val="21"/>
        </w:rPr>
        <w:t>（供应商名称）的法定代表人。</w:t>
      </w:r>
    </w:p>
    <w:p w:rsidR="00C05BF0" w:rsidRDefault="001C5BFC">
      <w:pPr>
        <w:wordWrap w:val="0"/>
        <w:adjustRightInd w:val="0"/>
        <w:snapToGrid w:val="0"/>
        <w:spacing w:line="360" w:lineRule="auto"/>
        <w:ind w:firstLineChars="196" w:firstLine="412"/>
        <w:rPr>
          <w:rFonts w:ascii="宋体" w:hAnsi="宋体" w:cs="宋体"/>
          <w:szCs w:val="21"/>
          <w:u w:val="single"/>
        </w:rPr>
      </w:pPr>
      <w:r>
        <w:rPr>
          <w:rFonts w:ascii="宋体" w:hAnsi="宋体" w:cs="宋体" w:hint="eastAsia"/>
          <w:szCs w:val="21"/>
        </w:rPr>
        <w:t>联系方式 (移动电话) ：</w:t>
      </w:r>
      <w:r>
        <w:rPr>
          <w:rFonts w:ascii="宋体" w:hAnsi="宋体" w:cs="宋体" w:hint="eastAsia"/>
          <w:szCs w:val="21"/>
          <w:u w:val="single"/>
        </w:rPr>
        <w:t xml:space="preserve"> (须保持畅通，否则引起的一切后果自行承担) </w:t>
      </w:r>
    </w:p>
    <w:p w:rsidR="0050254F" w:rsidRDefault="001C5BFC">
      <w:pPr>
        <w:wordWrap w:val="0"/>
        <w:adjustRightInd w:val="0"/>
        <w:snapToGrid w:val="0"/>
        <w:spacing w:line="360" w:lineRule="auto"/>
        <w:ind w:firstLineChars="196" w:firstLine="412"/>
        <w:rPr>
          <w:rFonts w:ascii="宋体" w:hAnsi="宋体" w:cs="宋体"/>
          <w:szCs w:val="21"/>
          <w:u w:val="single"/>
        </w:rPr>
      </w:pPr>
      <w:r>
        <w:rPr>
          <w:rFonts w:ascii="宋体" w:hAnsi="宋体" w:cs="宋体" w:hint="eastAsia"/>
          <w:szCs w:val="21"/>
        </w:rPr>
        <w:t>电子邮箱：</w:t>
      </w:r>
      <w:r>
        <w:rPr>
          <w:rFonts w:ascii="宋体" w:hAnsi="宋体" w:cs="宋体" w:hint="eastAsia"/>
          <w:szCs w:val="21"/>
          <w:u w:val="single"/>
        </w:rPr>
        <w:t xml:space="preserve"> </w:t>
      </w:r>
      <w:r>
        <w:rPr>
          <w:rFonts w:ascii="宋体" w:hAnsi="宋体" w:cs="宋体"/>
          <w:szCs w:val="21"/>
          <w:u w:val="single"/>
        </w:rPr>
        <w:t xml:space="preserve">       </w:t>
      </w:r>
    </w:p>
    <w:p w:rsidR="0050254F" w:rsidRDefault="001C5BFC">
      <w:pPr>
        <w:wordWrap w:val="0"/>
        <w:adjustRightInd w:val="0"/>
        <w:snapToGrid w:val="0"/>
        <w:spacing w:line="360" w:lineRule="auto"/>
        <w:ind w:firstLineChars="196" w:firstLine="412"/>
        <w:rPr>
          <w:rFonts w:ascii="宋体" w:cs="宋体"/>
          <w:szCs w:val="21"/>
        </w:rPr>
      </w:pPr>
      <w:r>
        <w:rPr>
          <w:rFonts w:ascii="宋体" w:hAnsi="宋体" w:cs="宋体" w:hint="eastAsia"/>
          <w:szCs w:val="21"/>
        </w:rPr>
        <w:t>特此证明。</w:t>
      </w:r>
    </w:p>
    <w:p w:rsidR="0050254F" w:rsidRDefault="001C5BFC">
      <w:pPr>
        <w:wordWrap w:val="0"/>
        <w:adjustRightInd w:val="0"/>
        <w:snapToGrid w:val="0"/>
        <w:spacing w:line="360" w:lineRule="auto"/>
        <w:ind w:firstLineChars="2270" w:firstLine="4767"/>
        <w:rPr>
          <w:rFonts w:ascii="宋体" w:cs="宋体"/>
          <w:szCs w:val="21"/>
        </w:rPr>
      </w:pPr>
      <w:r>
        <w:rPr>
          <w:rFonts w:ascii="宋体" w:hAnsi="宋体" w:cs="宋体" w:hint="eastAsia"/>
          <w:szCs w:val="21"/>
        </w:rPr>
        <w:t>供应商：</w:t>
      </w:r>
      <w:r>
        <w:rPr>
          <w:rFonts w:ascii="宋体" w:hAnsi="宋体" w:cs="宋体"/>
          <w:szCs w:val="21"/>
          <w:u w:val="single"/>
        </w:rPr>
        <w:t xml:space="preserve">                      </w:t>
      </w:r>
      <w:r>
        <w:rPr>
          <w:rFonts w:ascii="宋体" w:hAnsi="宋体" w:cs="宋体" w:hint="eastAsia"/>
          <w:szCs w:val="21"/>
        </w:rPr>
        <w:t>（盖单位章）</w:t>
      </w:r>
    </w:p>
    <w:p w:rsidR="0050254F" w:rsidRDefault="001C5BFC">
      <w:pPr>
        <w:wordWrap w:val="0"/>
        <w:adjustRightInd w:val="0"/>
        <w:snapToGrid w:val="0"/>
        <w:spacing w:line="360" w:lineRule="auto"/>
        <w:ind w:right="360" w:firstLineChars="2310" w:firstLine="4851"/>
        <w:jc w:val="right"/>
        <w:rPr>
          <w:rFonts w:ascii="宋体" w:hAnsi="宋体" w:cs="宋体"/>
          <w:szCs w:val="21"/>
        </w:rPr>
      </w:pPr>
      <w:r>
        <w:rPr>
          <w:rFonts w:ascii="宋体" w:hAnsi="宋体" w:cs="宋体"/>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cs="宋体" w:hint="eastAsia"/>
          <w:szCs w:val="21"/>
        </w:rPr>
        <w:t>日</w:t>
      </w:r>
    </w:p>
    <w:p w:rsidR="0050254F" w:rsidRDefault="001C5BFC">
      <w:pPr>
        <w:adjustRightInd w:val="0"/>
        <w:snapToGrid w:val="0"/>
        <w:spacing w:line="360" w:lineRule="auto"/>
        <w:ind w:right="1200"/>
        <w:rPr>
          <w:rFonts w:ascii="宋体" w:cs="宋体"/>
          <w:szCs w:val="21"/>
        </w:rPr>
      </w:pPr>
      <w:r>
        <w:rPr>
          <w:rFonts w:ascii="宋体" w:cs="宋体" w:hint="eastAsia"/>
          <w:szCs w:val="21"/>
        </w:rPr>
        <w:t>附：二代居民身份证复印件或影印件或扫描件。</w:t>
      </w:r>
    </w:p>
    <w:p w:rsidR="0050254F" w:rsidRDefault="0050254F">
      <w:pPr>
        <w:spacing w:line="360" w:lineRule="auto"/>
        <w:ind w:firstLineChars="800" w:firstLine="1680"/>
        <w:rPr>
          <w:rFonts w:ascii="宋体" w:cs="宋体"/>
          <w:szCs w:val="21"/>
        </w:rPr>
      </w:pPr>
    </w:p>
    <w:p w:rsidR="0050254F" w:rsidRDefault="0050254F">
      <w:pPr>
        <w:spacing w:line="360" w:lineRule="auto"/>
        <w:ind w:firstLineChars="800" w:firstLine="1680"/>
        <w:rPr>
          <w:rFonts w:ascii="宋体" w:cs="宋体"/>
          <w:szCs w:val="21"/>
        </w:rPr>
      </w:pPr>
    </w:p>
    <w:p w:rsidR="0050254F" w:rsidRDefault="001C5BFC">
      <w:pPr>
        <w:wordWrap w:val="0"/>
        <w:spacing w:line="360" w:lineRule="auto"/>
        <w:jc w:val="center"/>
        <w:rPr>
          <w:rFonts w:ascii="宋体" w:cs="宋体"/>
          <w:b/>
          <w:szCs w:val="21"/>
        </w:rPr>
      </w:pPr>
      <w:r>
        <w:rPr>
          <w:rFonts w:ascii="宋体" w:hAnsi="宋体" w:cs="宋体" w:hint="eastAsia"/>
          <w:b/>
          <w:szCs w:val="21"/>
        </w:rPr>
        <w:t>法定代表人授权委托书（如果有）</w:t>
      </w:r>
    </w:p>
    <w:p w:rsidR="0050254F" w:rsidRDefault="001C5BFC">
      <w:pPr>
        <w:wordWrap w:val="0"/>
        <w:spacing w:line="360" w:lineRule="auto"/>
        <w:ind w:firstLineChars="200" w:firstLine="420"/>
        <w:rPr>
          <w:rFonts w:ascii="宋体" w:cs="宋体"/>
          <w:szCs w:val="21"/>
        </w:rPr>
      </w:pPr>
      <w:r>
        <w:rPr>
          <w:rFonts w:ascii="宋体" w:hAnsi="宋体" w:cs="宋体" w:hint="eastAsia"/>
          <w:szCs w:val="21"/>
        </w:rPr>
        <w:t>本人</w:t>
      </w:r>
      <w:r>
        <w:rPr>
          <w:rFonts w:ascii="宋体" w:hAnsi="宋体" w:cs="宋体"/>
          <w:szCs w:val="21"/>
          <w:u w:val="single"/>
        </w:rPr>
        <w:t xml:space="preserve">         </w:t>
      </w:r>
      <w:r>
        <w:rPr>
          <w:rFonts w:ascii="宋体" w:hAnsi="宋体" w:cs="宋体" w:hint="eastAsia"/>
          <w:szCs w:val="21"/>
        </w:rPr>
        <w:t>（姓名）系</w:t>
      </w:r>
      <w:r>
        <w:rPr>
          <w:rFonts w:ascii="宋体" w:hAnsi="宋体" w:cs="宋体"/>
          <w:szCs w:val="21"/>
          <w:u w:val="single"/>
        </w:rPr>
        <w:t xml:space="preserve">            </w:t>
      </w:r>
      <w:r>
        <w:rPr>
          <w:rFonts w:ascii="宋体" w:hAnsi="宋体" w:cs="宋体" w:hint="eastAsia"/>
          <w:szCs w:val="21"/>
        </w:rPr>
        <w:t>（供应商名称）的法定代表人，现委托</w:t>
      </w:r>
      <w:r>
        <w:rPr>
          <w:rFonts w:ascii="宋体" w:hAnsi="宋体" w:cs="宋体"/>
          <w:szCs w:val="21"/>
          <w:u w:val="single"/>
        </w:rPr>
        <w:t xml:space="preserve">        </w:t>
      </w:r>
      <w:r>
        <w:rPr>
          <w:rFonts w:ascii="宋体" w:hAnsi="宋体" w:cs="宋体" w:hint="eastAsia"/>
          <w:szCs w:val="21"/>
        </w:rPr>
        <w:t>（姓名）为我方委托代理人。委托代理人根据授权，以我方名义签署、澄清、说明、补正、提交、撤回、修改</w:t>
      </w:r>
      <w:r>
        <w:rPr>
          <w:rFonts w:ascii="宋体" w:hAnsi="宋体" w:cs="宋体"/>
          <w:szCs w:val="21"/>
          <w:u w:val="single"/>
        </w:rPr>
        <w:t xml:space="preserve">                           </w:t>
      </w:r>
      <w:r>
        <w:rPr>
          <w:rFonts w:ascii="宋体" w:hAnsi="宋体" w:cs="宋体" w:hint="eastAsia"/>
          <w:szCs w:val="21"/>
        </w:rPr>
        <w:t>（项目名称）响应文件、签订合同等一切事宜，其法律后果由我方承担。</w:t>
      </w:r>
    </w:p>
    <w:p w:rsidR="0050254F" w:rsidRDefault="001C5BFC">
      <w:pPr>
        <w:wordWrap w:val="0"/>
        <w:spacing w:line="360" w:lineRule="auto"/>
        <w:ind w:firstLineChars="200" w:firstLine="420"/>
        <w:rPr>
          <w:rFonts w:ascii="宋体" w:cs="宋体"/>
          <w:szCs w:val="21"/>
        </w:rPr>
      </w:pPr>
      <w:r>
        <w:rPr>
          <w:rFonts w:ascii="宋体" w:hAnsi="宋体" w:cs="宋体" w:hint="eastAsia"/>
          <w:szCs w:val="21"/>
        </w:rPr>
        <w:t>委托期限：</w:t>
      </w:r>
      <w:r>
        <w:rPr>
          <w:rFonts w:ascii="宋体" w:hAnsi="宋体" w:cs="宋体"/>
          <w:szCs w:val="21"/>
          <w:u w:val="single"/>
        </w:rPr>
        <w:t xml:space="preserve">                </w:t>
      </w:r>
      <w:r>
        <w:rPr>
          <w:rFonts w:ascii="宋体" w:hAnsi="宋体" w:cs="宋体" w:hint="eastAsia"/>
          <w:szCs w:val="21"/>
        </w:rPr>
        <w:t>。</w:t>
      </w:r>
    </w:p>
    <w:p w:rsidR="0050254F" w:rsidRDefault="001C5BFC">
      <w:pPr>
        <w:wordWrap w:val="0"/>
        <w:spacing w:line="360" w:lineRule="auto"/>
        <w:ind w:firstLineChars="200" w:firstLine="420"/>
        <w:rPr>
          <w:rFonts w:ascii="宋体" w:cs="宋体"/>
          <w:szCs w:val="21"/>
        </w:rPr>
      </w:pPr>
      <w:r>
        <w:rPr>
          <w:rFonts w:ascii="宋体" w:hAnsi="宋体" w:cs="宋体" w:hint="eastAsia"/>
          <w:szCs w:val="21"/>
        </w:rPr>
        <w:t>委托代理人无转委托权，特此委托。</w:t>
      </w:r>
    </w:p>
    <w:p w:rsidR="0050254F" w:rsidRDefault="001C5BFC">
      <w:pPr>
        <w:wordWrap w:val="0"/>
        <w:spacing w:line="360" w:lineRule="auto"/>
        <w:ind w:firstLineChars="200" w:firstLine="420"/>
        <w:rPr>
          <w:rFonts w:ascii="宋体" w:cs="宋体"/>
          <w:szCs w:val="21"/>
          <w:u w:val="single"/>
        </w:rPr>
      </w:pPr>
      <w:r>
        <w:rPr>
          <w:rFonts w:ascii="宋体" w:hAnsi="宋体" w:cs="宋体" w:hint="eastAsia"/>
          <w:szCs w:val="21"/>
        </w:rPr>
        <w:t>委托代理人：</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rPr>
        <w:t>性别</w:t>
      </w:r>
      <w:r>
        <w:rPr>
          <w:rFonts w:ascii="宋体" w:hAnsi="宋体" w:cs="宋体"/>
          <w:szCs w:val="21"/>
        </w:rPr>
        <w:t xml:space="preserve"> </w:t>
      </w:r>
      <w:r>
        <w:rPr>
          <w:rFonts w:ascii="宋体" w:hAnsi="宋体" w:cs="宋体" w:hint="eastAsia"/>
          <w:szCs w:val="21"/>
        </w:rPr>
        <w:t>：</w:t>
      </w:r>
      <w:r>
        <w:rPr>
          <w:rFonts w:ascii="宋体" w:hAnsi="宋体" w:cs="宋体"/>
          <w:szCs w:val="21"/>
          <w:u w:val="single"/>
        </w:rPr>
        <w:t xml:space="preserve">            </w:t>
      </w:r>
      <w:r>
        <w:rPr>
          <w:rFonts w:ascii="宋体" w:hAnsi="宋体" w:cs="宋体" w:hint="eastAsia"/>
          <w:szCs w:val="21"/>
        </w:rPr>
        <w:t>年龄：</w:t>
      </w:r>
      <w:r>
        <w:rPr>
          <w:rFonts w:ascii="宋体" w:hAnsi="宋体" w:cs="宋体"/>
          <w:szCs w:val="21"/>
        </w:rPr>
        <w:t>_______</w:t>
      </w:r>
    </w:p>
    <w:p w:rsidR="0050254F" w:rsidRDefault="001C5BFC">
      <w:pPr>
        <w:wordWrap w:val="0"/>
        <w:spacing w:line="360" w:lineRule="auto"/>
        <w:ind w:firstLineChars="200" w:firstLine="420"/>
        <w:rPr>
          <w:rFonts w:ascii="宋体" w:hAnsi="宋体" w:cs="宋体"/>
          <w:szCs w:val="21"/>
          <w:u w:val="single"/>
        </w:rPr>
      </w:pPr>
      <w:r>
        <w:rPr>
          <w:rFonts w:ascii="宋体" w:hAnsi="宋体" w:cs="宋体" w:hint="eastAsia"/>
          <w:szCs w:val="21"/>
        </w:rPr>
        <w:t>身份证号码：</w:t>
      </w:r>
      <w:r>
        <w:rPr>
          <w:rFonts w:ascii="宋体" w:hAnsi="宋体" w:cs="宋体"/>
          <w:szCs w:val="21"/>
          <w:u w:val="single"/>
        </w:rPr>
        <w:t xml:space="preserve">                    </w:t>
      </w:r>
      <w:r>
        <w:rPr>
          <w:rFonts w:ascii="宋体" w:hAnsi="宋体" w:cs="宋体" w:hint="eastAsia"/>
          <w:szCs w:val="21"/>
        </w:rPr>
        <w:t>职务：</w:t>
      </w:r>
      <w:r>
        <w:rPr>
          <w:rFonts w:ascii="宋体" w:hAnsi="宋体" w:cs="宋体"/>
          <w:szCs w:val="21"/>
          <w:u w:val="single"/>
        </w:rPr>
        <w:t xml:space="preserve">                </w:t>
      </w:r>
    </w:p>
    <w:p w:rsidR="0050254F" w:rsidRDefault="001C5BFC">
      <w:pPr>
        <w:wordWrap w:val="0"/>
        <w:spacing w:line="360" w:lineRule="auto"/>
        <w:ind w:firstLineChars="200" w:firstLine="420"/>
        <w:rPr>
          <w:rFonts w:ascii="宋体" w:cs="宋体"/>
          <w:szCs w:val="21"/>
          <w:u w:val="single"/>
        </w:rPr>
      </w:pPr>
      <w:r>
        <w:rPr>
          <w:rFonts w:ascii="宋体" w:cs="宋体" w:hint="eastAsia"/>
          <w:szCs w:val="21"/>
        </w:rPr>
        <w:t>联系方式 (移动电话) ：</w:t>
      </w:r>
      <w:r>
        <w:rPr>
          <w:rFonts w:ascii="宋体" w:cs="宋体" w:hint="eastAsia"/>
          <w:szCs w:val="21"/>
          <w:u w:val="single"/>
        </w:rPr>
        <w:t xml:space="preserve"> (须保持畅通，否则引起的一切后果自行承担)</w:t>
      </w:r>
    </w:p>
    <w:p w:rsidR="0050254F" w:rsidRDefault="001C5BFC">
      <w:pPr>
        <w:wordWrap w:val="0"/>
        <w:spacing w:line="360" w:lineRule="auto"/>
        <w:ind w:firstLineChars="200" w:firstLine="420"/>
        <w:rPr>
          <w:rFonts w:ascii="宋体" w:cs="宋体"/>
          <w:szCs w:val="21"/>
        </w:rPr>
      </w:pPr>
      <w:r>
        <w:rPr>
          <w:rFonts w:ascii="宋体" w:hAnsi="宋体" w:cs="宋体" w:hint="eastAsia"/>
          <w:szCs w:val="21"/>
        </w:rPr>
        <w:t>供应商：</w:t>
      </w:r>
      <w:r>
        <w:rPr>
          <w:rFonts w:ascii="宋体" w:hAnsi="宋体" w:cs="宋体"/>
          <w:szCs w:val="21"/>
          <w:u w:val="single"/>
        </w:rPr>
        <w:t xml:space="preserve">                                      </w:t>
      </w:r>
      <w:r>
        <w:rPr>
          <w:rFonts w:ascii="宋体" w:hAnsi="宋体" w:cs="宋体" w:hint="eastAsia"/>
          <w:szCs w:val="21"/>
          <w:u w:val="single"/>
        </w:rPr>
        <w:t>（盖章）</w:t>
      </w:r>
    </w:p>
    <w:p w:rsidR="0050254F" w:rsidRDefault="001C5BFC">
      <w:pPr>
        <w:wordWrap w:val="0"/>
        <w:spacing w:line="360" w:lineRule="auto"/>
        <w:ind w:firstLineChars="200" w:firstLine="420"/>
        <w:rPr>
          <w:rFonts w:ascii="宋体" w:cs="宋体"/>
          <w:szCs w:val="21"/>
        </w:rPr>
      </w:pPr>
      <w:r>
        <w:rPr>
          <w:rFonts w:ascii="宋体" w:hAnsi="宋体" w:cs="宋体" w:hint="eastAsia"/>
          <w:szCs w:val="21"/>
        </w:rPr>
        <w:t>法定代表人：</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u w:val="single"/>
        </w:rPr>
        <w:t>（盖章）</w:t>
      </w:r>
    </w:p>
    <w:p w:rsidR="0050254F" w:rsidRDefault="001C5BFC">
      <w:pPr>
        <w:wordWrap w:val="0"/>
        <w:spacing w:line="360" w:lineRule="auto"/>
        <w:ind w:right="480" w:firstLineChars="200" w:firstLine="420"/>
        <w:rPr>
          <w:rFonts w:ascii="宋体" w:cs="宋体"/>
          <w:szCs w:val="21"/>
        </w:rPr>
      </w:pPr>
      <w:r>
        <w:rPr>
          <w:rFonts w:ascii="宋体" w:hAnsi="宋体" w:cs="宋体" w:hint="eastAsia"/>
          <w:szCs w:val="21"/>
        </w:rPr>
        <w:t>授权委托日期：</w:t>
      </w:r>
      <w:r>
        <w:rPr>
          <w:rFonts w:ascii="宋体" w:hAnsi="宋体" w:cs="宋体"/>
          <w:szCs w:val="21"/>
          <w:u w:val="single"/>
        </w:rPr>
        <w:t xml:space="preserve">     </w:t>
      </w:r>
      <w:r>
        <w:rPr>
          <w:rFonts w:ascii="宋体" w:hAnsi="宋体" w:cs="宋体" w:hint="eastAsia"/>
          <w:szCs w:val="21"/>
        </w:rPr>
        <w:t>年</w:t>
      </w:r>
      <w:r>
        <w:rPr>
          <w:rFonts w:ascii="宋体" w:hAnsi="宋体" w:cs="宋体"/>
          <w:szCs w:val="21"/>
        </w:rPr>
        <w:t xml:space="preserve"> </w:t>
      </w:r>
      <w:r>
        <w:rPr>
          <w:rFonts w:ascii="宋体" w:hAnsi="宋体" w:cs="宋体"/>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cs="宋体" w:hint="eastAsia"/>
          <w:szCs w:val="21"/>
        </w:rPr>
        <w:t>日</w:t>
      </w:r>
    </w:p>
    <w:p w:rsidR="0050254F" w:rsidRDefault="001C5BFC">
      <w:pPr>
        <w:wordWrap w:val="0"/>
        <w:spacing w:line="360" w:lineRule="auto"/>
        <w:rPr>
          <w:rFonts w:ascii="宋体" w:cs="宋体"/>
          <w:b/>
          <w:szCs w:val="21"/>
        </w:rPr>
      </w:pPr>
      <w:r>
        <w:rPr>
          <w:rFonts w:ascii="宋体" w:cs="宋体" w:hint="eastAsia"/>
          <w:b/>
          <w:szCs w:val="21"/>
        </w:rPr>
        <w:t>附：二代居民身份证复印件或影印件或扫描件。</w:t>
      </w:r>
    </w:p>
    <w:p w:rsidR="0050254F" w:rsidRDefault="001C5BFC">
      <w:pPr>
        <w:wordWrap w:val="0"/>
        <w:spacing w:line="360" w:lineRule="auto"/>
        <w:rPr>
          <w:rFonts w:ascii="宋体" w:cs="宋体"/>
          <w:b/>
          <w:szCs w:val="21"/>
        </w:rPr>
      </w:pPr>
      <w:r>
        <w:rPr>
          <w:rFonts w:ascii="宋体" w:cs="宋体" w:hint="eastAsia"/>
          <w:b/>
          <w:szCs w:val="21"/>
        </w:rPr>
        <w:t>注：本项目只接受唯一的授权委托代理人以我方名义处理该项目采购一切事宜。</w:t>
      </w:r>
    </w:p>
    <w:sectPr w:rsidR="0050254F" w:rsidSect="00572F25">
      <w:headerReference w:type="default" r:id="rId12"/>
      <w:footerReference w:type="default" r:id="rId13"/>
      <w:pgSz w:w="11906" w:h="16838"/>
      <w:pgMar w:top="1304" w:right="1247" w:bottom="1247" w:left="1304"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5359" w:rsidRDefault="003A5359">
      <w:r>
        <w:separator/>
      </w:r>
    </w:p>
  </w:endnote>
  <w:endnote w:type="continuationSeparator" w:id="0">
    <w:p w:rsidR="003A5359" w:rsidRDefault="003A5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
    <w:altName w:val="Times New Roman"/>
    <w:charset w:val="00"/>
    <w:family w:val="auto"/>
    <w:pitch w:val="default"/>
    <w:sig w:usb0="00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HYDaHeiJ">
    <w:altName w:val="宋体"/>
    <w:charset w:val="86"/>
    <w:family w:val="auto"/>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Dotum">
    <w:altName w:val="Arial Unicode MS"/>
    <w:panose1 w:val="020B0600000101010101"/>
    <w:charset w:val="81"/>
    <w:family w:val="modern"/>
    <w:notTrueType/>
    <w:pitch w:val="fixed"/>
    <w:sig w:usb0="00000000" w:usb1="09060000" w:usb2="00000010" w:usb3="00000000" w:csb0="00080000" w:csb1="00000000"/>
  </w:font>
  <w:font w:name="Meiryo">
    <w:altName w:val="MS Gothic"/>
    <w:charset w:val="80"/>
    <w:family w:val="swiss"/>
    <w:pitch w:val="variable"/>
    <w:sig w:usb0="E10102FF" w:usb1="EAC7FFFF" w:usb2="0001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0BB" w:rsidRDefault="000400BB">
    <w:pPr>
      <w:pStyle w:val="af"/>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39893923"/>
    </w:sdtPr>
    <w:sdtEndPr/>
    <w:sdtContent>
      <w:p w:rsidR="000400BB" w:rsidRPr="004E093D" w:rsidRDefault="000400BB" w:rsidP="004E093D">
        <w:pPr>
          <w:pStyle w:val="af"/>
          <w:jc w:val="center"/>
        </w:pPr>
        <w:r>
          <w:fldChar w:fldCharType="begin"/>
        </w:r>
        <w:r>
          <w:instrText>PAGE   \* MERGEFORMAT</w:instrText>
        </w:r>
        <w:r>
          <w:fldChar w:fldCharType="separate"/>
        </w:r>
        <w:r w:rsidR="00217AE4" w:rsidRPr="00217AE4">
          <w:rPr>
            <w:rFonts w:ascii="Malgun Gothic" w:eastAsia="Malgun Gothic" w:hAnsi="Malgun Gothic" w:cs="Malgun Gothic"/>
            <w:noProof/>
            <w:lang w:val="zh-CN"/>
          </w:rPr>
          <w:t>25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5359" w:rsidRDefault="003A5359">
      <w:r>
        <w:separator/>
      </w:r>
    </w:p>
  </w:footnote>
  <w:footnote w:type="continuationSeparator" w:id="0">
    <w:p w:rsidR="003A5359" w:rsidRDefault="003A53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0BB" w:rsidRDefault="000400BB">
    <w:pPr>
      <w:pStyle w:val="af0"/>
      <w:jc w:val="right"/>
    </w:pPr>
    <w:r>
      <w:rPr>
        <w:rFonts w:hint="eastAsia"/>
      </w:rPr>
      <w:t>潜山市立医院陪护服务项目竞争性磋商文件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86135DA"/>
    <w:multiLevelType w:val="singleLevel"/>
    <w:tmpl w:val="886135DA"/>
    <w:lvl w:ilvl="0">
      <w:start w:val="3"/>
      <w:numFmt w:val="chineseCounting"/>
      <w:suff w:val="nothing"/>
      <w:lvlText w:val="%1、"/>
      <w:lvlJc w:val="left"/>
      <w:rPr>
        <w:rFonts w:hint="eastAsia"/>
      </w:rPr>
    </w:lvl>
  </w:abstractNum>
  <w:abstractNum w:abstractNumId="1">
    <w:nsid w:val="9805BB38"/>
    <w:multiLevelType w:val="singleLevel"/>
    <w:tmpl w:val="9805BB38"/>
    <w:lvl w:ilvl="0">
      <w:start w:val="1"/>
      <w:numFmt w:val="decimal"/>
      <w:suff w:val="nothing"/>
      <w:lvlText w:val="%1、"/>
      <w:lvlJc w:val="left"/>
    </w:lvl>
  </w:abstractNum>
  <w:abstractNum w:abstractNumId="2">
    <w:nsid w:val="A6E5D2A6"/>
    <w:multiLevelType w:val="singleLevel"/>
    <w:tmpl w:val="A6E5D2A6"/>
    <w:lvl w:ilvl="0">
      <w:start w:val="1"/>
      <w:numFmt w:val="decimal"/>
      <w:suff w:val="nothing"/>
      <w:lvlText w:val="%1、"/>
      <w:lvlJc w:val="left"/>
    </w:lvl>
  </w:abstractNum>
  <w:abstractNum w:abstractNumId="3">
    <w:nsid w:val="AD81B8D6"/>
    <w:multiLevelType w:val="singleLevel"/>
    <w:tmpl w:val="AD81B8D6"/>
    <w:lvl w:ilvl="0">
      <w:start w:val="1"/>
      <w:numFmt w:val="decimal"/>
      <w:suff w:val="nothing"/>
      <w:lvlText w:val="%1、"/>
      <w:lvlJc w:val="left"/>
    </w:lvl>
  </w:abstractNum>
  <w:abstractNum w:abstractNumId="4">
    <w:nsid w:val="00000001"/>
    <w:multiLevelType w:val="multilevel"/>
    <w:tmpl w:val="00000001"/>
    <w:lvl w:ilvl="0">
      <w:start w:val="1"/>
      <w:numFmt w:val="bullet"/>
      <w:pStyle w:val="05051"/>
      <w:lvlText w:val=""/>
      <w:lvlJc w:val="left"/>
      <w:pPr>
        <w:tabs>
          <w:tab w:val="left" w:pos="420"/>
        </w:tabs>
        <w:ind w:left="420" w:hanging="420"/>
      </w:pPr>
      <w:rPr>
        <w:rFonts w:ascii="Wingdings" w:hAnsi="Wingdings" w:hint="default"/>
      </w:rPr>
    </w:lvl>
    <w:lvl w:ilvl="1">
      <w:start w:val="1"/>
      <w:numFmt w:val="decimal"/>
      <w:lvlText w:val="（%2）"/>
      <w:lvlJc w:val="left"/>
      <w:pPr>
        <w:tabs>
          <w:tab w:val="left" w:pos="1500"/>
        </w:tabs>
        <w:ind w:left="1500" w:hanging="1080"/>
      </w:pPr>
      <w:rPr>
        <w:rFonts w:cs="Times New Roman" w:hint="eastAsia"/>
      </w:rPr>
    </w:lvl>
    <w:lvl w:ilvl="2">
      <w:start w:val="1"/>
      <w:numFmt w:val="decimal"/>
      <w:lvlText w:val="（%3）"/>
      <w:lvlJc w:val="left"/>
      <w:pPr>
        <w:tabs>
          <w:tab w:val="left" w:pos="1560"/>
        </w:tabs>
        <w:ind w:left="1560" w:hanging="720"/>
      </w:pPr>
      <w:rPr>
        <w:rFonts w:cs="Times New Roman" w:hint="eastAsia"/>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5">
    <w:nsid w:val="00000002"/>
    <w:multiLevelType w:val="singleLevel"/>
    <w:tmpl w:val="00000002"/>
    <w:lvl w:ilvl="0">
      <w:start w:val="1"/>
      <w:numFmt w:val="bullet"/>
      <w:pStyle w:val="BulletsL1"/>
      <w:lvlText w:val=""/>
      <w:lvlJc w:val="left"/>
      <w:pPr>
        <w:tabs>
          <w:tab w:val="left" w:pos="360"/>
        </w:tabs>
        <w:ind w:left="360" w:hanging="360"/>
      </w:pPr>
      <w:rPr>
        <w:rFonts w:ascii="Symbol" w:hAnsi="Symbol" w:hint="default"/>
      </w:rPr>
    </w:lvl>
  </w:abstractNum>
  <w:abstractNum w:abstractNumId="6">
    <w:nsid w:val="00000005"/>
    <w:multiLevelType w:val="singleLevel"/>
    <w:tmpl w:val="00000005"/>
    <w:lvl w:ilvl="0">
      <w:start w:val="1"/>
      <w:numFmt w:val="chineseCounting"/>
      <w:suff w:val="nothing"/>
      <w:lvlText w:val="%1、"/>
      <w:lvlJc w:val="left"/>
      <w:rPr>
        <w:rFonts w:cs="Times New Roman"/>
      </w:rPr>
    </w:lvl>
  </w:abstractNum>
  <w:abstractNum w:abstractNumId="7">
    <w:nsid w:val="0000000A"/>
    <w:multiLevelType w:val="singleLevel"/>
    <w:tmpl w:val="0000000A"/>
    <w:lvl w:ilvl="0">
      <w:start w:val="3"/>
      <w:numFmt w:val="chineseCounting"/>
      <w:suff w:val="nothing"/>
      <w:lvlText w:val="%1、"/>
      <w:lvlJc w:val="left"/>
      <w:rPr>
        <w:rFonts w:cs="Times New Roman"/>
      </w:rPr>
    </w:lvl>
  </w:abstractNum>
  <w:abstractNum w:abstractNumId="8">
    <w:nsid w:val="0000000C"/>
    <w:multiLevelType w:val="singleLevel"/>
    <w:tmpl w:val="0000000C"/>
    <w:lvl w:ilvl="0">
      <w:start w:val="1"/>
      <w:numFmt w:val="chineseCounting"/>
      <w:suff w:val="nothing"/>
      <w:lvlText w:val="%1、"/>
      <w:lvlJc w:val="left"/>
      <w:rPr>
        <w:rFonts w:cs="Times New Roman"/>
      </w:rPr>
    </w:lvl>
  </w:abstractNum>
  <w:abstractNum w:abstractNumId="9">
    <w:nsid w:val="0000000D"/>
    <w:multiLevelType w:val="singleLevel"/>
    <w:tmpl w:val="0000000D"/>
    <w:lvl w:ilvl="0">
      <w:start w:val="2"/>
      <w:numFmt w:val="chineseCounting"/>
      <w:suff w:val="nothing"/>
      <w:lvlText w:val="%1、"/>
      <w:lvlJc w:val="left"/>
      <w:rPr>
        <w:rFonts w:cs="Times New Roman"/>
      </w:rPr>
    </w:lvl>
  </w:abstractNum>
  <w:abstractNum w:abstractNumId="10">
    <w:nsid w:val="00000011"/>
    <w:multiLevelType w:val="multilevel"/>
    <w:tmpl w:val="00000011"/>
    <w:lvl w:ilvl="0">
      <w:start w:val="1"/>
      <w:numFmt w:val="decimal"/>
      <w:pStyle w:val="ItemStepinTable"/>
      <w:lvlText w:val="(%1)"/>
      <w:lvlJc w:val="left"/>
      <w:pPr>
        <w:tabs>
          <w:tab w:val="left" w:pos="397"/>
        </w:tabs>
        <w:ind w:left="397" w:hanging="397"/>
      </w:pPr>
      <w:rPr>
        <w:rFonts w:ascii="Arial" w:eastAsia="宋体" w:hAnsi="Arial" w:cs="Times New Roman" w:hint="default"/>
        <w:b w:val="0"/>
        <w:i w:val="0"/>
        <w:color w:val="auto"/>
        <w:sz w:val="18"/>
        <w:szCs w:val="18"/>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pStyle w:val="2"/>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1">
    <w:nsid w:val="00000017"/>
    <w:multiLevelType w:val="multilevel"/>
    <w:tmpl w:val="D58CFB2A"/>
    <w:lvl w:ilvl="0">
      <w:start w:val="11"/>
      <w:numFmt w:val="decimal"/>
      <w:suff w:val="nothing"/>
      <w:lvlText w:val="%1、"/>
      <w:lvlJc w:val="left"/>
      <w:rPr>
        <w:rFonts w:cs="Times New Roman"/>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00000018"/>
    <w:multiLevelType w:val="singleLevel"/>
    <w:tmpl w:val="00000018"/>
    <w:lvl w:ilvl="0">
      <w:start w:val="4"/>
      <w:numFmt w:val="chineseCounting"/>
      <w:suff w:val="nothing"/>
      <w:lvlText w:val="%1、"/>
      <w:lvlJc w:val="left"/>
      <w:rPr>
        <w:rFonts w:cs="Times New Roman"/>
      </w:rPr>
    </w:lvl>
  </w:abstractNum>
  <w:abstractNum w:abstractNumId="13">
    <w:nsid w:val="080A0916"/>
    <w:multiLevelType w:val="hybridMultilevel"/>
    <w:tmpl w:val="753E4520"/>
    <w:lvl w:ilvl="0" w:tplc="265268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D687A51"/>
    <w:multiLevelType w:val="hybridMultilevel"/>
    <w:tmpl w:val="73EE0386"/>
    <w:lvl w:ilvl="0" w:tplc="F38A99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148722FB"/>
    <w:multiLevelType w:val="hybridMultilevel"/>
    <w:tmpl w:val="7C543C72"/>
    <w:lvl w:ilvl="0" w:tplc="8D0ED0B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24366283"/>
    <w:multiLevelType w:val="multilevel"/>
    <w:tmpl w:val="24366283"/>
    <w:lvl w:ilvl="0">
      <w:start w:val="1"/>
      <w:numFmt w:val="decimal"/>
      <w:pStyle w:val="a"/>
      <w:lvlText w:val="%1"/>
      <w:lvlJc w:val="left"/>
      <w:pPr>
        <w:tabs>
          <w:tab w:val="left" w:pos="567"/>
        </w:tabs>
        <w:ind w:left="567" w:hanging="567"/>
      </w:pPr>
      <w:rPr>
        <w:rFonts w:cs="Times New Roman" w:hint="eastAsia"/>
      </w:rPr>
    </w:lvl>
    <w:lvl w:ilvl="1">
      <w:start w:val="1"/>
      <w:numFmt w:val="decimal"/>
      <w:pStyle w:val="20"/>
      <w:lvlText w:val="%1.%2"/>
      <w:lvlJc w:val="left"/>
      <w:pPr>
        <w:tabs>
          <w:tab w:val="left" w:pos="1004"/>
        </w:tabs>
        <w:ind w:left="567" w:hanging="283"/>
      </w:pPr>
      <w:rPr>
        <w:rFonts w:cs="Times New Roman" w:hint="eastAsia"/>
      </w:rPr>
    </w:lvl>
    <w:lvl w:ilvl="2">
      <w:start w:val="1"/>
      <w:numFmt w:val="decimal"/>
      <w:pStyle w:val="3"/>
      <w:lvlText w:val="%1.%2.%3"/>
      <w:lvlJc w:val="left"/>
      <w:pPr>
        <w:tabs>
          <w:tab w:val="left" w:pos="1647"/>
        </w:tabs>
        <w:ind w:left="1134" w:hanging="567"/>
      </w:pPr>
      <w:rPr>
        <w:rFonts w:cs="Times New Roman" w:hint="eastAsia"/>
      </w:rPr>
    </w:lvl>
    <w:lvl w:ilvl="3">
      <w:start w:val="1"/>
      <w:numFmt w:val="decimal"/>
      <w:lvlText w:val="%1.%2.%3.%4"/>
      <w:lvlJc w:val="left"/>
      <w:pPr>
        <w:tabs>
          <w:tab w:val="left" w:pos="3223"/>
        </w:tabs>
        <w:ind w:left="2851" w:hanging="708"/>
      </w:pPr>
      <w:rPr>
        <w:rFonts w:cs="Times New Roman" w:hint="eastAsia"/>
      </w:rPr>
    </w:lvl>
    <w:lvl w:ilvl="4">
      <w:start w:val="1"/>
      <w:numFmt w:val="decimal"/>
      <w:lvlText w:val="%1.%2.%3.%4.%5"/>
      <w:lvlJc w:val="left"/>
      <w:pPr>
        <w:tabs>
          <w:tab w:val="left" w:pos="3648"/>
        </w:tabs>
        <w:ind w:left="3418" w:hanging="850"/>
      </w:pPr>
      <w:rPr>
        <w:rFonts w:cs="Times New Roman" w:hint="eastAsia"/>
      </w:rPr>
    </w:lvl>
    <w:lvl w:ilvl="5">
      <w:start w:val="1"/>
      <w:numFmt w:val="decimal"/>
      <w:lvlText w:val="%1.%2.%3.%4.%5.%6"/>
      <w:lvlJc w:val="left"/>
      <w:pPr>
        <w:tabs>
          <w:tab w:val="left" w:pos="4433"/>
        </w:tabs>
        <w:ind w:left="4127" w:hanging="1134"/>
      </w:pPr>
      <w:rPr>
        <w:rFonts w:cs="Times New Roman" w:hint="eastAsia"/>
      </w:rPr>
    </w:lvl>
    <w:lvl w:ilvl="6">
      <w:start w:val="1"/>
      <w:numFmt w:val="decimal"/>
      <w:lvlText w:val="%1.%2.%3.%4.%5.%6.%7"/>
      <w:lvlJc w:val="left"/>
      <w:pPr>
        <w:tabs>
          <w:tab w:val="left" w:pos="4858"/>
        </w:tabs>
        <w:ind w:left="4694" w:hanging="1276"/>
      </w:pPr>
      <w:rPr>
        <w:rFonts w:cs="Times New Roman" w:hint="eastAsia"/>
      </w:rPr>
    </w:lvl>
    <w:lvl w:ilvl="7">
      <w:start w:val="1"/>
      <w:numFmt w:val="decimal"/>
      <w:lvlText w:val="%1.%2.%3.%4.%5.%6.%7.%8"/>
      <w:lvlJc w:val="left"/>
      <w:pPr>
        <w:tabs>
          <w:tab w:val="left" w:pos="5643"/>
        </w:tabs>
        <w:ind w:left="5261" w:hanging="1418"/>
      </w:pPr>
      <w:rPr>
        <w:rFonts w:cs="Times New Roman" w:hint="eastAsia"/>
      </w:rPr>
    </w:lvl>
    <w:lvl w:ilvl="8">
      <w:start w:val="1"/>
      <w:numFmt w:val="decimal"/>
      <w:lvlText w:val="%1.%2.%3.%4.%5.%6.%7.%8.%9"/>
      <w:lvlJc w:val="left"/>
      <w:pPr>
        <w:tabs>
          <w:tab w:val="left" w:pos="6429"/>
        </w:tabs>
        <w:ind w:left="5969" w:hanging="1700"/>
      </w:pPr>
      <w:rPr>
        <w:rFonts w:cs="Times New Roman" w:hint="eastAsia"/>
      </w:rPr>
    </w:lvl>
  </w:abstractNum>
  <w:abstractNum w:abstractNumId="17">
    <w:nsid w:val="33D813F5"/>
    <w:multiLevelType w:val="multilevel"/>
    <w:tmpl w:val="33D813F5"/>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nsid w:val="4124DDFF"/>
    <w:multiLevelType w:val="singleLevel"/>
    <w:tmpl w:val="4124DDFF"/>
    <w:lvl w:ilvl="0">
      <w:start w:val="1"/>
      <w:numFmt w:val="decimal"/>
      <w:suff w:val="nothing"/>
      <w:lvlText w:val="%1、"/>
      <w:lvlJc w:val="left"/>
    </w:lvl>
  </w:abstractNum>
  <w:abstractNum w:abstractNumId="19">
    <w:nsid w:val="5147137D"/>
    <w:multiLevelType w:val="singleLevel"/>
    <w:tmpl w:val="5147137D"/>
    <w:lvl w:ilvl="0">
      <w:start w:val="1"/>
      <w:numFmt w:val="chineseCounting"/>
      <w:suff w:val="nothing"/>
      <w:lvlText w:val="%1、"/>
      <w:lvlJc w:val="left"/>
      <w:rPr>
        <w:rFonts w:hint="eastAsia"/>
      </w:rPr>
    </w:lvl>
  </w:abstractNum>
  <w:abstractNum w:abstractNumId="20">
    <w:nsid w:val="602A001E"/>
    <w:multiLevelType w:val="hybridMultilevel"/>
    <w:tmpl w:val="B2B44B3A"/>
    <w:lvl w:ilvl="0" w:tplc="4FC46A76">
      <w:start w:val="1"/>
      <w:numFmt w:val="decimal"/>
      <w:lvlText w:val="%1、"/>
      <w:lvlJc w:val="left"/>
      <w:pPr>
        <w:ind w:left="780" w:hanging="360"/>
      </w:pPr>
      <w:rPr>
        <w:rFonts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6509483C"/>
    <w:multiLevelType w:val="hybridMultilevel"/>
    <w:tmpl w:val="9DF67756"/>
    <w:lvl w:ilvl="0" w:tplc="CD8870FA">
      <w:start w:val="8"/>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ED65548"/>
    <w:multiLevelType w:val="hybridMultilevel"/>
    <w:tmpl w:val="667E8ACE"/>
    <w:lvl w:ilvl="0" w:tplc="716A579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709A037C"/>
    <w:multiLevelType w:val="multilevel"/>
    <w:tmpl w:val="709A037C"/>
    <w:lvl w:ilvl="0">
      <w:start w:val="2"/>
      <w:numFmt w:val="decimal"/>
      <w:lvlText w:val="%1、"/>
      <w:lvlJc w:val="left"/>
      <w:pPr>
        <w:ind w:left="780" w:hanging="360"/>
      </w:pPr>
      <w:rPr>
        <w:rFonts w:hAnsi="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4"/>
  </w:num>
  <w:num w:numId="2">
    <w:abstractNumId w:val="10"/>
  </w:num>
  <w:num w:numId="3">
    <w:abstractNumId w:val="16"/>
  </w:num>
  <w:num w:numId="4">
    <w:abstractNumId w:val="5"/>
  </w:num>
  <w:num w:numId="5">
    <w:abstractNumId w:val="7"/>
  </w:num>
  <w:num w:numId="6">
    <w:abstractNumId w:val="11"/>
  </w:num>
  <w:num w:numId="7">
    <w:abstractNumId w:val="19"/>
  </w:num>
  <w:num w:numId="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8"/>
  </w:num>
  <w:num w:numId="11">
    <w:abstractNumId w:val="9"/>
  </w:num>
  <w:num w:numId="12">
    <w:abstractNumId w:val="12"/>
  </w:num>
  <w:num w:numId="13">
    <w:abstractNumId w:val="23"/>
  </w:num>
  <w:num w:numId="14">
    <w:abstractNumId w:val="18"/>
  </w:num>
  <w:num w:numId="15">
    <w:abstractNumId w:val="21"/>
  </w:num>
  <w:num w:numId="16">
    <w:abstractNumId w:val="20"/>
  </w:num>
  <w:num w:numId="17">
    <w:abstractNumId w:val="14"/>
  </w:num>
  <w:num w:numId="18">
    <w:abstractNumId w:val="22"/>
  </w:num>
  <w:num w:numId="19">
    <w:abstractNumId w:val="0"/>
  </w:num>
  <w:num w:numId="20">
    <w:abstractNumId w:val="15"/>
  </w:num>
  <w:num w:numId="21">
    <w:abstractNumId w:val="13"/>
  </w:num>
  <w:num w:numId="22">
    <w:abstractNumId w:val="2"/>
  </w:num>
  <w:num w:numId="23">
    <w:abstractNumId w:val="1"/>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VlZTVjOTY4YTk5Yzg0MDJhNjFhYWNhYTQ2ZDZhMjYifQ=="/>
  </w:docVars>
  <w:rsids>
    <w:rsidRoot w:val="00172A27"/>
    <w:rsid w:val="00010694"/>
    <w:rsid w:val="000235B5"/>
    <w:rsid w:val="0002413E"/>
    <w:rsid w:val="00024F9F"/>
    <w:rsid w:val="00030ACE"/>
    <w:rsid w:val="000370E3"/>
    <w:rsid w:val="000400BB"/>
    <w:rsid w:val="00045F23"/>
    <w:rsid w:val="000507E8"/>
    <w:rsid w:val="000549B1"/>
    <w:rsid w:val="00054A66"/>
    <w:rsid w:val="00056FEB"/>
    <w:rsid w:val="00064474"/>
    <w:rsid w:val="00070797"/>
    <w:rsid w:val="00073044"/>
    <w:rsid w:val="0007476A"/>
    <w:rsid w:val="00081F9F"/>
    <w:rsid w:val="00087987"/>
    <w:rsid w:val="00093C41"/>
    <w:rsid w:val="000945CF"/>
    <w:rsid w:val="000A35A3"/>
    <w:rsid w:val="000B59F3"/>
    <w:rsid w:val="000B6F75"/>
    <w:rsid w:val="000C155C"/>
    <w:rsid w:val="000C1ABF"/>
    <w:rsid w:val="000D3ED7"/>
    <w:rsid w:val="000E35A1"/>
    <w:rsid w:val="000F7737"/>
    <w:rsid w:val="001025CA"/>
    <w:rsid w:val="0011028C"/>
    <w:rsid w:val="001108AC"/>
    <w:rsid w:val="00116DDE"/>
    <w:rsid w:val="001238B8"/>
    <w:rsid w:val="00125483"/>
    <w:rsid w:val="00126CB2"/>
    <w:rsid w:val="0012783F"/>
    <w:rsid w:val="001347C2"/>
    <w:rsid w:val="00137DB0"/>
    <w:rsid w:val="0014023A"/>
    <w:rsid w:val="00152DAD"/>
    <w:rsid w:val="00153D99"/>
    <w:rsid w:val="00156B04"/>
    <w:rsid w:val="00157A32"/>
    <w:rsid w:val="00160F44"/>
    <w:rsid w:val="0016586D"/>
    <w:rsid w:val="00171D5E"/>
    <w:rsid w:val="00172A27"/>
    <w:rsid w:val="00185574"/>
    <w:rsid w:val="00192E1F"/>
    <w:rsid w:val="00196914"/>
    <w:rsid w:val="001A2433"/>
    <w:rsid w:val="001B1EF8"/>
    <w:rsid w:val="001B3868"/>
    <w:rsid w:val="001B6DBE"/>
    <w:rsid w:val="001C2583"/>
    <w:rsid w:val="001C5BFC"/>
    <w:rsid w:val="001D37AB"/>
    <w:rsid w:val="001D7738"/>
    <w:rsid w:val="001E1115"/>
    <w:rsid w:val="001E606E"/>
    <w:rsid w:val="001F0207"/>
    <w:rsid w:val="001F1418"/>
    <w:rsid w:val="00203DF2"/>
    <w:rsid w:val="00216965"/>
    <w:rsid w:val="00217AE4"/>
    <w:rsid w:val="00225FE3"/>
    <w:rsid w:val="00232825"/>
    <w:rsid w:val="00232BD2"/>
    <w:rsid w:val="0025055D"/>
    <w:rsid w:val="00252D15"/>
    <w:rsid w:val="00257B90"/>
    <w:rsid w:val="00257F06"/>
    <w:rsid w:val="00261B95"/>
    <w:rsid w:val="00273922"/>
    <w:rsid w:val="00294358"/>
    <w:rsid w:val="002978A1"/>
    <w:rsid w:val="002D175B"/>
    <w:rsid w:val="002E771A"/>
    <w:rsid w:val="002F0733"/>
    <w:rsid w:val="00304744"/>
    <w:rsid w:val="00305365"/>
    <w:rsid w:val="00311A8E"/>
    <w:rsid w:val="003220E6"/>
    <w:rsid w:val="003228EB"/>
    <w:rsid w:val="00325E49"/>
    <w:rsid w:val="00331AEF"/>
    <w:rsid w:val="00332C54"/>
    <w:rsid w:val="0033394A"/>
    <w:rsid w:val="00342549"/>
    <w:rsid w:val="003436FE"/>
    <w:rsid w:val="00345160"/>
    <w:rsid w:val="00350D0E"/>
    <w:rsid w:val="00352052"/>
    <w:rsid w:val="00357345"/>
    <w:rsid w:val="00362474"/>
    <w:rsid w:val="003761AE"/>
    <w:rsid w:val="003935E5"/>
    <w:rsid w:val="003A3866"/>
    <w:rsid w:val="003A5359"/>
    <w:rsid w:val="003A575B"/>
    <w:rsid w:val="003A5835"/>
    <w:rsid w:val="003B16EE"/>
    <w:rsid w:val="003C1917"/>
    <w:rsid w:val="003C194F"/>
    <w:rsid w:val="003C225A"/>
    <w:rsid w:val="003C4132"/>
    <w:rsid w:val="003C5DB5"/>
    <w:rsid w:val="003C623C"/>
    <w:rsid w:val="003D04EA"/>
    <w:rsid w:val="003D73BD"/>
    <w:rsid w:val="003D799C"/>
    <w:rsid w:val="003E0FD3"/>
    <w:rsid w:val="003E2608"/>
    <w:rsid w:val="003E5657"/>
    <w:rsid w:val="003F6AA9"/>
    <w:rsid w:val="004004D2"/>
    <w:rsid w:val="004059EB"/>
    <w:rsid w:val="00406A40"/>
    <w:rsid w:val="00406A70"/>
    <w:rsid w:val="00431306"/>
    <w:rsid w:val="00432F86"/>
    <w:rsid w:val="004430CB"/>
    <w:rsid w:val="004439D2"/>
    <w:rsid w:val="004448E1"/>
    <w:rsid w:val="004474A8"/>
    <w:rsid w:val="004477BC"/>
    <w:rsid w:val="00450D0D"/>
    <w:rsid w:val="004531A3"/>
    <w:rsid w:val="0046727A"/>
    <w:rsid w:val="0047383D"/>
    <w:rsid w:val="0048175E"/>
    <w:rsid w:val="00492186"/>
    <w:rsid w:val="004957EB"/>
    <w:rsid w:val="004A7C0B"/>
    <w:rsid w:val="004B3E89"/>
    <w:rsid w:val="004B621E"/>
    <w:rsid w:val="004C4E8B"/>
    <w:rsid w:val="004E093D"/>
    <w:rsid w:val="004E4595"/>
    <w:rsid w:val="004E7BF3"/>
    <w:rsid w:val="004F32F5"/>
    <w:rsid w:val="004F7B27"/>
    <w:rsid w:val="00500BD1"/>
    <w:rsid w:val="0050254F"/>
    <w:rsid w:val="00504A4B"/>
    <w:rsid w:val="00507C43"/>
    <w:rsid w:val="00514387"/>
    <w:rsid w:val="00515CDF"/>
    <w:rsid w:val="00521E3F"/>
    <w:rsid w:val="005238E3"/>
    <w:rsid w:val="00523A67"/>
    <w:rsid w:val="005277CD"/>
    <w:rsid w:val="00532C96"/>
    <w:rsid w:val="00533C94"/>
    <w:rsid w:val="00534873"/>
    <w:rsid w:val="00536448"/>
    <w:rsid w:val="00536733"/>
    <w:rsid w:val="005376EB"/>
    <w:rsid w:val="00540A2A"/>
    <w:rsid w:val="005436D0"/>
    <w:rsid w:val="0054600D"/>
    <w:rsid w:val="0055085C"/>
    <w:rsid w:val="00551580"/>
    <w:rsid w:val="00554F65"/>
    <w:rsid w:val="00560BB4"/>
    <w:rsid w:val="005614A3"/>
    <w:rsid w:val="00567DA2"/>
    <w:rsid w:val="0057095A"/>
    <w:rsid w:val="00570BA9"/>
    <w:rsid w:val="00572F25"/>
    <w:rsid w:val="00576EE9"/>
    <w:rsid w:val="0058013E"/>
    <w:rsid w:val="00585656"/>
    <w:rsid w:val="00587AAA"/>
    <w:rsid w:val="00593381"/>
    <w:rsid w:val="00595008"/>
    <w:rsid w:val="00596137"/>
    <w:rsid w:val="005A2494"/>
    <w:rsid w:val="005A2B9A"/>
    <w:rsid w:val="005A5824"/>
    <w:rsid w:val="005A7B77"/>
    <w:rsid w:val="005B05C6"/>
    <w:rsid w:val="005B5D0C"/>
    <w:rsid w:val="005C793D"/>
    <w:rsid w:val="005D320A"/>
    <w:rsid w:val="005D321F"/>
    <w:rsid w:val="005D4A9A"/>
    <w:rsid w:val="005E3BC9"/>
    <w:rsid w:val="005E5DBC"/>
    <w:rsid w:val="005F2A9D"/>
    <w:rsid w:val="005F7BEB"/>
    <w:rsid w:val="00616D56"/>
    <w:rsid w:val="0062005D"/>
    <w:rsid w:val="00621F90"/>
    <w:rsid w:val="00624C59"/>
    <w:rsid w:val="00625F94"/>
    <w:rsid w:val="00627215"/>
    <w:rsid w:val="00631E06"/>
    <w:rsid w:val="00632948"/>
    <w:rsid w:val="00633C7D"/>
    <w:rsid w:val="00635253"/>
    <w:rsid w:val="006443D9"/>
    <w:rsid w:val="00650604"/>
    <w:rsid w:val="00657244"/>
    <w:rsid w:val="00660ECC"/>
    <w:rsid w:val="0067195E"/>
    <w:rsid w:val="006729F3"/>
    <w:rsid w:val="00681828"/>
    <w:rsid w:val="00687174"/>
    <w:rsid w:val="00693ACE"/>
    <w:rsid w:val="006A479F"/>
    <w:rsid w:val="006B079D"/>
    <w:rsid w:val="006B1B74"/>
    <w:rsid w:val="006B3D08"/>
    <w:rsid w:val="006B43C0"/>
    <w:rsid w:val="006C09C6"/>
    <w:rsid w:val="006C0EEF"/>
    <w:rsid w:val="006C6A6D"/>
    <w:rsid w:val="006D282A"/>
    <w:rsid w:val="006D57DE"/>
    <w:rsid w:val="006D61A6"/>
    <w:rsid w:val="006E2286"/>
    <w:rsid w:val="006E3668"/>
    <w:rsid w:val="006E6D8A"/>
    <w:rsid w:val="006F2254"/>
    <w:rsid w:val="006F6F36"/>
    <w:rsid w:val="006F7843"/>
    <w:rsid w:val="00705413"/>
    <w:rsid w:val="00711C54"/>
    <w:rsid w:val="007218F9"/>
    <w:rsid w:val="00721FCA"/>
    <w:rsid w:val="007230C0"/>
    <w:rsid w:val="00723B64"/>
    <w:rsid w:val="00724AA8"/>
    <w:rsid w:val="00730754"/>
    <w:rsid w:val="00730852"/>
    <w:rsid w:val="007379BE"/>
    <w:rsid w:val="00741262"/>
    <w:rsid w:val="00741C13"/>
    <w:rsid w:val="007430F0"/>
    <w:rsid w:val="0075613D"/>
    <w:rsid w:val="00757D5F"/>
    <w:rsid w:val="007625BE"/>
    <w:rsid w:val="0076446C"/>
    <w:rsid w:val="007674B8"/>
    <w:rsid w:val="007738DF"/>
    <w:rsid w:val="00791C67"/>
    <w:rsid w:val="00797C5C"/>
    <w:rsid w:val="007A660F"/>
    <w:rsid w:val="007B1E14"/>
    <w:rsid w:val="007B3D3B"/>
    <w:rsid w:val="007B405E"/>
    <w:rsid w:val="007B515F"/>
    <w:rsid w:val="007C3291"/>
    <w:rsid w:val="007C3B3D"/>
    <w:rsid w:val="007D319F"/>
    <w:rsid w:val="007D5482"/>
    <w:rsid w:val="007D6550"/>
    <w:rsid w:val="007E2B7D"/>
    <w:rsid w:val="007F04FE"/>
    <w:rsid w:val="007F0801"/>
    <w:rsid w:val="00800808"/>
    <w:rsid w:val="00800EA5"/>
    <w:rsid w:val="00803137"/>
    <w:rsid w:val="00805BCB"/>
    <w:rsid w:val="00815A2C"/>
    <w:rsid w:val="008174BD"/>
    <w:rsid w:val="00822903"/>
    <w:rsid w:val="00826AE2"/>
    <w:rsid w:val="00826F6A"/>
    <w:rsid w:val="0083005E"/>
    <w:rsid w:val="00836C16"/>
    <w:rsid w:val="008432C7"/>
    <w:rsid w:val="00843B36"/>
    <w:rsid w:val="00844DE8"/>
    <w:rsid w:val="00845B49"/>
    <w:rsid w:val="00847D7D"/>
    <w:rsid w:val="00850A22"/>
    <w:rsid w:val="00852759"/>
    <w:rsid w:val="00853220"/>
    <w:rsid w:val="00876CD8"/>
    <w:rsid w:val="00885925"/>
    <w:rsid w:val="00894155"/>
    <w:rsid w:val="008A3516"/>
    <w:rsid w:val="008A35F1"/>
    <w:rsid w:val="008A4E65"/>
    <w:rsid w:val="008B0930"/>
    <w:rsid w:val="008C5EAA"/>
    <w:rsid w:val="008D5EF4"/>
    <w:rsid w:val="008E54CF"/>
    <w:rsid w:val="008E5BB6"/>
    <w:rsid w:val="008F5B89"/>
    <w:rsid w:val="00904018"/>
    <w:rsid w:val="00905F5E"/>
    <w:rsid w:val="00912972"/>
    <w:rsid w:val="00915FF4"/>
    <w:rsid w:val="00916BC2"/>
    <w:rsid w:val="00924828"/>
    <w:rsid w:val="00926F7A"/>
    <w:rsid w:val="00933B4D"/>
    <w:rsid w:val="00936F7B"/>
    <w:rsid w:val="0093793B"/>
    <w:rsid w:val="00942324"/>
    <w:rsid w:val="00954AE1"/>
    <w:rsid w:val="00955923"/>
    <w:rsid w:val="00960E5C"/>
    <w:rsid w:val="009642A3"/>
    <w:rsid w:val="009717B8"/>
    <w:rsid w:val="00975C53"/>
    <w:rsid w:val="00990227"/>
    <w:rsid w:val="00990D14"/>
    <w:rsid w:val="009B04FB"/>
    <w:rsid w:val="009B1E93"/>
    <w:rsid w:val="009B3999"/>
    <w:rsid w:val="009B4A53"/>
    <w:rsid w:val="009B55BA"/>
    <w:rsid w:val="009C1042"/>
    <w:rsid w:val="009C1B9F"/>
    <w:rsid w:val="009C1D2E"/>
    <w:rsid w:val="009C295A"/>
    <w:rsid w:val="009C39A7"/>
    <w:rsid w:val="009C55E8"/>
    <w:rsid w:val="009C63C3"/>
    <w:rsid w:val="009C75B2"/>
    <w:rsid w:val="009D0384"/>
    <w:rsid w:val="009D39AE"/>
    <w:rsid w:val="009D5B1B"/>
    <w:rsid w:val="009E2EEF"/>
    <w:rsid w:val="009F2D95"/>
    <w:rsid w:val="009F3EDF"/>
    <w:rsid w:val="009F7FE2"/>
    <w:rsid w:val="00A031A7"/>
    <w:rsid w:val="00A047E6"/>
    <w:rsid w:val="00A070F7"/>
    <w:rsid w:val="00A11B83"/>
    <w:rsid w:val="00A22C96"/>
    <w:rsid w:val="00A22DD7"/>
    <w:rsid w:val="00A237A5"/>
    <w:rsid w:val="00A31C4A"/>
    <w:rsid w:val="00A40E26"/>
    <w:rsid w:val="00A63F08"/>
    <w:rsid w:val="00A70A3D"/>
    <w:rsid w:val="00A8009F"/>
    <w:rsid w:val="00A828AE"/>
    <w:rsid w:val="00A86320"/>
    <w:rsid w:val="00A93AA8"/>
    <w:rsid w:val="00A95BD0"/>
    <w:rsid w:val="00A961F7"/>
    <w:rsid w:val="00AA3A42"/>
    <w:rsid w:val="00AA4034"/>
    <w:rsid w:val="00AB0660"/>
    <w:rsid w:val="00AB4713"/>
    <w:rsid w:val="00AE49C3"/>
    <w:rsid w:val="00AE5910"/>
    <w:rsid w:val="00B03542"/>
    <w:rsid w:val="00B049D2"/>
    <w:rsid w:val="00B058E8"/>
    <w:rsid w:val="00B07DD3"/>
    <w:rsid w:val="00B10798"/>
    <w:rsid w:val="00B1159D"/>
    <w:rsid w:val="00B12DDB"/>
    <w:rsid w:val="00B20DA9"/>
    <w:rsid w:val="00B27A8E"/>
    <w:rsid w:val="00B30C14"/>
    <w:rsid w:val="00B35110"/>
    <w:rsid w:val="00B425D7"/>
    <w:rsid w:val="00B45ABB"/>
    <w:rsid w:val="00B5125D"/>
    <w:rsid w:val="00B62661"/>
    <w:rsid w:val="00B71E7C"/>
    <w:rsid w:val="00B74E46"/>
    <w:rsid w:val="00B80EA3"/>
    <w:rsid w:val="00B85725"/>
    <w:rsid w:val="00B93271"/>
    <w:rsid w:val="00B93AE2"/>
    <w:rsid w:val="00B93CB1"/>
    <w:rsid w:val="00B96146"/>
    <w:rsid w:val="00B96409"/>
    <w:rsid w:val="00B96BED"/>
    <w:rsid w:val="00BA16B9"/>
    <w:rsid w:val="00BA2394"/>
    <w:rsid w:val="00BA3DFB"/>
    <w:rsid w:val="00BA50D0"/>
    <w:rsid w:val="00BA683B"/>
    <w:rsid w:val="00BA791D"/>
    <w:rsid w:val="00BB12C9"/>
    <w:rsid w:val="00BC0B72"/>
    <w:rsid w:val="00BC0E78"/>
    <w:rsid w:val="00BD4ABD"/>
    <w:rsid w:val="00BD66D2"/>
    <w:rsid w:val="00BD7EBA"/>
    <w:rsid w:val="00BE0AB0"/>
    <w:rsid w:val="00BE1582"/>
    <w:rsid w:val="00BE43CC"/>
    <w:rsid w:val="00BF1520"/>
    <w:rsid w:val="00C00A93"/>
    <w:rsid w:val="00C04F27"/>
    <w:rsid w:val="00C05BF0"/>
    <w:rsid w:val="00C17674"/>
    <w:rsid w:val="00C213A0"/>
    <w:rsid w:val="00C26F7E"/>
    <w:rsid w:val="00C308E2"/>
    <w:rsid w:val="00C34E1A"/>
    <w:rsid w:val="00C3720F"/>
    <w:rsid w:val="00C50391"/>
    <w:rsid w:val="00C514C0"/>
    <w:rsid w:val="00C52220"/>
    <w:rsid w:val="00C5736B"/>
    <w:rsid w:val="00C57E7B"/>
    <w:rsid w:val="00C70C5B"/>
    <w:rsid w:val="00C762EC"/>
    <w:rsid w:val="00C775FC"/>
    <w:rsid w:val="00C80A64"/>
    <w:rsid w:val="00C82587"/>
    <w:rsid w:val="00C82D76"/>
    <w:rsid w:val="00CA1E22"/>
    <w:rsid w:val="00CA5BBE"/>
    <w:rsid w:val="00CB1DDE"/>
    <w:rsid w:val="00CB3ADB"/>
    <w:rsid w:val="00CB3CCA"/>
    <w:rsid w:val="00CB4C3F"/>
    <w:rsid w:val="00CB5ECE"/>
    <w:rsid w:val="00CC165F"/>
    <w:rsid w:val="00CC27E5"/>
    <w:rsid w:val="00CE3378"/>
    <w:rsid w:val="00CE5C19"/>
    <w:rsid w:val="00CE6A34"/>
    <w:rsid w:val="00CF3BC8"/>
    <w:rsid w:val="00CF3D45"/>
    <w:rsid w:val="00D07D7D"/>
    <w:rsid w:val="00D156FA"/>
    <w:rsid w:val="00D17F12"/>
    <w:rsid w:val="00D204C4"/>
    <w:rsid w:val="00D248BB"/>
    <w:rsid w:val="00D25DBD"/>
    <w:rsid w:val="00D308B3"/>
    <w:rsid w:val="00D37BE4"/>
    <w:rsid w:val="00D47E57"/>
    <w:rsid w:val="00D53206"/>
    <w:rsid w:val="00D5782D"/>
    <w:rsid w:val="00D63918"/>
    <w:rsid w:val="00D70502"/>
    <w:rsid w:val="00D70E10"/>
    <w:rsid w:val="00D7555B"/>
    <w:rsid w:val="00D93FE1"/>
    <w:rsid w:val="00D94D5B"/>
    <w:rsid w:val="00D95AF3"/>
    <w:rsid w:val="00DB376D"/>
    <w:rsid w:val="00DB380C"/>
    <w:rsid w:val="00DB4D62"/>
    <w:rsid w:val="00DB61C7"/>
    <w:rsid w:val="00DB7A4F"/>
    <w:rsid w:val="00DD336F"/>
    <w:rsid w:val="00DD419A"/>
    <w:rsid w:val="00DE644D"/>
    <w:rsid w:val="00DF3FD2"/>
    <w:rsid w:val="00DF4E36"/>
    <w:rsid w:val="00DF7284"/>
    <w:rsid w:val="00E03C0B"/>
    <w:rsid w:val="00E10AEA"/>
    <w:rsid w:val="00E12D33"/>
    <w:rsid w:val="00E15E75"/>
    <w:rsid w:val="00E21156"/>
    <w:rsid w:val="00E24F23"/>
    <w:rsid w:val="00E26705"/>
    <w:rsid w:val="00E27F44"/>
    <w:rsid w:val="00E36F12"/>
    <w:rsid w:val="00E3703A"/>
    <w:rsid w:val="00E44624"/>
    <w:rsid w:val="00E45139"/>
    <w:rsid w:val="00E476BB"/>
    <w:rsid w:val="00E60F28"/>
    <w:rsid w:val="00E63F8D"/>
    <w:rsid w:val="00E666DD"/>
    <w:rsid w:val="00E725A2"/>
    <w:rsid w:val="00E7469E"/>
    <w:rsid w:val="00E768D2"/>
    <w:rsid w:val="00E776E4"/>
    <w:rsid w:val="00E81C4E"/>
    <w:rsid w:val="00E83EA9"/>
    <w:rsid w:val="00E86C08"/>
    <w:rsid w:val="00E91570"/>
    <w:rsid w:val="00E94E3E"/>
    <w:rsid w:val="00EA2046"/>
    <w:rsid w:val="00EA24FB"/>
    <w:rsid w:val="00EA50D0"/>
    <w:rsid w:val="00EB230D"/>
    <w:rsid w:val="00EB6CC4"/>
    <w:rsid w:val="00EC000B"/>
    <w:rsid w:val="00EC1E1E"/>
    <w:rsid w:val="00EC2DCD"/>
    <w:rsid w:val="00EC4D04"/>
    <w:rsid w:val="00ED22A1"/>
    <w:rsid w:val="00EE309E"/>
    <w:rsid w:val="00EE37CA"/>
    <w:rsid w:val="00EE5BB5"/>
    <w:rsid w:val="00EF2567"/>
    <w:rsid w:val="00F003F5"/>
    <w:rsid w:val="00F02A9E"/>
    <w:rsid w:val="00F04AD7"/>
    <w:rsid w:val="00F07F1C"/>
    <w:rsid w:val="00F23563"/>
    <w:rsid w:val="00F350B4"/>
    <w:rsid w:val="00F46EA7"/>
    <w:rsid w:val="00F629E7"/>
    <w:rsid w:val="00F75430"/>
    <w:rsid w:val="00F7647B"/>
    <w:rsid w:val="00F80D76"/>
    <w:rsid w:val="00F87878"/>
    <w:rsid w:val="00FA728E"/>
    <w:rsid w:val="00FB41D1"/>
    <w:rsid w:val="00FB57EE"/>
    <w:rsid w:val="00FB654E"/>
    <w:rsid w:val="00FC368B"/>
    <w:rsid w:val="00FC682E"/>
    <w:rsid w:val="00FD0E34"/>
    <w:rsid w:val="00FD138A"/>
    <w:rsid w:val="00FD6F77"/>
    <w:rsid w:val="00FE506C"/>
    <w:rsid w:val="00FF22A3"/>
    <w:rsid w:val="00FF323D"/>
    <w:rsid w:val="06B833C2"/>
    <w:rsid w:val="33C73C19"/>
    <w:rsid w:val="38D173BA"/>
    <w:rsid w:val="413C45E3"/>
    <w:rsid w:val="46A7122A"/>
    <w:rsid w:val="47840D98"/>
    <w:rsid w:val="4D451B77"/>
    <w:rsid w:val="69C935B8"/>
    <w:rsid w:val="6ECD2187"/>
    <w:rsid w:val="708C5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A53C5F5-C92D-4B50-A93B-8BED514B8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lsdException w:name="index 8" w:semiHidden="1" w:uiPriority="0" w:unhideWhenUsed="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iPriority="0" w:unhideWhenUsed="1" w:qFormat="1"/>
    <w:lsdException w:name="index heading" w:semiHidden="1" w:uiPriority="0" w:unhideWhenUsed="1" w:qFormat="1"/>
    <w:lsdException w:name="caption" w:semiHidden="1" w:uiPriority="35"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iPriority="0" w:unhideWhenUsed="1" w:qFormat="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iPriority="0" w:unhideWhenUsed="1"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lsdException w:name="Body Text First Indent" w:uiPriority="0" w:qFormat="1"/>
    <w:lsdException w:name="Body Text First Indent 2" w:semiHidden="1" w:unhideWhenUsed="1" w:qFormat="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lsdException w:name="Strong" w:uiPriority="0" w:qFormat="1"/>
    <w:lsdException w:name="Emphasis" w:uiPriority="0" w:qFormat="1"/>
    <w:lsdException w:name="Document Map" w:semiHidden="1" w:uiPriority="0"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iPriority="0" w:unhideWhenUsed="1" w:qFormat="1"/>
    <w:lsdException w:name="HTML Typewriter" w:semiHidden="1" w:uiPriority="0" w:unhideWhenUsed="1" w:qFormat="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572F25"/>
    <w:pPr>
      <w:widowControl w:val="0"/>
      <w:jc w:val="both"/>
    </w:pPr>
    <w:rPr>
      <w:kern w:val="2"/>
      <w:sz w:val="21"/>
    </w:rPr>
  </w:style>
  <w:style w:type="paragraph" w:styleId="1">
    <w:name w:val="heading 1"/>
    <w:basedOn w:val="a0"/>
    <w:next w:val="a0"/>
    <w:link w:val="1Char"/>
    <w:qFormat/>
    <w:rsid w:val="00572F25"/>
    <w:pPr>
      <w:keepNext/>
      <w:tabs>
        <w:tab w:val="left" w:pos="1440"/>
        <w:tab w:val="left" w:pos="5670"/>
      </w:tabs>
      <w:spacing w:beforeLines="100" w:afterLines="100"/>
      <w:ind w:firstLineChars="1203" w:firstLine="2890"/>
      <w:outlineLvl w:val="0"/>
    </w:pPr>
    <w:rPr>
      <w:rFonts w:ascii="黑体" w:eastAsia="黑体"/>
      <w:b/>
      <w:kern w:val="44"/>
      <w:sz w:val="28"/>
      <w:szCs w:val="28"/>
    </w:rPr>
  </w:style>
  <w:style w:type="paragraph" w:styleId="21">
    <w:name w:val="heading 2"/>
    <w:basedOn w:val="a0"/>
    <w:next w:val="a1"/>
    <w:link w:val="2Char"/>
    <w:qFormat/>
    <w:rsid w:val="00572F25"/>
    <w:pPr>
      <w:keepNext/>
      <w:keepLines/>
      <w:spacing w:before="120" w:after="120" w:line="360" w:lineRule="exact"/>
      <w:jc w:val="center"/>
      <w:outlineLvl w:val="1"/>
    </w:pPr>
    <w:rPr>
      <w:rFonts w:ascii="宋体" w:hAnsi="宋体"/>
      <w:b/>
      <w:sz w:val="24"/>
      <w:szCs w:val="24"/>
    </w:rPr>
  </w:style>
  <w:style w:type="paragraph" w:styleId="30">
    <w:name w:val="heading 3"/>
    <w:basedOn w:val="a0"/>
    <w:next w:val="a1"/>
    <w:link w:val="3Char1"/>
    <w:qFormat/>
    <w:rsid w:val="00572F25"/>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4">
    <w:name w:val="heading 4"/>
    <w:basedOn w:val="a0"/>
    <w:next w:val="a1"/>
    <w:link w:val="4Char"/>
    <w:qFormat/>
    <w:rsid w:val="00572F25"/>
    <w:pPr>
      <w:keepNext/>
      <w:keepLines/>
      <w:spacing w:before="120" w:after="120"/>
      <w:outlineLvl w:val="3"/>
    </w:pPr>
    <w:rPr>
      <w:rFonts w:ascii="Arial" w:eastAsia="黑体" w:hAnsi="Arial"/>
      <w:b/>
      <w:sz w:val="20"/>
    </w:rPr>
  </w:style>
  <w:style w:type="paragraph" w:styleId="5">
    <w:name w:val="heading 5"/>
    <w:basedOn w:val="a0"/>
    <w:next w:val="a1"/>
    <w:link w:val="5Char"/>
    <w:qFormat/>
    <w:rsid w:val="00572F25"/>
    <w:pPr>
      <w:keepNext/>
      <w:autoSpaceDE w:val="0"/>
      <w:autoSpaceDN w:val="0"/>
      <w:adjustRightInd w:val="0"/>
      <w:spacing w:beforeLines="50" w:afterLines="50"/>
      <w:outlineLvl w:val="4"/>
    </w:pPr>
    <w:rPr>
      <w:rFonts w:ascii="黑体" w:eastAsia="黑体"/>
      <w:b/>
      <w:color w:val="000000"/>
      <w:kern w:val="0"/>
      <w:sz w:val="20"/>
    </w:rPr>
  </w:style>
  <w:style w:type="paragraph" w:styleId="6">
    <w:name w:val="heading 6"/>
    <w:basedOn w:val="a0"/>
    <w:next w:val="a0"/>
    <w:link w:val="6Char"/>
    <w:qFormat/>
    <w:rsid w:val="00572F25"/>
    <w:pPr>
      <w:keepNext/>
      <w:keepLines/>
      <w:spacing w:before="240" w:after="64" w:line="319" w:lineRule="auto"/>
      <w:outlineLvl w:val="5"/>
    </w:pPr>
    <w:rPr>
      <w:rFonts w:ascii="Arial" w:eastAsia="黑体" w:hAnsi="Arial"/>
      <w:b/>
      <w:bCs/>
      <w:sz w:val="24"/>
      <w:szCs w:val="24"/>
    </w:rPr>
  </w:style>
  <w:style w:type="paragraph" w:styleId="7">
    <w:name w:val="heading 7"/>
    <w:basedOn w:val="a0"/>
    <w:next w:val="a0"/>
    <w:link w:val="7Char"/>
    <w:qFormat/>
    <w:rsid w:val="00572F25"/>
    <w:pPr>
      <w:keepNext/>
      <w:keepLines/>
      <w:spacing w:before="240" w:after="64" w:line="319" w:lineRule="auto"/>
      <w:outlineLvl w:val="6"/>
    </w:pPr>
    <w:rPr>
      <w:b/>
      <w:bCs/>
      <w:sz w:val="24"/>
      <w:szCs w:val="24"/>
    </w:rPr>
  </w:style>
  <w:style w:type="paragraph" w:styleId="8">
    <w:name w:val="heading 8"/>
    <w:basedOn w:val="a0"/>
    <w:next w:val="a0"/>
    <w:link w:val="8Char"/>
    <w:qFormat/>
    <w:rsid w:val="00572F25"/>
    <w:pPr>
      <w:keepNext/>
      <w:keepLines/>
      <w:spacing w:before="240" w:after="64" w:line="319" w:lineRule="auto"/>
      <w:outlineLvl w:val="7"/>
    </w:pPr>
    <w:rPr>
      <w:rFonts w:ascii="Arial" w:eastAsia="黑体" w:hAnsi="Arial"/>
      <w:sz w:val="24"/>
      <w:szCs w:val="24"/>
    </w:rPr>
  </w:style>
  <w:style w:type="paragraph" w:styleId="9">
    <w:name w:val="heading 9"/>
    <w:basedOn w:val="a0"/>
    <w:next w:val="a0"/>
    <w:link w:val="9Char"/>
    <w:qFormat/>
    <w:rsid w:val="00572F25"/>
    <w:pPr>
      <w:keepNext/>
      <w:keepLines/>
      <w:spacing w:before="240" w:after="64" w:line="319" w:lineRule="auto"/>
      <w:outlineLvl w:val="8"/>
    </w:pPr>
    <w:rPr>
      <w:rFonts w:ascii="Arial" w:eastAsia="黑体" w:hAnsi="Arial"/>
      <w:szCs w:val="21"/>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qFormat/>
    <w:rsid w:val="00572F25"/>
    <w:pPr>
      <w:ind w:firstLine="420"/>
    </w:pPr>
  </w:style>
  <w:style w:type="paragraph" w:styleId="31">
    <w:name w:val="List 3"/>
    <w:basedOn w:val="a0"/>
    <w:qFormat/>
    <w:rsid w:val="00572F25"/>
    <w:pPr>
      <w:ind w:left="1260" w:hanging="420"/>
    </w:pPr>
  </w:style>
  <w:style w:type="paragraph" w:styleId="70">
    <w:name w:val="toc 7"/>
    <w:basedOn w:val="a0"/>
    <w:next w:val="a0"/>
    <w:rsid w:val="00572F25"/>
    <w:pPr>
      <w:ind w:left="1260"/>
      <w:jc w:val="left"/>
    </w:pPr>
    <w:rPr>
      <w:sz w:val="18"/>
    </w:rPr>
  </w:style>
  <w:style w:type="paragraph" w:styleId="22">
    <w:name w:val="List Number 2"/>
    <w:basedOn w:val="a0"/>
    <w:rsid w:val="00572F25"/>
    <w:pPr>
      <w:tabs>
        <w:tab w:val="left" w:pos="1440"/>
      </w:tabs>
      <w:spacing w:line="360" w:lineRule="auto"/>
      <w:ind w:left="1440" w:hanging="1440"/>
    </w:pPr>
    <w:rPr>
      <w:sz w:val="24"/>
      <w:szCs w:val="24"/>
    </w:rPr>
  </w:style>
  <w:style w:type="paragraph" w:styleId="80">
    <w:name w:val="index 8"/>
    <w:basedOn w:val="a0"/>
    <w:next w:val="a0"/>
    <w:rsid w:val="00572F25"/>
    <w:pPr>
      <w:ind w:left="2940"/>
    </w:pPr>
  </w:style>
  <w:style w:type="paragraph" w:styleId="a5">
    <w:name w:val="List Number"/>
    <w:basedOn w:val="a0"/>
    <w:qFormat/>
    <w:rsid w:val="00572F25"/>
    <w:pPr>
      <w:tabs>
        <w:tab w:val="left" w:pos="2952"/>
      </w:tabs>
      <w:ind w:left="2952" w:hanging="432"/>
    </w:pPr>
    <w:rPr>
      <w:szCs w:val="24"/>
    </w:rPr>
  </w:style>
  <w:style w:type="paragraph" w:styleId="50">
    <w:name w:val="index 5"/>
    <w:basedOn w:val="a0"/>
    <w:next w:val="a0"/>
    <w:qFormat/>
    <w:rsid w:val="00572F25"/>
    <w:pPr>
      <w:ind w:left="1680"/>
    </w:pPr>
  </w:style>
  <w:style w:type="paragraph" w:styleId="a6">
    <w:name w:val="Document Map"/>
    <w:basedOn w:val="a0"/>
    <w:link w:val="Char1"/>
    <w:qFormat/>
    <w:rsid w:val="00572F25"/>
    <w:pPr>
      <w:shd w:val="clear" w:color="auto" w:fill="000080"/>
    </w:pPr>
    <w:rPr>
      <w:rFonts w:ascii="宋体"/>
      <w:sz w:val="18"/>
      <w:szCs w:val="18"/>
    </w:rPr>
  </w:style>
  <w:style w:type="paragraph" w:styleId="a7">
    <w:name w:val="annotation text"/>
    <w:basedOn w:val="a0"/>
    <w:link w:val="Char"/>
    <w:uiPriority w:val="99"/>
    <w:qFormat/>
    <w:rsid w:val="00572F25"/>
    <w:pPr>
      <w:jc w:val="left"/>
    </w:pPr>
    <w:rPr>
      <w:sz w:val="20"/>
    </w:rPr>
  </w:style>
  <w:style w:type="paragraph" w:styleId="60">
    <w:name w:val="index 6"/>
    <w:basedOn w:val="a0"/>
    <w:next w:val="a0"/>
    <w:qFormat/>
    <w:rsid w:val="00572F25"/>
    <w:pPr>
      <w:ind w:left="2100"/>
    </w:pPr>
  </w:style>
  <w:style w:type="paragraph" w:styleId="a8">
    <w:name w:val="Salutation"/>
    <w:basedOn w:val="a0"/>
    <w:next w:val="a0"/>
    <w:link w:val="Char0"/>
    <w:qFormat/>
    <w:rsid w:val="00572F25"/>
    <w:rPr>
      <w:rFonts w:ascii="仿宋_GB2312" w:eastAsia="仿宋_GB2312"/>
      <w:sz w:val="20"/>
    </w:rPr>
  </w:style>
  <w:style w:type="paragraph" w:styleId="32">
    <w:name w:val="Body Text 3"/>
    <w:basedOn w:val="a0"/>
    <w:link w:val="3Char"/>
    <w:qFormat/>
    <w:rsid w:val="00572F25"/>
    <w:rPr>
      <w:rFonts w:ascii="仿宋_GB2312" w:eastAsia="仿宋_GB2312" w:hAnsi="Arial"/>
      <w:sz w:val="20"/>
    </w:rPr>
  </w:style>
  <w:style w:type="paragraph" w:styleId="a9">
    <w:name w:val="Body Text"/>
    <w:basedOn w:val="a0"/>
    <w:link w:val="Char2"/>
    <w:uiPriority w:val="99"/>
    <w:qFormat/>
    <w:rsid w:val="00572F25"/>
    <w:rPr>
      <w:rFonts w:ascii="楷体_GB2312" w:eastAsia="楷体_GB2312" w:hAnsi="Arial"/>
      <w:sz w:val="20"/>
    </w:rPr>
  </w:style>
  <w:style w:type="paragraph" w:styleId="aa">
    <w:name w:val="Body Text Indent"/>
    <w:basedOn w:val="a0"/>
    <w:link w:val="Char10"/>
    <w:qFormat/>
    <w:rsid w:val="00572F25"/>
    <w:pPr>
      <w:ind w:firstLine="645"/>
    </w:pPr>
    <w:rPr>
      <w:sz w:val="20"/>
    </w:rPr>
  </w:style>
  <w:style w:type="paragraph" w:styleId="40">
    <w:name w:val="index 4"/>
    <w:basedOn w:val="a0"/>
    <w:next w:val="a0"/>
    <w:qFormat/>
    <w:rsid w:val="00572F25"/>
    <w:pPr>
      <w:ind w:left="1260"/>
    </w:pPr>
  </w:style>
  <w:style w:type="paragraph" w:styleId="51">
    <w:name w:val="toc 5"/>
    <w:basedOn w:val="a0"/>
    <w:next w:val="a0"/>
    <w:qFormat/>
    <w:rsid w:val="00572F25"/>
    <w:pPr>
      <w:ind w:left="840"/>
      <w:jc w:val="left"/>
    </w:pPr>
    <w:rPr>
      <w:sz w:val="18"/>
    </w:rPr>
  </w:style>
  <w:style w:type="paragraph" w:styleId="33">
    <w:name w:val="toc 3"/>
    <w:basedOn w:val="a0"/>
    <w:next w:val="a0"/>
    <w:uiPriority w:val="39"/>
    <w:qFormat/>
    <w:rsid w:val="00572F25"/>
    <w:pPr>
      <w:ind w:left="420"/>
      <w:jc w:val="left"/>
    </w:pPr>
    <w:rPr>
      <w:i/>
      <w:sz w:val="20"/>
    </w:rPr>
  </w:style>
  <w:style w:type="paragraph" w:styleId="ab">
    <w:name w:val="Plain Text"/>
    <w:basedOn w:val="a0"/>
    <w:link w:val="Char20"/>
    <w:uiPriority w:val="99"/>
    <w:qFormat/>
    <w:rsid w:val="00572F25"/>
    <w:rPr>
      <w:rFonts w:ascii="宋体" w:hAnsi="Courier New" w:cs="Courier New"/>
      <w:szCs w:val="21"/>
    </w:rPr>
  </w:style>
  <w:style w:type="paragraph" w:styleId="81">
    <w:name w:val="toc 8"/>
    <w:basedOn w:val="a0"/>
    <w:next w:val="a0"/>
    <w:qFormat/>
    <w:rsid w:val="00572F25"/>
    <w:pPr>
      <w:ind w:left="1470"/>
      <w:jc w:val="left"/>
    </w:pPr>
    <w:rPr>
      <w:sz w:val="18"/>
    </w:rPr>
  </w:style>
  <w:style w:type="paragraph" w:styleId="34">
    <w:name w:val="index 3"/>
    <w:basedOn w:val="a0"/>
    <w:next w:val="a0"/>
    <w:qFormat/>
    <w:rsid w:val="00572F25"/>
    <w:pPr>
      <w:ind w:left="840"/>
    </w:pPr>
  </w:style>
  <w:style w:type="paragraph" w:styleId="ac">
    <w:name w:val="Date"/>
    <w:basedOn w:val="a0"/>
    <w:next w:val="a0"/>
    <w:link w:val="Char3"/>
    <w:rsid w:val="00572F25"/>
    <w:pPr>
      <w:ind w:leftChars="2500" w:left="100"/>
    </w:pPr>
    <w:rPr>
      <w:sz w:val="20"/>
    </w:rPr>
  </w:style>
  <w:style w:type="paragraph" w:styleId="23">
    <w:name w:val="Body Text Indent 2"/>
    <w:basedOn w:val="a0"/>
    <w:link w:val="2Char0"/>
    <w:qFormat/>
    <w:rsid w:val="00572F25"/>
    <w:pPr>
      <w:ind w:left="630" w:firstLine="645"/>
    </w:pPr>
    <w:rPr>
      <w:sz w:val="20"/>
    </w:rPr>
  </w:style>
  <w:style w:type="paragraph" w:styleId="ad">
    <w:name w:val="endnote text"/>
    <w:basedOn w:val="a0"/>
    <w:link w:val="Char4"/>
    <w:qFormat/>
    <w:rsid w:val="00572F25"/>
    <w:pPr>
      <w:snapToGrid w:val="0"/>
      <w:jc w:val="left"/>
    </w:pPr>
    <w:rPr>
      <w:kern w:val="0"/>
      <w:sz w:val="24"/>
      <w:szCs w:val="24"/>
    </w:rPr>
  </w:style>
  <w:style w:type="paragraph" w:styleId="ae">
    <w:name w:val="Balloon Text"/>
    <w:basedOn w:val="a0"/>
    <w:link w:val="Char5"/>
    <w:qFormat/>
    <w:rsid w:val="00572F25"/>
    <w:rPr>
      <w:sz w:val="18"/>
      <w:szCs w:val="18"/>
    </w:rPr>
  </w:style>
  <w:style w:type="paragraph" w:styleId="af">
    <w:name w:val="footer"/>
    <w:basedOn w:val="a0"/>
    <w:link w:val="Char6"/>
    <w:qFormat/>
    <w:rsid w:val="00572F25"/>
    <w:pPr>
      <w:tabs>
        <w:tab w:val="center" w:pos="4153"/>
        <w:tab w:val="right" w:pos="8306"/>
      </w:tabs>
      <w:snapToGrid w:val="0"/>
      <w:jc w:val="left"/>
    </w:pPr>
    <w:rPr>
      <w:sz w:val="18"/>
      <w:szCs w:val="18"/>
    </w:rPr>
  </w:style>
  <w:style w:type="paragraph" w:styleId="af0">
    <w:name w:val="header"/>
    <w:basedOn w:val="a0"/>
    <w:link w:val="Char7"/>
    <w:qFormat/>
    <w:rsid w:val="00572F25"/>
    <w:pPr>
      <w:pBdr>
        <w:bottom w:val="single" w:sz="6" w:space="1" w:color="auto"/>
      </w:pBdr>
      <w:tabs>
        <w:tab w:val="center" w:pos="4153"/>
        <w:tab w:val="right" w:pos="8306"/>
      </w:tabs>
      <w:snapToGrid w:val="0"/>
      <w:jc w:val="center"/>
    </w:pPr>
    <w:rPr>
      <w:sz w:val="18"/>
      <w:szCs w:val="18"/>
    </w:rPr>
  </w:style>
  <w:style w:type="paragraph" w:styleId="af1">
    <w:name w:val="Signature"/>
    <w:basedOn w:val="a0"/>
    <w:link w:val="Char8"/>
    <w:qFormat/>
    <w:rsid w:val="00572F25"/>
    <w:pPr>
      <w:adjustRightInd w:val="0"/>
      <w:spacing w:after="600" w:line="312" w:lineRule="atLeast"/>
      <w:jc w:val="center"/>
      <w:textAlignment w:val="baseline"/>
    </w:pPr>
    <w:rPr>
      <w:rFonts w:eastAsia="仿宋_GB2312"/>
      <w:kern w:val="0"/>
      <w:sz w:val="20"/>
    </w:rPr>
  </w:style>
  <w:style w:type="paragraph" w:styleId="10">
    <w:name w:val="toc 1"/>
    <w:basedOn w:val="a0"/>
    <w:next w:val="a0"/>
    <w:uiPriority w:val="39"/>
    <w:qFormat/>
    <w:rsid w:val="00572F25"/>
    <w:pPr>
      <w:spacing w:before="120" w:after="120"/>
      <w:jc w:val="left"/>
    </w:pPr>
    <w:rPr>
      <w:b/>
      <w:caps/>
      <w:sz w:val="20"/>
    </w:rPr>
  </w:style>
  <w:style w:type="paragraph" w:styleId="41">
    <w:name w:val="toc 4"/>
    <w:basedOn w:val="a0"/>
    <w:next w:val="a0"/>
    <w:qFormat/>
    <w:rsid w:val="00572F25"/>
    <w:pPr>
      <w:ind w:left="630"/>
      <w:jc w:val="left"/>
    </w:pPr>
    <w:rPr>
      <w:sz w:val="18"/>
    </w:rPr>
  </w:style>
  <w:style w:type="paragraph" w:styleId="af2">
    <w:name w:val="index heading"/>
    <w:basedOn w:val="a0"/>
    <w:next w:val="11"/>
    <w:qFormat/>
    <w:rsid w:val="00572F25"/>
  </w:style>
  <w:style w:type="paragraph" w:styleId="11">
    <w:name w:val="index 1"/>
    <w:basedOn w:val="a0"/>
    <w:next w:val="a0"/>
    <w:qFormat/>
    <w:rsid w:val="00572F25"/>
    <w:rPr>
      <w:rFonts w:ascii="仿宋_GB2312" w:eastAsia="仿宋_GB2312" w:hAnsi="宋体"/>
      <w:sz w:val="30"/>
      <w:szCs w:val="24"/>
    </w:rPr>
  </w:style>
  <w:style w:type="paragraph" w:styleId="af3">
    <w:name w:val="Subtitle"/>
    <w:basedOn w:val="a0"/>
    <w:next w:val="a0"/>
    <w:link w:val="Char9"/>
    <w:qFormat/>
    <w:rsid w:val="00572F25"/>
    <w:pPr>
      <w:widowControl/>
      <w:spacing w:after="600" w:line="276" w:lineRule="auto"/>
      <w:jc w:val="left"/>
    </w:pPr>
    <w:rPr>
      <w:rFonts w:ascii="Cambria" w:hAnsi="Cambria"/>
      <w:i/>
      <w:iCs/>
      <w:spacing w:val="13"/>
      <w:kern w:val="0"/>
      <w:sz w:val="24"/>
      <w:szCs w:val="24"/>
      <w:lang w:eastAsia="en-US"/>
    </w:rPr>
  </w:style>
  <w:style w:type="paragraph" w:styleId="af4">
    <w:name w:val="footnote text"/>
    <w:basedOn w:val="a0"/>
    <w:link w:val="Chara"/>
    <w:qFormat/>
    <w:rsid w:val="00572F25"/>
    <w:pPr>
      <w:snapToGrid w:val="0"/>
      <w:jc w:val="left"/>
    </w:pPr>
    <w:rPr>
      <w:sz w:val="18"/>
      <w:szCs w:val="18"/>
    </w:rPr>
  </w:style>
  <w:style w:type="paragraph" w:styleId="61">
    <w:name w:val="toc 6"/>
    <w:basedOn w:val="a0"/>
    <w:next w:val="a0"/>
    <w:qFormat/>
    <w:rsid w:val="00572F25"/>
    <w:pPr>
      <w:ind w:left="1050"/>
      <w:jc w:val="left"/>
    </w:pPr>
    <w:rPr>
      <w:sz w:val="18"/>
    </w:rPr>
  </w:style>
  <w:style w:type="paragraph" w:styleId="35">
    <w:name w:val="Body Text Indent 3"/>
    <w:basedOn w:val="a0"/>
    <w:link w:val="3Char0"/>
    <w:qFormat/>
    <w:rsid w:val="00572F25"/>
    <w:pPr>
      <w:ind w:left="645" w:firstLine="645"/>
    </w:pPr>
    <w:rPr>
      <w:sz w:val="16"/>
      <w:szCs w:val="16"/>
    </w:rPr>
  </w:style>
  <w:style w:type="paragraph" w:styleId="71">
    <w:name w:val="index 7"/>
    <w:basedOn w:val="a0"/>
    <w:next w:val="a0"/>
    <w:rsid w:val="00572F25"/>
    <w:pPr>
      <w:ind w:left="2520"/>
    </w:pPr>
  </w:style>
  <w:style w:type="paragraph" w:styleId="90">
    <w:name w:val="index 9"/>
    <w:basedOn w:val="a0"/>
    <w:next w:val="a0"/>
    <w:qFormat/>
    <w:rsid w:val="00572F25"/>
    <w:pPr>
      <w:ind w:left="3360"/>
    </w:pPr>
  </w:style>
  <w:style w:type="paragraph" w:styleId="af5">
    <w:name w:val="table of figures"/>
    <w:basedOn w:val="a0"/>
    <w:next w:val="a0"/>
    <w:qFormat/>
    <w:rsid w:val="00572F25"/>
    <w:pPr>
      <w:ind w:left="840" w:hanging="420"/>
    </w:pPr>
  </w:style>
  <w:style w:type="paragraph" w:styleId="24">
    <w:name w:val="toc 2"/>
    <w:basedOn w:val="a0"/>
    <w:next w:val="a0"/>
    <w:uiPriority w:val="39"/>
    <w:qFormat/>
    <w:rsid w:val="00572F25"/>
    <w:pPr>
      <w:ind w:left="210"/>
      <w:jc w:val="left"/>
    </w:pPr>
    <w:rPr>
      <w:smallCaps/>
      <w:sz w:val="20"/>
    </w:rPr>
  </w:style>
  <w:style w:type="paragraph" w:styleId="91">
    <w:name w:val="toc 9"/>
    <w:basedOn w:val="a0"/>
    <w:next w:val="a0"/>
    <w:qFormat/>
    <w:rsid w:val="00572F25"/>
    <w:pPr>
      <w:ind w:left="1680"/>
      <w:jc w:val="left"/>
    </w:pPr>
    <w:rPr>
      <w:sz w:val="18"/>
    </w:rPr>
  </w:style>
  <w:style w:type="paragraph" w:styleId="25">
    <w:name w:val="Body Text 2"/>
    <w:basedOn w:val="a0"/>
    <w:link w:val="2Char1"/>
    <w:qFormat/>
    <w:rsid w:val="00572F25"/>
    <w:pPr>
      <w:widowControl/>
      <w:jc w:val="center"/>
    </w:pPr>
    <w:rPr>
      <w:rFonts w:ascii="楷体_GB2312" w:eastAsia="楷体_GB2312"/>
      <w:sz w:val="20"/>
    </w:rPr>
  </w:style>
  <w:style w:type="paragraph" w:styleId="HTML">
    <w:name w:val="HTML Preformatted"/>
    <w:basedOn w:val="a0"/>
    <w:link w:val="HTMLChar1"/>
    <w:qFormat/>
    <w:rsid w:val="00572F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af6">
    <w:name w:val="Normal (Web)"/>
    <w:basedOn w:val="a0"/>
    <w:qFormat/>
    <w:rsid w:val="00572F25"/>
    <w:pPr>
      <w:widowControl/>
      <w:spacing w:before="100" w:beforeAutospacing="1" w:after="100" w:afterAutospacing="1"/>
      <w:jc w:val="left"/>
    </w:pPr>
    <w:rPr>
      <w:rFonts w:ascii="Arial" w:eastAsia="Arial Unicode MS" w:hAnsi="Arial" w:cs="Arial"/>
      <w:kern w:val="0"/>
      <w:sz w:val="24"/>
      <w:szCs w:val="24"/>
    </w:rPr>
  </w:style>
  <w:style w:type="paragraph" w:styleId="26">
    <w:name w:val="index 2"/>
    <w:basedOn w:val="a0"/>
    <w:next w:val="a0"/>
    <w:qFormat/>
    <w:rsid w:val="00572F25"/>
    <w:pPr>
      <w:ind w:left="420"/>
    </w:pPr>
  </w:style>
  <w:style w:type="paragraph" w:styleId="af7">
    <w:name w:val="Title"/>
    <w:basedOn w:val="a0"/>
    <w:link w:val="Charb"/>
    <w:qFormat/>
    <w:rsid w:val="00572F25"/>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af8">
    <w:name w:val="annotation subject"/>
    <w:basedOn w:val="a7"/>
    <w:next w:val="a7"/>
    <w:link w:val="Charc"/>
    <w:qFormat/>
    <w:rsid w:val="00572F25"/>
    <w:rPr>
      <w:b/>
      <w:bCs/>
    </w:rPr>
  </w:style>
  <w:style w:type="paragraph" w:styleId="af9">
    <w:name w:val="Body Text First Indent"/>
    <w:basedOn w:val="a9"/>
    <w:link w:val="Chard"/>
    <w:qFormat/>
    <w:rsid w:val="00572F25"/>
    <w:pPr>
      <w:spacing w:after="120"/>
      <w:ind w:firstLineChars="100" w:firstLine="420"/>
    </w:pPr>
    <w:rPr>
      <w:rFonts w:ascii="Times New Roman" w:eastAsia="宋体" w:hAnsi="Times New Roman"/>
      <w:sz w:val="24"/>
      <w:szCs w:val="24"/>
    </w:rPr>
  </w:style>
  <w:style w:type="paragraph" w:styleId="27">
    <w:name w:val="Body Text First Indent 2"/>
    <w:basedOn w:val="aa"/>
    <w:uiPriority w:val="99"/>
    <w:qFormat/>
    <w:rsid w:val="00572F25"/>
    <w:pPr>
      <w:ind w:firstLineChars="200" w:firstLine="420"/>
    </w:pPr>
    <w:rPr>
      <w:rFonts w:ascii="等线" w:eastAsia="等线" w:hAnsi="等线" w:cs="黑体"/>
      <w:szCs w:val="22"/>
    </w:rPr>
  </w:style>
  <w:style w:type="table" w:styleId="afa">
    <w:name w:val="Table Grid"/>
    <w:basedOn w:val="a3"/>
    <w:uiPriority w:val="59"/>
    <w:qFormat/>
    <w:rsid w:val="00572F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Strong"/>
    <w:basedOn w:val="a2"/>
    <w:qFormat/>
    <w:rsid w:val="00572F25"/>
    <w:rPr>
      <w:b/>
    </w:rPr>
  </w:style>
  <w:style w:type="character" w:styleId="afc">
    <w:name w:val="endnote reference"/>
    <w:basedOn w:val="a2"/>
    <w:qFormat/>
    <w:rsid w:val="00572F25"/>
    <w:rPr>
      <w:vertAlign w:val="superscript"/>
    </w:rPr>
  </w:style>
  <w:style w:type="character" w:styleId="afd">
    <w:name w:val="page number"/>
    <w:basedOn w:val="a2"/>
    <w:qFormat/>
    <w:rsid w:val="00572F25"/>
    <w:rPr>
      <w:rFonts w:cs="Times New Roman"/>
    </w:rPr>
  </w:style>
  <w:style w:type="character" w:styleId="afe">
    <w:name w:val="FollowedHyperlink"/>
    <w:basedOn w:val="a2"/>
    <w:rsid w:val="00572F25"/>
    <w:rPr>
      <w:color w:val="800080"/>
      <w:u w:val="single"/>
    </w:rPr>
  </w:style>
  <w:style w:type="character" w:styleId="aff">
    <w:name w:val="Emphasis"/>
    <w:basedOn w:val="a2"/>
    <w:qFormat/>
    <w:rsid w:val="00572F25"/>
    <w:rPr>
      <w:b/>
      <w:i/>
      <w:spacing w:val="10"/>
      <w:shd w:val="clear" w:color="auto" w:fill="auto"/>
    </w:rPr>
  </w:style>
  <w:style w:type="character" w:styleId="aff0">
    <w:name w:val="line number"/>
    <w:basedOn w:val="a2"/>
    <w:qFormat/>
    <w:rsid w:val="00572F25"/>
    <w:rPr>
      <w:rFonts w:cs="Times New Roman"/>
    </w:rPr>
  </w:style>
  <w:style w:type="character" w:styleId="HTML0">
    <w:name w:val="HTML Typewriter"/>
    <w:basedOn w:val="a2"/>
    <w:qFormat/>
    <w:rsid w:val="00572F25"/>
    <w:rPr>
      <w:rFonts w:ascii="宋体" w:eastAsia="宋体" w:hAnsi="宋体"/>
      <w:sz w:val="24"/>
    </w:rPr>
  </w:style>
  <w:style w:type="character" w:styleId="aff1">
    <w:name w:val="Hyperlink"/>
    <w:basedOn w:val="a2"/>
    <w:uiPriority w:val="99"/>
    <w:qFormat/>
    <w:rsid w:val="00572F25"/>
    <w:rPr>
      <w:color w:val="0000FF"/>
      <w:u w:val="single"/>
    </w:rPr>
  </w:style>
  <w:style w:type="character" w:styleId="aff2">
    <w:name w:val="annotation reference"/>
    <w:basedOn w:val="a2"/>
    <w:uiPriority w:val="99"/>
    <w:qFormat/>
    <w:rsid w:val="00572F25"/>
    <w:rPr>
      <w:sz w:val="21"/>
    </w:rPr>
  </w:style>
  <w:style w:type="character" w:styleId="aff3">
    <w:name w:val="footnote reference"/>
    <w:basedOn w:val="a2"/>
    <w:rsid w:val="00572F25"/>
    <w:rPr>
      <w:vertAlign w:val="superscript"/>
    </w:rPr>
  </w:style>
  <w:style w:type="character" w:styleId="HTML1">
    <w:name w:val="HTML Sample"/>
    <w:basedOn w:val="a2"/>
    <w:qFormat/>
    <w:rsid w:val="00572F25"/>
    <w:rPr>
      <w:rFonts w:ascii="Courier New" w:eastAsia="宋体" w:hAnsi="宋体"/>
    </w:rPr>
  </w:style>
  <w:style w:type="character" w:customStyle="1" w:styleId="Char11">
    <w:name w:val="页脚 Char1"/>
    <w:basedOn w:val="a2"/>
    <w:qFormat/>
    <w:rsid w:val="00572F25"/>
    <w:rPr>
      <w:rFonts w:cs="Times New Roman"/>
      <w:kern w:val="2"/>
      <w:sz w:val="18"/>
      <w:szCs w:val="18"/>
    </w:rPr>
  </w:style>
  <w:style w:type="character" w:customStyle="1" w:styleId="Char2">
    <w:name w:val="正文文本 Char"/>
    <w:basedOn w:val="a2"/>
    <w:link w:val="a9"/>
    <w:uiPriority w:val="99"/>
    <w:qFormat/>
    <w:rsid w:val="00572F25"/>
    <w:rPr>
      <w:rFonts w:ascii="楷体_GB2312" w:eastAsia="楷体_GB2312" w:hAnsi="Arial" w:cs="Times New Roman"/>
      <w:sz w:val="20"/>
      <w:szCs w:val="20"/>
    </w:rPr>
  </w:style>
  <w:style w:type="character" w:customStyle="1" w:styleId="BodyTextIndent2Char">
    <w:name w:val="Body Text Indent 2 Char"/>
    <w:qFormat/>
    <w:rsid w:val="00572F25"/>
    <w:rPr>
      <w:rFonts w:ascii="Arial" w:eastAsia="仿宋_GB2312" w:hAnsi="Arial"/>
      <w:sz w:val="32"/>
    </w:rPr>
  </w:style>
  <w:style w:type="character" w:customStyle="1" w:styleId="5Char">
    <w:name w:val="标题 5 Char"/>
    <w:basedOn w:val="a2"/>
    <w:link w:val="5"/>
    <w:qFormat/>
    <w:rsid w:val="00572F25"/>
    <w:rPr>
      <w:rFonts w:ascii="黑体" w:eastAsia="黑体" w:hAnsi="Times New Roman" w:cs="Times New Roman"/>
      <w:b/>
      <w:color w:val="000000"/>
      <w:kern w:val="0"/>
      <w:sz w:val="20"/>
      <w:szCs w:val="20"/>
    </w:rPr>
  </w:style>
  <w:style w:type="character" w:customStyle="1" w:styleId="BodyTextIndent3Char1">
    <w:name w:val="Body Text Indent 3 Char1"/>
    <w:basedOn w:val="a2"/>
    <w:qFormat/>
    <w:rsid w:val="00572F25"/>
    <w:rPr>
      <w:rFonts w:ascii="Times New Roman" w:hAnsi="Times New Roman"/>
      <w:kern w:val="2"/>
      <w:sz w:val="16"/>
      <w:szCs w:val="16"/>
    </w:rPr>
  </w:style>
  <w:style w:type="character" w:customStyle="1" w:styleId="Char9">
    <w:name w:val="副标题 Char"/>
    <w:basedOn w:val="a2"/>
    <w:link w:val="af3"/>
    <w:rsid w:val="00572F25"/>
    <w:rPr>
      <w:rFonts w:ascii="Cambria" w:eastAsia="宋体" w:hAnsi="Cambria" w:cs="Times New Roman"/>
      <w:i/>
      <w:iCs/>
      <w:spacing w:val="13"/>
      <w:kern w:val="0"/>
      <w:sz w:val="24"/>
      <w:szCs w:val="24"/>
      <w:lang w:eastAsia="en-US"/>
    </w:rPr>
  </w:style>
  <w:style w:type="character" w:customStyle="1" w:styleId="listbenefit">
    <w:name w:val="listbenefit"/>
    <w:qFormat/>
    <w:rsid w:val="00572F25"/>
  </w:style>
  <w:style w:type="character" w:customStyle="1" w:styleId="CharChar27">
    <w:name w:val="Char Char27"/>
    <w:rsid w:val="00572F25"/>
    <w:rPr>
      <w:b/>
      <w:kern w:val="44"/>
      <w:sz w:val="44"/>
    </w:rPr>
  </w:style>
  <w:style w:type="character" w:customStyle="1" w:styleId="param-value">
    <w:name w:val="param-value"/>
    <w:basedOn w:val="a2"/>
    <w:qFormat/>
    <w:rsid w:val="00572F25"/>
    <w:rPr>
      <w:rFonts w:cs="Times New Roman"/>
    </w:rPr>
  </w:style>
  <w:style w:type="character" w:customStyle="1" w:styleId="CharCharChar1">
    <w:name w:val="纯文本 Char Char Char1"/>
    <w:qFormat/>
    <w:rsid w:val="00572F25"/>
    <w:rPr>
      <w:rFonts w:ascii="宋体" w:eastAsia="宋体" w:hAnsi="Courier New"/>
      <w:kern w:val="2"/>
      <w:sz w:val="21"/>
      <w:lang w:val="en-US" w:eastAsia="zh-CN"/>
    </w:rPr>
  </w:style>
  <w:style w:type="character" w:customStyle="1" w:styleId="apple-converted-space">
    <w:name w:val="apple-converted-space"/>
    <w:basedOn w:val="a2"/>
    <w:qFormat/>
    <w:rsid w:val="00572F25"/>
    <w:rPr>
      <w:rFonts w:cs="Times New Roman"/>
    </w:rPr>
  </w:style>
  <w:style w:type="character" w:customStyle="1" w:styleId="CharChar29">
    <w:name w:val="Char Char29"/>
    <w:qFormat/>
    <w:rsid w:val="00572F25"/>
    <w:rPr>
      <w:rFonts w:ascii="Times New Roman" w:eastAsia="宋体" w:hAnsi="Times New Roman"/>
      <w:b/>
      <w:kern w:val="44"/>
      <w:sz w:val="44"/>
    </w:rPr>
  </w:style>
  <w:style w:type="character" w:customStyle="1" w:styleId="3Char2">
    <w:name w:val="标题 3 Char"/>
    <w:basedOn w:val="a2"/>
    <w:qFormat/>
    <w:rsid w:val="00572F25"/>
    <w:rPr>
      <w:rFonts w:ascii="Times New Roman" w:eastAsia="宋体" w:hAnsi="Times New Roman" w:cs="Times New Roman"/>
      <w:b/>
      <w:bCs/>
      <w:sz w:val="32"/>
      <w:szCs w:val="32"/>
    </w:rPr>
  </w:style>
  <w:style w:type="character" w:customStyle="1" w:styleId="4Char">
    <w:name w:val="标题 4 Char"/>
    <w:basedOn w:val="a2"/>
    <w:link w:val="4"/>
    <w:qFormat/>
    <w:rsid w:val="00572F25"/>
    <w:rPr>
      <w:rFonts w:ascii="Arial" w:eastAsia="黑体" w:hAnsi="Arial" w:cs="Times New Roman"/>
      <w:b/>
      <w:sz w:val="20"/>
      <w:szCs w:val="20"/>
    </w:rPr>
  </w:style>
  <w:style w:type="character" w:customStyle="1" w:styleId="3Char">
    <w:name w:val="正文文本 3 Char"/>
    <w:basedOn w:val="a2"/>
    <w:link w:val="32"/>
    <w:qFormat/>
    <w:rsid w:val="00572F25"/>
    <w:rPr>
      <w:rFonts w:ascii="仿宋_GB2312" w:eastAsia="仿宋_GB2312" w:hAnsi="Arial" w:cs="Times New Roman"/>
      <w:sz w:val="20"/>
      <w:szCs w:val="20"/>
    </w:rPr>
  </w:style>
  <w:style w:type="character" w:customStyle="1" w:styleId="Chare">
    <w:name w:val="正文文本缩进 Char"/>
    <w:basedOn w:val="a2"/>
    <w:qFormat/>
    <w:rsid w:val="00572F25"/>
    <w:rPr>
      <w:rFonts w:ascii="Times New Roman" w:eastAsia="宋体" w:hAnsi="Times New Roman" w:cs="Times New Roman"/>
      <w:sz w:val="20"/>
      <w:szCs w:val="20"/>
    </w:rPr>
  </w:style>
  <w:style w:type="character" w:customStyle="1" w:styleId="PlainTextChar">
    <w:name w:val="Plain Text Char"/>
    <w:qFormat/>
    <w:rsid w:val="00572F25"/>
    <w:rPr>
      <w:rFonts w:ascii="宋体" w:hAnsi="Courier New"/>
    </w:rPr>
  </w:style>
  <w:style w:type="character" w:customStyle="1" w:styleId="HTMLChar">
    <w:name w:val="HTML 预设格式 Char"/>
    <w:basedOn w:val="a2"/>
    <w:qFormat/>
    <w:rsid w:val="00572F25"/>
    <w:rPr>
      <w:rFonts w:ascii="Courier New" w:eastAsia="宋体" w:hAnsi="Courier New" w:cs="Courier New"/>
      <w:sz w:val="20"/>
      <w:szCs w:val="20"/>
    </w:rPr>
  </w:style>
  <w:style w:type="character" w:customStyle="1" w:styleId="CharChar">
    <w:name w:val="批注文字 Char Char"/>
    <w:qFormat/>
    <w:rsid w:val="00572F25"/>
    <w:rPr>
      <w:rFonts w:eastAsia="宋体"/>
      <w:kern w:val="2"/>
      <w:sz w:val="21"/>
      <w:lang w:val="en-US" w:eastAsia="zh-CN"/>
    </w:rPr>
  </w:style>
  <w:style w:type="character" w:customStyle="1" w:styleId="BodyTextIndentChar">
    <w:name w:val="Body Text Indent Char"/>
    <w:qFormat/>
    <w:rsid w:val="00572F25"/>
    <w:rPr>
      <w:rFonts w:ascii="楷体_GB2312" w:eastAsia="楷体_GB2312"/>
      <w:sz w:val="32"/>
    </w:rPr>
  </w:style>
  <w:style w:type="character" w:customStyle="1" w:styleId="12">
    <w:name w:val="已访问的超链接1"/>
    <w:qFormat/>
    <w:rsid w:val="00572F25"/>
    <w:rPr>
      <w:color w:val="auto"/>
      <w:u w:val="none"/>
    </w:rPr>
  </w:style>
  <w:style w:type="character" w:customStyle="1" w:styleId="CharCharChar">
    <w:name w:val="纯文本 Char Char Char"/>
    <w:qFormat/>
    <w:rsid w:val="00572F25"/>
    <w:rPr>
      <w:rFonts w:ascii="宋体" w:eastAsia="宋体" w:hAnsi="Courier New"/>
      <w:kern w:val="2"/>
      <w:sz w:val="21"/>
      <w:lang w:val="en-US" w:eastAsia="zh-CN"/>
    </w:rPr>
  </w:style>
  <w:style w:type="character" w:customStyle="1" w:styleId="1Char0">
    <w:name w:val="普通文字1 Char"/>
    <w:qFormat/>
    <w:rsid w:val="00572F25"/>
    <w:rPr>
      <w:rFonts w:ascii="宋体" w:eastAsia="宋体"/>
      <w:kern w:val="2"/>
      <w:sz w:val="21"/>
      <w:lang w:val="en-US" w:eastAsia="zh-CN"/>
    </w:rPr>
  </w:style>
  <w:style w:type="character" w:customStyle="1" w:styleId="CommentSubjectChar">
    <w:name w:val="Comment Subject Char"/>
    <w:qFormat/>
    <w:rsid w:val="00572F25"/>
    <w:rPr>
      <w:b/>
    </w:rPr>
  </w:style>
  <w:style w:type="character" w:customStyle="1" w:styleId="CharChar28">
    <w:name w:val="Char Char28"/>
    <w:qFormat/>
    <w:rsid w:val="00572F25"/>
    <w:rPr>
      <w:rFonts w:ascii="Arial" w:eastAsia="黑体" w:hAnsi="Arial"/>
      <w:b/>
      <w:sz w:val="32"/>
    </w:rPr>
  </w:style>
  <w:style w:type="character" w:customStyle="1" w:styleId="CharChar23">
    <w:name w:val="Char Char23"/>
    <w:qFormat/>
    <w:rsid w:val="00572F25"/>
    <w:rPr>
      <w:rFonts w:ascii="Arial" w:eastAsia="黑体" w:hAnsi="Arial"/>
      <w:b/>
      <w:kern w:val="2"/>
      <w:sz w:val="24"/>
    </w:rPr>
  </w:style>
  <w:style w:type="character" w:customStyle="1" w:styleId="CharChar21">
    <w:name w:val="Char Char21"/>
    <w:qFormat/>
    <w:rsid w:val="00572F25"/>
    <w:rPr>
      <w:rFonts w:ascii="Arial" w:eastAsia="黑体" w:hAnsi="Arial"/>
      <w:kern w:val="2"/>
      <w:sz w:val="24"/>
    </w:rPr>
  </w:style>
  <w:style w:type="character" w:customStyle="1" w:styleId="CharChar2">
    <w:name w:val="Char Char2"/>
    <w:qFormat/>
    <w:rsid w:val="00572F25"/>
    <w:rPr>
      <w:rFonts w:ascii="宋体" w:eastAsia="宋体" w:hAnsi="Courier New"/>
      <w:kern w:val="2"/>
      <w:sz w:val="21"/>
      <w:lang w:val="en-US" w:eastAsia="zh-CN"/>
    </w:rPr>
  </w:style>
  <w:style w:type="character" w:customStyle="1" w:styleId="t1">
    <w:name w:val="t1"/>
    <w:qFormat/>
    <w:rsid w:val="00572F25"/>
  </w:style>
  <w:style w:type="character" w:customStyle="1" w:styleId="1CharCharChar">
    <w:name w:val="华宇段落1 Char Char Char"/>
    <w:qFormat/>
    <w:rsid w:val="00572F25"/>
    <w:rPr>
      <w:rFonts w:eastAsia="宋体"/>
      <w:kern w:val="2"/>
      <w:sz w:val="24"/>
      <w:lang w:val="en-US" w:eastAsia="zh-CN"/>
    </w:rPr>
  </w:style>
  <w:style w:type="character" w:customStyle="1" w:styleId="Chard">
    <w:name w:val="正文首行缩进 Char"/>
    <w:basedOn w:val="Char2"/>
    <w:link w:val="af9"/>
    <w:qFormat/>
    <w:rsid w:val="00572F25"/>
    <w:rPr>
      <w:rFonts w:ascii="Times New Roman" w:eastAsia="宋体" w:hAnsi="Times New Roman" w:cs="Times New Roman"/>
      <w:sz w:val="24"/>
      <w:szCs w:val="24"/>
    </w:rPr>
  </w:style>
  <w:style w:type="character" w:customStyle="1" w:styleId="Char12">
    <w:name w:val="纯文本 Char1"/>
    <w:qFormat/>
    <w:rsid w:val="00572F25"/>
    <w:rPr>
      <w:rFonts w:ascii="宋体" w:hAnsi="Courier New"/>
      <w:kern w:val="2"/>
      <w:sz w:val="21"/>
    </w:rPr>
  </w:style>
  <w:style w:type="character" w:customStyle="1" w:styleId="textcontents">
    <w:name w:val="textcontents"/>
    <w:basedOn w:val="a2"/>
    <w:qFormat/>
    <w:rsid w:val="00572F25"/>
    <w:rPr>
      <w:rFonts w:cs="Times New Roman"/>
    </w:rPr>
  </w:style>
  <w:style w:type="character" w:customStyle="1" w:styleId="IntenseQuoteChar2">
    <w:name w:val="Intense Quote Char2"/>
    <w:basedOn w:val="a2"/>
    <w:qFormat/>
    <w:rsid w:val="00572F25"/>
    <w:rPr>
      <w:rFonts w:ascii="Times New Roman" w:eastAsia="宋体" w:hAnsi="Times New Roman" w:cs="Times New Roman"/>
      <w:b/>
      <w:bCs/>
      <w:i/>
      <w:iCs/>
      <w:color w:val="4F81BD"/>
      <w:sz w:val="20"/>
      <w:szCs w:val="20"/>
    </w:rPr>
  </w:style>
  <w:style w:type="character" w:customStyle="1" w:styleId="Charf">
    <w:name w:val="纯文本 Char"/>
    <w:basedOn w:val="a2"/>
    <w:qFormat/>
    <w:rsid w:val="00572F25"/>
    <w:rPr>
      <w:rFonts w:ascii="宋体" w:eastAsia="宋体" w:hAnsi="Courier New" w:cs="Courier New"/>
      <w:sz w:val="21"/>
      <w:szCs w:val="21"/>
    </w:rPr>
  </w:style>
  <w:style w:type="character" w:customStyle="1" w:styleId="CharChar0">
    <w:name w:val="我的正文 Char Char"/>
    <w:link w:val="aff4"/>
    <w:qFormat/>
    <w:rsid w:val="00572F25"/>
    <w:rPr>
      <w:rFonts w:ascii="宋体" w:eastAsia="宋体"/>
      <w:sz w:val="21"/>
    </w:rPr>
  </w:style>
  <w:style w:type="paragraph" w:customStyle="1" w:styleId="aff4">
    <w:name w:val="我的正文"/>
    <w:basedOn w:val="a0"/>
    <w:link w:val="CharChar0"/>
    <w:qFormat/>
    <w:rsid w:val="00572F25"/>
    <w:pPr>
      <w:widowControl/>
      <w:spacing w:line="360" w:lineRule="auto"/>
      <w:ind w:firstLine="420"/>
      <w:jc w:val="left"/>
    </w:pPr>
    <w:rPr>
      <w:rFonts w:ascii="宋体" w:hAnsi="Calibri"/>
      <w:kern w:val="0"/>
    </w:rPr>
  </w:style>
  <w:style w:type="character" w:customStyle="1" w:styleId="TitleChar">
    <w:name w:val="Title Char"/>
    <w:qFormat/>
    <w:rsid w:val="00572F25"/>
    <w:rPr>
      <w:rFonts w:eastAsia="黑体"/>
      <w:b/>
      <w:sz w:val="28"/>
      <w:lang w:val="en-GB"/>
    </w:rPr>
  </w:style>
  <w:style w:type="character" w:customStyle="1" w:styleId="3Char0">
    <w:name w:val="正文文本缩进 3 Char"/>
    <w:basedOn w:val="a2"/>
    <w:link w:val="35"/>
    <w:qFormat/>
    <w:rsid w:val="00572F25"/>
    <w:rPr>
      <w:rFonts w:ascii="Times New Roman" w:eastAsia="宋体" w:hAnsi="Times New Roman" w:cs="Times New Roman"/>
      <w:sz w:val="16"/>
      <w:szCs w:val="16"/>
    </w:rPr>
  </w:style>
  <w:style w:type="character" w:customStyle="1" w:styleId="Title1Char">
    <w:name w:val="Title1 Char"/>
    <w:qFormat/>
    <w:rsid w:val="00572F25"/>
    <w:rPr>
      <w:rFonts w:eastAsia="宋体"/>
      <w:b/>
      <w:kern w:val="44"/>
      <w:sz w:val="44"/>
      <w:lang w:val="en-US" w:eastAsia="zh-CN"/>
    </w:rPr>
  </w:style>
  <w:style w:type="character" w:customStyle="1" w:styleId="content">
    <w:name w:val="content"/>
    <w:basedOn w:val="a2"/>
    <w:qFormat/>
    <w:rsid w:val="00572F25"/>
    <w:rPr>
      <w:rFonts w:cs="Times New Roman"/>
    </w:rPr>
  </w:style>
  <w:style w:type="character" w:customStyle="1" w:styleId="CharChar17">
    <w:name w:val="Char Char17"/>
    <w:qFormat/>
    <w:rsid w:val="00572F25"/>
    <w:rPr>
      <w:rFonts w:ascii="宋体" w:hAnsi="Courier New"/>
      <w:kern w:val="2"/>
      <w:sz w:val="21"/>
    </w:rPr>
  </w:style>
  <w:style w:type="character" w:customStyle="1" w:styleId="CharChar1">
    <w:name w:val="标准小四 Char Char"/>
    <w:qFormat/>
    <w:rsid w:val="00572F25"/>
    <w:rPr>
      <w:rFonts w:ascii="Arial" w:eastAsia="宋体" w:hAnsi="Arial"/>
      <w:kern w:val="2"/>
      <w:sz w:val="21"/>
      <w:lang w:val="en-US" w:eastAsia="zh-CN"/>
    </w:rPr>
  </w:style>
  <w:style w:type="character" w:customStyle="1" w:styleId="aff5">
    <w:name w:val="样式 宋体 小四"/>
    <w:qFormat/>
    <w:rsid w:val="00572F25"/>
    <w:rPr>
      <w:rFonts w:ascii="宋体" w:eastAsia="宋体"/>
      <w:sz w:val="24"/>
    </w:rPr>
  </w:style>
  <w:style w:type="character" w:customStyle="1" w:styleId="ih151">
    <w:name w:val="ih151"/>
    <w:qFormat/>
    <w:rsid w:val="00572F25"/>
    <w:rPr>
      <w:color w:val="666666"/>
      <w:sz w:val="18"/>
      <w:u w:val="none"/>
    </w:rPr>
  </w:style>
  <w:style w:type="character" w:customStyle="1" w:styleId="style13">
    <w:name w:val="style13"/>
    <w:qFormat/>
    <w:rsid w:val="00572F25"/>
    <w:rPr>
      <w:sz w:val="18"/>
    </w:rPr>
  </w:style>
  <w:style w:type="character" w:customStyle="1" w:styleId="Char20">
    <w:name w:val="纯文本 Char2"/>
    <w:basedOn w:val="a2"/>
    <w:link w:val="ab"/>
    <w:uiPriority w:val="99"/>
    <w:qFormat/>
    <w:rsid w:val="00572F25"/>
    <w:rPr>
      <w:rFonts w:ascii="宋体" w:hAnsi="Courier New" w:cs="Courier New"/>
      <w:kern w:val="2"/>
      <w:sz w:val="21"/>
      <w:szCs w:val="21"/>
    </w:rPr>
  </w:style>
  <w:style w:type="character" w:customStyle="1" w:styleId="6Char">
    <w:name w:val="标题 6 Char"/>
    <w:basedOn w:val="a2"/>
    <w:link w:val="6"/>
    <w:qFormat/>
    <w:rsid w:val="00572F25"/>
    <w:rPr>
      <w:rFonts w:ascii="Arial" w:eastAsia="黑体" w:hAnsi="Arial" w:cs="Times New Roman"/>
      <w:b/>
      <w:bCs/>
      <w:sz w:val="24"/>
      <w:szCs w:val="24"/>
    </w:rPr>
  </w:style>
  <w:style w:type="character" w:customStyle="1" w:styleId="style131">
    <w:name w:val="style131"/>
    <w:qFormat/>
    <w:rsid w:val="00572F25"/>
    <w:rPr>
      <w:sz w:val="18"/>
    </w:rPr>
  </w:style>
  <w:style w:type="character" w:customStyle="1" w:styleId="CharChar25">
    <w:name w:val="Char Char25"/>
    <w:qFormat/>
    <w:rsid w:val="00572F25"/>
    <w:rPr>
      <w:rFonts w:ascii="Arial" w:eastAsia="黑体" w:hAnsi="Arial"/>
      <w:b/>
      <w:kern w:val="2"/>
      <w:sz w:val="28"/>
    </w:rPr>
  </w:style>
  <w:style w:type="character" w:customStyle="1" w:styleId="13">
    <w:name w:val="不明显强调1"/>
    <w:basedOn w:val="a2"/>
    <w:qFormat/>
    <w:rsid w:val="00572F25"/>
    <w:rPr>
      <w:i/>
    </w:rPr>
  </w:style>
  <w:style w:type="character" w:customStyle="1" w:styleId="CharChar3">
    <w:name w:val="标准文本 Char Char"/>
    <w:qFormat/>
    <w:rsid w:val="00572F25"/>
    <w:rPr>
      <w:rFonts w:eastAsia="宋体"/>
      <w:kern w:val="2"/>
      <w:sz w:val="24"/>
      <w:lang w:val="en-US" w:eastAsia="zh-CN"/>
    </w:rPr>
  </w:style>
  <w:style w:type="character" w:customStyle="1" w:styleId="CommentSubjectChar1">
    <w:name w:val="Comment Subject Char1"/>
    <w:basedOn w:val="Char"/>
    <w:qFormat/>
    <w:rsid w:val="00572F25"/>
    <w:rPr>
      <w:rFonts w:ascii="Times New Roman" w:eastAsia="宋体" w:hAnsi="Times New Roman" w:cs="Times New Roman"/>
      <w:b/>
      <w:bCs/>
      <w:kern w:val="2"/>
      <w:sz w:val="21"/>
      <w:szCs w:val="20"/>
    </w:rPr>
  </w:style>
  <w:style w:type="character" w:customStyle="1" w:styleId="Char">
    <w:name w:val="批注文字 Char"/>
    <w:basedOn w:val="a2"/>
    <w:link w:val="a7"/>
    <w:uiPriority w:val="99"/>
    <w:qFormat/>
    <w:rsid w:val="00572F25"/>
    <w:rPr>
      <w:rFonts w:ascii="Times New Roman" w:eastAsia="宋体" w:hAnsi="Times New Roman" w:cs="Times New Roman"/>
      <w:sz w:val="20"/>
      <w:szCs w:val="20"/>
    </w:rPr>
  </w:style>
  <w:style w:type="character" w:customStyle="1" w:styleId="normalfont1">
    <w:name w:val="normalfont1"/>
    <w:qFormat/>
    <w:rsid w:val="00572F25"/>
    <w:rPr>
      <w:rFonts w:ascii="??" w:hAnsi="??"/>
      <w:sz w:val="18"/>
      <w:u w:val="none"/>
    </w:rPr>
  </w:style>
  <w:style w:type="character" w:customStyle="1" w:styleId="CharCharCharCharCharCharCharChar">
    <w:name w:val="小四 段落 宋体 Char Char Char Char Char Char Char Char"/>
    <w:qFormat/>
    <w:rsid w:val="00572F25"/>
    <w:rPr>
      <w:rFonts w:eastAsia="宋体"/>
      <w:kern w:val="2"/>
      <w:sz w:val="24"/>
      <w:lang w:val="en-US" w:eastAsia="zh-CN"/>
    </w:rPr>
  </w:style>
  <w:style w:type="character" w:customStyle="1" w:styleId="Char8">
    <w:name w:val="签名 Char"/>
    <w:basedOn w:val="a2"/>
    <w:link w:val="af1"/>
    <w:qFormat/>
    <w:rsid w:val="00572F25"/>
    <w:rPr>
      <w:rFonts w:ascii="Times New Roman" w:eastAsia="仿宋_GB2312" w:hAnsi="Times New Roman" w:cs="Times New Roman"/>
      <w:kern w:val="0"/>
      <w:sz w:val="20"/>
      <w:szCs w:val="20"/>
    </w:rPr>
  </w:style>
  <w:style w:type="character" w:customStyle="1" w:styleId="Char13">
    <w:name w:val="标题 Char1"/>
    <w:qFormat/>
    <w:rsid w:val="00572F25"/>
    <w:rPr>
      <w:rFonts w:ascii="Cambria" w:eastAsia="宋体"/>
      <w:b/>
      <w:sz w:val="32"/>
    </w:rPr>
  </w:style>
  <w:style w:type="character" w:customStyle="1" w:styleId="Chara">
    <w:name w:val="脚注文本 Char"/>
    <w:basedOn w:val="a2"/>
    <w:link w:val="af4"/>
    <w:qFormat/>
    <w:rsid w:val="00572F25"/>
    <w:rPr>
      <w:rFonts w:ascii="Times New Roman" w:eastAsia="宋体" w:hAnsi="Times New Roman" w:cs="Times New Roman"/>
      <w:sz w:val="18"/>
      <w:szCs w:val="18"/>
    </w:rPr>
  </w:style>
  <w:style w:type="character" w:customStyle="1" w:styleId="Char7">
    <w:name w:val="页眉 Char"/>
    <w:basedOn w:val="a2"/>
    <w:link w:val="af0"/>
    <w:qFormat/>
    <w:rsid w:val="00572F25"/>
    <w:rPr>
      <w:rFonts w:cs="Times New Roman"/>
      <w:sz w:val="18"/>
      <w:szCs w:val="18"/>
    </w:rPr>
  </w:style>
  <w:style w:type="character" w:customStyle="1" w:styleId="QuoteCharChar">
    <w:name w:val="Quote Char Char"/>
    <w:qFormat/>
    <w:rsid w:val="00572F25"/>
    <w:rPr>
      <w:rFonts w:ascii="Calibri" w:hAnsi="Calibri"/>
      <w:i/>
      <w:sz w:val="22"/>
      <w:lang w:eastAsia="en-US"/>
    </w:rPr>
  </w:style>
  <w:style w:type="character" w:customStyle="1" w:styleId="contentlineheight1">
    <w:name w:val="content_lineheight1"/>
    <w:basedOn w:val="a2"/>
    <w:qFormat/>
    <w:rsid w:val="00572F25"/>
    <w:rPr>
      <w:rFonts w:cs="Times New Roman"/>
    </w:rPr>
  </w:style>
  <w:style w:type="character" w:customStyle="1" w:styleId="7Char">
    <w:name w:val="标题 7 Char"/>
    <w:basedOn w:val="a2"/>
    <w:link w:val="7"/>
    <w:qFormat/>
    <w:rsid w:val="00572F25"/>
    <w:rPr>
      <w:rFonts w:ascii="Times New Roman" w:eastAsia="宋体" w:hAnsi="Times New Roman" w:cs="Times New Roman"/>
      <w:b/>
      <w:bCs/>
      <w:sz w:val="24"/>
      <w:szCs w:val="24"/>
    </w:rPr>
  </w:style>
  <w:style w:type="character" w:customStyle="1" w:styleId="TitleChar1">
    <w:name w:val="Title Char1"/>
    <w:basedOn w:val="a2"/>
    <w:qFormat/>
    <w:rsid w:val="00572F25"/>
    <w:rPr>
      <w:rFonts w:ascii="Cambria" w:hAnsi="Cambria" w:cs="Times New Roman"/>
      <w:b/>
      <w:bCs/>
      <w:kern w:val="2"/>
      <w:sz w:val="32"/>
      <w:szCs w:val="32"/>
    </w:rPr>
  </w:style>
  <w:style w:type="character" w:customStyle="1" w:styleId="Charf0">
    <w:name w:val="正文 + 宋体 Char"/>
    <w:qFormat/>
    <w:rsid w:val="00572F25"/>
    <w:rPr>
      <w:rFonts w:eastAsia="宋体"/>
      <w:kern w:val="2"/>
      <w:sz w:val="24"/>
      <w:lang w:val="en-US" w:eastAsia="zh-CN"/>
    </w:rPr>
  </w:style>
  <w:style w:type="character" w:customStyle="1" w:styleId="Char3">
    <w:name w:val="日期 Char"/>
    <w:basedOn w:val="a2"/>
    <w:link w:val="ac"/>
    <w:qFormat/>
    <w:rsid w:val="00572F25"/>
    <w:rPr>
      <w:rFonts w:ascii="Times New Roman" w:eastAsia="宋体" w:hAnsi="Times New Roman" w:cs="Times New Roman"/>
      <w:sz w:val="20"/>
      <w:szCs w:val="20"/>
    </w:rPr>
  </w:style>
  <w:style w:type="character" w:customStyle="1" w:styleId="Char14">
    <w:name w:val="特点 Char1"/>
    <w:qFormat/>
    <w:rsid w:val="00572F25"/>
    <w:rPr>
      <w:rFonts w:eastAsia="宋体"/>
      <w:kern w:val="2"/>
      <w:sz w:val="21"/>
      <w:lang w:val="en-US" w:eastAsia="zh-CN"/>
    </w:rPr>
  </w:style>
  <w:style w:type="character" w:customStyle="1" w:styleId="CharChar4">
    <w:name w:val="表格抬头 Char Char"/>
    <w:link w:val="aff6"/>
    <w:qFormat/>
    <w:rsid w:val="00572F25"/>
    <w:rPr>
      <w:rFonts w:ascii="黑体" w:eastAsia="黑体"/>
      <w:b/>
    </w:rPr>
  </w:style>
  <w:style w:type="paragraph" w:customStyle="1" w:styleId="aff6">
    <w:name w:val="表格抬头"/>
    <w:basedOn w:val="a0"/>
    <w:link w:val="CharChar4"/>
    <w:qFormat/>
    <w:rsid w:val="00572F25"/>
    <w:pPr>
      <w:jc w:val="center"/>
    </w:pPr>
    <w:rPr>
      <w:rFonts w:ascii="黑体" w:eastAsia="黑体" w:hAnsi="Calibri"/>
      <w:b/>
      <w:kern w:val="0"/>
      <w:sz w:val="20"/>
    </w:rPr>
  </w:style>
  <w:style w:type="character" w:customStyle="1" w:styleId="Charc">
    <w:name w:val="批注主题 Char"/>
    <w:basedOn w:val="Char"/>
    <w:link w:val="af8"/>
    <w:qFormat/>
    <w:rsid w:val="00572F25"/>
    <w:rPr>
      <w:rFonts w:ascii="Times New Roman" w:eastAsia="宋体" w:hAnsi="Times New Roman" w:cs="Times New Roman"/>
      <w:b/>
      <w:bCs/>
      <w:sz w:val="20"/>
      <w:szCs w:val="20"/>
    </w:rPr>
  </w:style>
  <w:style w:type="character" w:customStyle="1" w:styleId="HTMLPreformattedChar">
    <w:name w:val="HTML Preformatted Char"/>
    <w:qFormat/>
    <w:rsid w:val="00572F25"/>
    <w:rPr>
      <w:rFonts w:ascii="黑体" w:eastAsia="黑体" w:hAnsi="Courier New"/>
    </w:rPr>
  </w:style>
  <w:style w:type="character" w:customStyle="1" w:styleId="hCharChar">
    <w:name w:val="h Char Char"/>
    <w:qFormat/>
    <w:rsid w:val="00572F25"/>
    <w:rPr>
      <w:rFonts w:eastAsia="宋体"/>
      <w:kern w:val="2"/>
      <w:sz w:val="18"/>
      <w:lang w:val="en-US" w:eastAsia="zh-CN"/>
    </w:rPr>
  </w:style>
  <w:style w:type="character" w:customStyle="1" w:styleId="subtitle1">
    <w:name w:val="subtitle1"/>
    <w:qFormat/>
    <w:rsid w:val="00572F25"/>
    <w:rPr>
      <w:rFonts w:ascii="Georgia" w:hAnsi="Georgia"/>
      <w:b/>
      <w:color w:val="666666"/>
      <w:sz w:val="18"/>
    </w:rPr>
  </w:style>
  <w:style w:type="character" w:customStyle="1" w:styleId="aff7">
    <w:name w:val="样式 非加粗"/>
    <w:qFormat/>
    <w:rsid w:val="00572F25"/>
    <w:rPr>
      <w:rFonts w:eastAsia="宋体"/>
      <w:sz w:val="28"/>
    </w:rPr>
  </w:style>
  <w:style w:type="character" w:customStyle="1" w:styleId="CharCharCharCharChar">
    <w:name w:val="小四 段落 宋体 Char Char Char Char Char"/>
    <w:link w:val="aff8"/>
    <w:qFormat/>
    <w:rsid w:val="00572F25"/>
    <w:rPr>
      <w:rFonts w:eastAsia="宋体"/>
      <w:kern w:val="2"/>
      <w:sz w:val="24"/>
      <w:lang w:val="en-US" w:eastAsia="zh-CN"/>
    </w:rPr>
  </w:style>
  <w:style w:type="paragraph" w:customStyle="1" w:styleId="aff8">
    <w:name w:val="小四 段落 宋体"/>
    <w:basedOn w:val="a5"/>
    <w:link w:val="CharCharCharCharChar"/>
    <w:rsid w:val="00572F25"/>
    <w:pPr>
      <w:tabs>
        <w:tab w:val="clear" w:pos="2952"/>
      </w:tabs>
      <w:spacing w:line="360" w:lineRule="auto"/>
      <w:ind w:left="113" w:right="113" w:firstLine="425"/>
      <w:jc w:val="left"/>
    </w:pPr>
    <w:rPr>
      <w:rFonts w:ascii="Calibri" w:hAnsi="Calibri"/>
      <w:sz w:val="24"/>
      <w:szCs w:val="20"/>
    </w:rPr>
  </w:style>
  <w:style w:type="character" w:customStyle="1" w:styleId="8Char">
    <w:name w:val="标题 8 Char"/>
    <w:basedOn w:val="a2"/>
    <w:link w:val="8"/>
    <w:qFormat/>
    <w:rsid w:val="00572F25"/>
    <w:rPr>
      <w:rFonts w:ascii="Arial" w:eastAsia="黑体" w:hAnsi="Arial" w:cs="Times New Roman"/>
      <w:sz w:val="24"/>
      <w:szCs w:val="24"/>
    </w:rPr>
  </w:style>
  <w:style w:type="character" w:customStyle="1" w:styleId="DocumentMapChar">
    <w:name w:val="Document Map Char"/>
    <w:qFormat/>
    <w:rsid w:val="00572F25"/>
    <w:rPr>
      <w:shd w:val="clear" w:color="auto" w:fill="000080"/>
    </w:rPr>
  </w:style>
  <w:style w:type="character" w:customStyle="1" w:styleId="parasmall">
    <w:name w:val="para_small"/>
    <w:basedOn w:val="a2"/>
    <w:qFormat/>
    <w:rsid w:val="00572F25"/>
    <w:rPr>
      <w:rFonts w:cs="Times New Roman"/>
    </w:rPr>
  </w:style>
  <w:style w:type="character" w:customStyle="1" w:styleId="2ndlevelChar">
    <w:name w:val="2nd level Char"/>
    <w:qFormat/>
    <w:rsid w:val="00572F25"/>
    <w:rPr>
      <w:rFonts w:ascii="Arial" w:eastAsia="黑体" w:hAnsi="Arial"/>
      <w:b/>
      <w:kern w:val="2"/>
      <w:sz w:val="32"/>
      <w:lang w:val="en-US" w:eastAsia="zh-CN"/>
    </w:rPr>
  </w:style>
  <w:style w:type="character" w:customStyle="1" w:styleId="CharCharCharChar1">
    <w:name w:val="小四 段落 宋体 Char Char Char Char1"/>
    <w:qFormat/>
    <w:rsid w:val="00572F25"/>
    <w:rPr>
      <w:rFonts w:eastAsia="宋体"/>
      <w:kern w:val="2"/>
      <w:sz w:val="24"/>
      <w:lang w:val="en-US" w:eastAsia="zh-CN"/>
    </w:rPr>
  </w:style>
  <w:style w:type="character" w:customStyle="1" w:styleId="BodyTextIndent2Char1">
    <w:name w:val="Body Text Indent 2 Char1"/>
    <w:basedOn w:val="a2"/>
    <w:qFormat/>
    <w:rsid w:val="00572F25"/>
    <w:rPr>
      <w:rFonts w:ascii="Times New Roman" w:hAnsi="Times New Roman"/>
      <w:kern w:val="2"/>
      <w:sz w:val="21"/>
    </w:rPr>
  </w:style>
  <w:style w:type="character" w:customStyle="1" w:styleId="9Char">
    <w:name w:val="标题 9 Char"/>
    <w:basedOn w:val="a2"/>
    <w:link w:val="9"/>
    <w:qFormat/>
    <w:rsid w:val="00572F25"/>
    <w:rPr>
      <w:rFonts w:ascii="Arial" w:eastAsia="黑体" w:hAnsi="Arial" w:cs="Times New Roman"/>
      <w:sz w:val="21"/>
      <w:szCs w:val="21"/>
    </w:rPr>
  </w:style>
  <w:style w:type="character" w:customStyle="1" w:styleId="14">
    <w:name w:val="明显强调1"/>
    <w:basedOn w:val="a2"/>
    <w:qFormat/>
    <w:rsid w:val="00572F25"/>
    <w:rPr>
      <w:b/>
    </w:rPr>
  </w:style>
  <w:style w:type="character" w:customStyle="1" w:styleId="2Char">
    <w:name w:val="标题 2 Char"/>
    <w:basedOn w:val="a2"/>
    <w:link w:val="21"/>
    <w:qFormat/>
    <w:rsid w:val="00572F25"/>
    <w:rPr>
      <w:rFonts w:ascii="宋体" w:eastAsia="宋体" w:hAnsi="宋体" w:cs="Times New Roman"/>
      <w:b/>
      <w:sz w:val="24"/>
      <w:szCs w:val="24"/>
    </w:rPr>
  </w:style>
  <w:style w:type="character" w:customStyle="1" w:styleId="3CharCharCharCharCharCharCharCharCharCharCharCharCharCharCharCharCharCharCharCharCharCharCharCharCharCharCharCharCharCharCharCharCharCharCharCharCharCharCharCharCharCharCharCharCharCharCharCharChaCha">
    <w:name w:val="标题 3 Char Char Char Char Char Char Char Char Char Char Char Char Char Char Char Char Char Char Char Char Char Char Char Char Char Char Char Char Char Char Char Char Char Char Char Char Char Char Char Char Char Char Char Char Char Char Char Char Cha Cha"/>
    <w:qFormat/>
    <w:rsid w:val="00572F25"/>
    <w:rPr>
      <w:rFonts w:eastAsia="宋体"/>
      <w:b/>
      <w:kern w:val="2"/>
      <w:sz w:val="32"/>
      <w:lang w:val="en-US" w:eastAsia="zh-CN"/>
    </w:rPr>
  </w:style>
  <w:style w:type="character" w:customStyle="1" w:styleId="QuoteChar2">
    <w:name w:val="Quote Char2"/>
    <w:basedOn w:val="a2"/>
    <w:qFormat/>
    <w:rsid w:val="00572F25"/>
    <w:rPr>
      <w:rFonts w:ascii="Times New Roman" w:eastAsia="宋体" w:hAnsi="Times New Roman" w:cs="Times New Roman"/>
      <w:i/>
      <w:iCs/>
      <w:color w:val="000000"/>
      <w:sz w:val="20"/>
      <w:szCs w:val="20"/>
    </w:rPr>
  </w:style>
  <w:style w:type="character" w:customStyle="1" w:styleId="CharCharChar10">
    <w:name w:val="小四 段落 宋体 Char Char Char1"/>
    <w:qFormat/>
    <w:rsid w:val="00572F25"/>
    <w:rPr>
      <w:rFonts w:ascii="宋体" w:eastAsia="宋体" w:hAnsi="宋体"/>
      <w:kern w:val="2"/>
      <w:sz w:val="24"/>
      <w:lang w:val="en-US" w:eastAsia="zh-CN"/>
    </w:rPr>
  </w:style>
  <w:style w:type="character" w:customStyle="1" w:styleId="2Char0">
    <w:name w:val="正文文本缩进 2 Char"/>
    <w:basedOn w:val="a2"/>
    <w:link w:val="23"/>
    <w:qFormat/>
    <w:rsid w:val="00572F25"/>
    <w:rPr>
      <w:rFonts w:ascii="Times New Roman" w:eastAsia="宋体" w:hAnsi="Times New Roman" w:cs="Times New Roman"/>
      <w:sz w:val="20"/>
      <w:szCs w:val="20"/>
    </w:rPr>
  </w:style>
  <w:style w:type="character" w:customStyle="1" w:styleId="QuoteChar1">
    <w:name w:val="Quote Char1"/>
    <w:basedOn w:val="a2"/>
    <w:link w:val="15"/>
    <w:qFormat/>
    <w:rsid w:val="00572F25"/>
    <w:rPr>
      <w:rFonts w:ascii="Times New Roman" w:hAnsi="Times New Roman"/>
      <w:i/>
      <w:iCs/>
      <w:color w:val="000000"/>
      <w:kern w:val="2"/>
      <w:sz w:val="21"/>
    </w:rPr>
  </w:style>
  <w:style w:type="paragraph" w:customStyle="1" w:styleId="15">
    <w:name w:val="引用1"/>
    <w:basedOn w:val="a0"/>
    <w:next w:val="a0"/>
    <w:link w:val="QuoteChar1"/>
    <w:qFormat/>
    <w:rsid w:val="00572F25"/>
    <w:pPr>
      <w:widowControl/>
      <w:spacing w:before="200" w:line="276" w:lineRule="auto"/>
      <w:ind w:left="360" w:right="360"/>
      <w:jc w:val="left"/>
    </w:pPr>
    <w:rPr>
      <w:i/>
      <w:iCs/>
      <w:color w:val="000000"/>
      <w:sz w:val="20"/>
    </w:rPr>
  </w:style>
  <w:style w:type="character" w:customStyle="1" w:styleId="Charf1">
    <w:name w:val="文档结构图 Char"/>
    <w:basedOn w:val="a2"/>
    <w:qFormat/>
    <w:rsid w:val="00572F25"/>
    <w:rPr>
      <w:rFonts w:ascii="宋体" w:eastAsia="宋体" w:hAnsi="Times New Roman" w:cs="Times New Roman"/>
      <w:sz w:val="18"/>
      <w:szCs w:val="18"/>
    </w:rPr>
  </w:style>
  <w:style w:type="character" w:customStyle="1" w:styleId="HTMLChar1">
    <w:name w:val="HTML 预设格式 Char1"/>
    <w:basedOn w:val="a2"/>
    <w:link w:val="HTML"/>
    <w:qFormat/>
    <w:rsid w:val="00572F25"/>
    <w:rPr>
      <w:rFonts w:ascii="Courier New" w:hAnsi="Courier New" w:cs="Courier New"/>
      <w:kern w:val="2"/>
    </w:rPr>
  </w:style>
  <w:style w:type="character" w:customStyle="1" w:styleId="CharCharChar0">
    <w:name w:val="标准文本 Char Char Char"/>
    <w:qFormat/>
    <w:rsid w:val="00572F25"/>
    <w:rPr>
      <w:rFonts w:eastAsia="宋体"/>
      <w:kern w:val="2"/>
      <w:sz w:val="24"/>
      <w:lang w:val="en-US" w:eastAsia="zh-CN"/>
    </w:rPr>
  </w:style>
  <w:style w:type="character" w:customStyle="1" w:styleId="Char10">
    <w:name w:val="正文文本缩进 Char1"/>
    <w:basedOn w:val="a2"/>
    <w:link w:val="aa"/>
    <w:qFormat/>
    <w:rsid w:val="00572F25"/>
    <w:rPr>
      <w:rFonts w:ascii="Times New Roman" w:hAnsi="Times New Roman"/>
      <w:kern w:val="2"/>
      <w:sz w:val="21"/>
    </w:rPr>
  </w:style>
  <w:style w:type="character" w:customStyle="1" w:styleId="Charb">
    <w:name w:val="标题 Char"/>
    <w:basedOn w:val="a2"/>
    <w:link w:val="af7"/>
    <w:qFormat/>
    <w:rsid w:val="00572F25"/>
    <w:rPr>
      <w:rFonts w:ascii="Cambria" w:eastAsia="宋体" w:hAnsi="Cambria" w:cs="Times New Roman"/>
      <w:b/>
      <w:bCs/>
      <w:sz w:val="32"/>
      <w:szCs w:val="32"/>
    </w:rPr>
  </w:style>
  <w:style w:type="character" w:customStyle="1" w:styleId="CharChar5">
    <w:name w:val="纯文本 Char Char"/>
    <w:qFormat/>
    <w:rsid w:val="00572F25"/>
    <w:rPr>
      <w:rFonts w:ascii="宋体" w:eastAsia="宋体" w:hAnsi="Courier New"/>
      <w:kern w:val="2"/>
      <w:sz w:val="21"/>
      <w:lang w:val="en-US" w:eastAsia="zh-CN"/>
    </w:rPr>
  </w:style>
  <w:style w:type="character" w:customStyle="1" w:styleId="case31">
    <w:name w:val="case31"/>
    <w:qFormat/>
    <w:rsid w:val="00572F25"/>
    <w:rPr>
      <w:sz w:val="21"/>
    </w:rPr>
  </w:style>
  <w:style w:type="character" w:customStyle="1" w:styleId="2Char1">
    <w:name w:val="正文文本 2 Char"/>
    <w:basedOn w:val="a2"/>
    <w:link w:val="25"/>
    <w:qFormat/>
    <w:rsid w:val="00572F25"/>
    <w:rPr>
      <w:rFonts w:ascii="楷体_GB2312" w:eastAsia="楷体_GB2312" w:hAnsi="Times New Roman" w:cs="Times New Roman"/>
      <w:sz w:val="20"/>
      <w:szCs w:val="20"/>
    </w:rPr>
  </w:style>
  <w:style w:type="character" w:customStyle="1" w:styleId="3CharChar">
    <w:name w:val="标题 3 Char Char"/>
    <w:qFormat/>
    <w:rsid w:val="00572F25"/>
    <w:rPr>
      <w:rFonts w:eastAsia="仿宋_GB2312"/>
      <w:b/>
      <w:kern w:val="2"/>
      <w:sz w:val="32"/>
      <w:lang w:val="en-US" w:eastAsia="zh-CN"/>
    </w:rPr>
  </w:style>
  <w:style w:type="character" w:customStyle="1" w:styleId="Char15">
    <w:name w:val="正文缩进 Char1"/>
    <w:link w:val="16"/>
    <w:qFormat/>
    <w:rsid w:val="00572F25"/>
    <w:rPr>
      <w:rFonts w:ascii="Times New Roman" w:eastAsia="宋体" w:hAnsi="Times New Roman"/>
      <w:kern w:val="0"/>
      <w:sz w:val="20"/>
    </w:rPr>
  </w:style>
  <w:style w:type="paragraph" w:customStyle="1" w:styleId="16">
    <w:name w:val="正文缩进1"/>
    <w:basedOn w:val="a0"/>
    <w:link w:val="Char15"/>
    <w:qFormat/>
    <w:rsid w:val="00572F25"/>
    <w:pPr>
      <w:ind w:firstLine="420"/>
    </w:pPr>
    <w:rPr>
      <w:kern w:val="0"/>
      <w:sz w:val="20"/>
    </w:rPr>
  </w:style>
  <w:style w:type="character" w:customStyle="1" w:styleId="CharChar6">
    <w:name w:val="新图表正文 Char Char"/>
    <w:link w:val="aff9"/>
    <w:qFormat/>
    <w:rsid w:val="00572F25"/>
    <w:rPr>
      <w:rFonts w:ascii="宋体" w:hAnsi="宋体"/>
      <w:kern w:val="2"/>
      <w:sz w:val="18"/>
      <w:szCs w:val="21"/>
      <w:lang w:val="en-US" w:eastAsia="zh-CN" w:bidi="ar-SA"/>
    </w:rPr>
  </w:style>
  <w:style w:type="paragraph" w:customStyle="1" w:styleId="aff9">
    <w:name w:val="新图表正文"/>
    <w:link w:val="CharChar6"/>
    <w:qFormat/>
    <w:rsid w:val="00572F25"/>
    <w:pPr>
      <w:jc w:val="both"/>
    </w:pPr>
    <w:rPr>
      <w:rFonts w:ascii="宋体" w:hAnsi="宋体"/>
      <w:kern w:val="2"/>
      <w:sz w:val="18"/>
      <w:szCs w:val="21"/>
    </w:rPr>
  </w:style>
  <w:style w:type="character" w:customStyle="1" w:styleId="2CharCharChar">
    <w:name w:val="样式 首行缩进:  2 字符 Char Char Char"/>
    <w:qFormat/>
    <w:rsid w:val="00572F25"/>
    <w:rPr>
      <w:rFonts w:eastAsia="宋体"/>
      <w:kern w:val="2"/>
      <w:sz w:val="24"/>
      <w:lang w:val="en-US" w:eastAsia="zh-CN"/>
    </w:rPr>
  </w:style>
  <w:style w:type="character" w:customStyle="1" w:styleId="IntenseQuoteChar1">
    <w:name w:val="Intense Quote Char1"/>
    <w:basedOn w:val="a2"/>
    <w:link w:val="17"/>
    <w:qFormat/>
    <w:rsid w:val="00572F25"/>
    <w:rPr>
      <w:rFonts w:ascii="Times New Roman" w:hAnsi="Times New Roman"/>
      <w:b/>
      <w:bCs/>
      <w:i/>
      <w:iCs/>
      <w:color w:val="4F81BD"/>
      <w:kern w:val="2"/>
      <w:sz w:val="21"/>
    </w:rPr>
  </w:style>
  <w:style w:type="paragraph" w:customStyle="1" w:styleId="17">
    <w:name w:val="明显引用1"/>
    <w:basedOn w:val="a0"/>
    <w:next w:val="a0"/>
    <w:link w:val="IntenseQuoteChar1"/>
    <w:qFormat/>
    <w:rsid w:val="00572F25"/>
    <w:pPr>
      <w:widowControl/>
      <w:pBdr>
        <w:bottom w:val="single" w:sz="4" w:space="1" w:color="auto"/>
      </w:pBdr>
      <w:spacing w:before="200" w:after="280" w:line="276" w:lineRule="auto"/>
      <w:ind w:left="1008" w:right="1152"/>
    </w:pPr>
    <w:rPr>
      <w:b/>
      <w:bCs/>
      <w:i/>
      <w:iCs/>
      <w:color w:val="4F81BD"/>
      <w:sz w:val="20"/>
    </w:rPr>
  </w:style>
  <w:style w:type="character" w:customStyle="1" w:styleId="CharChar20">
    <w:name w:val="Char Char20"/>
    <w:qFormat/>
    <w:rsid w:val="00572F25"/>
    <w:rPr>
      <w:rFonts w:ascii="Arial" w:eastAsia="黑体" w:hAnsi="Arial"/>
      <w:kern w:val="2"/>
      <w:sz w:val="21"/>
    </w:rPr>
  </w:style>
  <w:style w:type="character" w:customStyle="1" w:styleId="NoSpacingCharChar">
    <w:name w:val="No Spacing Char Char"/>
    <w:link w:val="28"/>
    <w:qFormat/>
    <w:rsid w:val="00572F25"/>
    <w:rPr>
      <w:rFonts w:eastAsia="微软雅黑"/>
      <w:kern w:val="2"/>
      <w:sz w:val="24"/>
      <w:szCs w:val="22"/>
      <w:lang w:val="en-US" w:eastAsia="zh-CN" w:bidi="ar-SA"/>
    </w:rPr>
  </w:style>
  <w:style w:type="paragraph" w:customStyle="1" w:styleId="28">
    <w:name w:val="无间隔2"/>
    <w:link w:val="NoSpacingCharChar"/>
    <w:qFormat/>
    <w:rsid w:val="00572F25"/>
    <w:pPr>
      <w:widowControl w:val="0"/>
      <w:jc w:val="both"/>
    </w:pPr>
    <w:rPr>
      <w:rFonts w:ascii="Calibri" w:eastAsia="微软雅黑" w:hAnsi="Calibri"/>
      <w:kern w:val="2"/>
      <w:sz w:val="24"/>
      <w:szCs w:val="22"/>
    </w:rPr>
  </w:style>
  <w:style w:type="character" w:customStyle="1" w:styleId="CharCharCharCharCharChar">
    <w:name w:val="小四 段落 宋体 Char Char Char Char Char Char"/>
    <w:qFormat/>
    <w:rsid w:val="00572F25"/>
    <w:rPr>
      <w:rFonts w:eastAsia="宋体"/>
      <w:kern w:val="2"/>
      <w:sz w:val="24"/>
      <w:lang w:val="en-US" w:eastAsia="zh-CN"/>
    </w:rPr>
  </w:style>
  <w:style w:type="character" w:customStyle="1" w:styleId="3zw">
    <w:name w:val="3zw"/>
    <w:basedOn w:val="a2"/>
    <w:qFormat/>
    <w:rsid w:val="00572F25"/>
    <w:rPr>
      <w:rFonts w:cs="Times New Roman"/>
    </w:rPr>
  </w:style>
  <w:style w:type="character" w:customStyle="1" w:styleId="IntenseQuoteCharChar">
    <w:name w:val="Intense Quote Char Char"/>
    <w:qFormat/>
    <w:rsid w:val="00572F25"/>
    <w:rPr>
      <w:rFonts w:ascii="Calibri" w:hAnsi="Calibri"/>
      <w:b/>
      <w:i/>
      <w:sz w:val="22"/>
      <w:lang w:eastAsia="en-US"/>
    </w:rPr>
  </w:style>
  <w:style w:type="character" w:customStyle="1" w:styleId="BodyTextIndent3Char">
    <w:name w:val="Body Text Indent 3 Char"/>
    <w:qFormat/>
    <w:rsid w:val="00572F25"/>
    <w:rPr>
      <w:rFonts w:ascii="Arial" w:eastAsia="仿宋_GB2312" w:hAnsi="Arial"/>
      <w:color w:val="FFFF00"/>
      <w:sz w:val="32"/>
    </w:rPr>
  </w:style>
  <w:style w:type="character" w:customStyle="1" w:styleId="A20">
    <w:name w:val="A2"/>
    <w:qFormat/>
    <w:rsid w:val="00572F25"/>
    <w:rPr>
      <w:color w:val="000000"/>
      <w:sz w:val="18"/>
    </w:rPr>
  </w:style>
  <w:style w:type="character" w:customStyle="1" w:styleId="1Char">
    <w:name w:val="标题 1 Char"/>
    <w:basedOn w:val="a2"/>
    <w:link w:val="1"/>
    <w:qFormat/>
    <w:rsid w:val="00572F25"/>
    <w:rPr>
      <w:rFonts w:ascii="黑体" w:eastAsia="黑体" w:hAnsi="Times New Roman" w:cs="Times New Roman"/>
      <w:b/>
      <w:kern w:val="44"/>
      <w:sz w:val="28"/>
      <w:szCs w:val="28"/>
    </w:rPr>
  </w:style>
  <w:style w:type="character" w:customStyle="1" w:styleId="18">
    <w:name w:val="明显参考1"/>
    <w:basedOn w:val="a2"/>
    <w:qFormat/>
    <w:rsid w:val="00572F25"/>
    <w:rPr>
      <w:smallCaps/>
      <w:spacing w:val="5"/>
      <w:u w:val="single"/>
    </w:rPr>
  </w:style>
  <w:style w:type="character" w:customStyle="1" w:styleId="Char0">
    <w:name w:val="称呼 Char"/>
    <w:basedOn w:val="a2"/>
    <w:link w:val="a8"/>
    <w:qFormat/>
    <w:rsid w:val="00572F25"/>
    <w:rPr>
      <w:rFonts w:ascii="仿宋_GB2312" w:eastAsia="仿宋_GB2312" w:hAnsi="Times New Roman" w:cs="Times New Roman"/>
      <w:sz w:val="20"/>
      <w:szCs w:val="20"/>
    </w:rPr>
  </w:style>
  <w:style w:type="character" w:customStyle="1" w:styleId="111111CharChar">
    <w:name w:val="111111 Char Char"/>
    <w:link w:val="111111"/>
    <w:qFormat/>
    <w:rsid w:val="00572F25"/>
    <w:rPr>
      <w:rFonts w:ascii="宋体" w:eastAsia="黑体" w:hAnsi="宋体"/>
      <w:b/>
      <w:sz w:val="21"/>
    </w:rPr>
  </w:style>
  <w:style w:type="paragraph" w:customStyle="1" w:styleId="111111">
    <w:name w:val="111111"/>
    <w:basedOn w:val="a0"/>
    <w:link w:val="111111CharChar"/>
    <w:qFormat/>
    <w:rsid w:val="00572F25"/>
    <w:pPr>
      <w:spacing w:before="120" w:after="120"/>
      <w:jc w:val="center"/>
    </w:pPr>
    <w:rPr>
      <w:rFonts w:ascii="宋体" w:eastAsia="黑体" w:hAnsi="宋体"/>
      <w:b/>
      <w:kern w:val="0"/>
    </w:rPr>
  </w:style>
  <w:style w:type="character" w:customStyle="1" w:styleId="Char16">
    <w:name w:val="小四 段落 宋体 Char1"/>
    <w:qFormat/>
    <w:rsid w:val="00572F25"/>
    <w:rPr>
      <w:rFonts w:eastAsia="宋体"/>
      <w:kern w:val="2"/>
      <w:sz w:val="24"/>
      <w:lang w:val="en-US" w:eastAsia="zh-CN"/>
    </w:rPr>
  </w:style>
  <w:style w:type="character" w:customStyle="1" w:styleId="Char1">
    <w:name w:val="文档结构图 Char1"/>
    <w:basedOn w:val="a2"/>
    <w:link w:val="a6"/>
    <w:qFormat/>
    <w:rsid w:val="00572F25"/>
    <w:rPr>
      <w:rFonts w:ascii="Times New Roman" w:hAnsi="Times New Roman"/>
      <w:kern w:val="2"/>
      <w:sz w:val="16"/>
      <w:szCs w:val="0"/>
    </w:rPr>
  </w:style>
  <w:style w:type="character" w:customStyle="1" w:styleId="titleemph1">
    <w:name w:val="title_emph1"/>
    <w:qFormat/>
    <w:rsid w:val="00572F25"/>
    <w:rPr>
      <w:rFonts w:ascii="Arial"/>
      <w:b/>
      <w:sz w:val="18"/>
    </w:rPr>
  </w:style>
  <w:style w:type="character" w:customStyle="1" w:styleId="Char6">
    <w:name w:val="页脚 Char"/>
    <w:basedOn w:val="a2"/>
    <w:link w:val="af"/>
    <w:qFormat/>
    <w:rsid w:val="00572F25"/>
    <w:rPr>
      <w:rFonts w:cs="Times New Roman"/>
      <w:sz w:val="18"/>
      <w:szCs w:val="18"/>
    </w:rPr>
  </w:style>
  <w:style w:type="character" w:customStyle="1" w:styleId="19">
    <w:name w:val="书籍标题1"/>
    <w:basedOn w:val="a2"/>
    <w:qFormat/>
    <w:rsid w:val="00572F25"/>
    <w:rPr>
      <w:i/>
      <w:smallCaps/>
      <w:spacing w:val="5"/>
    </w:rPr>
  </w:style>
  <w:style w:type="character" w:customStyle="1" w:styleId="1a">
    <w:name w:val="不明显参考1"/>
    <w:basedOn w:val="a2"/>
    <w:qFormat/>
    <w:rsid w:val="00572F25"/>
    <w:rPr>
      <w:smallCaps/>
    </w:rPr>
  </w:style>
  <w:style w:type="character" w:customStyle="1" w:styleId="2CharChar">
    <w:name w:val="样式 首行缩进:  2 字符 Char Char"/>
    <w:link w:val="29"/>
    <w:qFormat/>
    <w:rsid w:val="00572F25"/>
    <w:rPr>
      <w:sz w:val="24"/>
    </w:rPr>
  </w:style>
  <w:style w:type="paragraph" w:customStyle="1" w:styleId="29">
    <w:name w:val="样式 首行缩进:  2 字符"/>
    <w:basedOn w:val="a0"/>
    <w:link w:val="2CharChar"/>
    <w:qFormat/>
    <w:rsid w:val="00572F25"/>
    <w:pPr>
      <w:spacing w:line="360" w:lineRule="auto"/>
      <w:ind w:firstLineChars="200" w:firstLine="480"/>
    </w:pPr>
    <w:rPr>
      <w:rFonts w:ascii="Calibri" w:hAnsi="Calibri"/>
      <w:kern w:val="0"/>
      <w:sz w:val="24"/>
    </w:rPr>
  </w:style>
  <w:style w:type="character" w:customStyle="1" w:styleId="3Char1">
    <w:name w:val="标题 3 Char1"/>
    <w:basedOn w:val="a2"/>
    <w:link w:val="30"/>
    <w:qFormat/>
    <w:rsid w:val="00572F25"/>
    <w:rPr>
      <w:rFonts w:ascii="宋体" w:eastAsia="宋体" w:hAnsi="宋体"/>
      <w:b/>
      <w:sz w:val="21"/>
      <w:shd w:val="clear" w:color="auto" w:fill="FFFFFF"/>
    </w:rPr>
  </w:style>
  <w:style w:type="character" w:customStyle="1" w:styleId="CharChar22">
    <w:name w:val="Char Char22"/>
    <w:qFormat/>
    <w:rsid w:val="00572F25"/>
    <w:rPr>
      <w:b/>
      <w:kern w:val="2"/>
      <w:sz w:val="24"/>
    </w:rPr>
  </w:style>
  <w:style w:type="character" w:customStyle="1" w:styleId="Char5">
    <w:name w:val="批注框文本 Char"/>
    <w:basedOn w:val="a2"/>
    <w:link w:val="ae"/>
    <w:qFormat/>
    <w:rsid w:val="00572F25"/>
    <w:rPr>
      <w:rFonts w:ascii="Times New Roman" w:eastAsia="宋体" w:hAnsi="Times New Roman" w:cs="Times New Roman"/>
      <w:sz w:val="18"/>
      <w:szCs w:val="18"/>
    </w:rPr>
  </w:style>
  <w:style w:type="character" w:customStyle="1" w:styleId="Char4">
    <w:name w:val="尾注文本 Char"/>
    <w:basedOn w:val="a2"/>
    <w:link w:val="ad"/>
    <w:qFormat/>
    <w:rsid w:val="00572F25"/>
    <w:rPr>
      <w:rFonts w:ascii="Times New Roman" w:eastAsia="宋体" w:hAnsi="Times New Roman" w:cs="Times New Roman"/>
      <w:kern w:val="0"/>
      <w:sz w:val="24"/>
      <w:szCs w:val="24"/>
    </w:rPr>
  </w:style>
  <w:style w:type="character" w:customStyle="1" w:styleId="pointnormal1">
    <w:name w:val="point_normal1"/>
    <w:qFormat/>
    <w:rsid w:val="00572F25"/>
    <w:rPr>
      <w:rFonts w:ascii="Arial" w:hAnsi="Arial"/>
      <w:sz w:val="18"/>
    </w:rPr>
  </w:style>
  <w:style w:type="character" w:customStyle="1" w:styleId="CharChar26">
    <w:name w:val="Char Char26"/>
    <w:qFormat/>
    <w:rsid w:val="00572F25"/>
    <w:rPr>
      <w:b/>
      <w:kern w:val="2"/>
      <w:sz w:val="32"/>
    </w:rPr>
  </w:style>
  <w:style w:type="character" w:customStyle="1" w:styleId="CharChar24">
    <w:name w:val="Char Char24"/>
    <w:qFormat/>
    <w:rsid w:val="00572F25"/>
    <w:rPr>
      <w:b/>
      <w:kern w:val="2"/>
      <w:sz w:val="28"/>
    </w:rPr>
  </w:style>
  <w:style w:type="character" w:customStyle="1" w:styleId="concon">
    <w:name w:val="concon"/>
    <w:qFormat/>
    <w:rsid w:val="00572F25"/>
  </w:style>
  <w:style w:type="paragraph" w:customStyle="1" w:styleId="affa">
    <w:name w:val="标准文本"/>
    <w:basedOn w:val="a0"/>
    <w:qFormat/>
    <w:rsid w:val="00572F25"/>
    <w:pPr>
      <w:spacing w:line="360" w:lineRule="auto"/>
      <w:ind w:firstLineChars="200" w:firstLine="480"/>
    </w:pPr>
    <w:rPr>
      <w:rFonts w:cs="宋体"/>
      <w:sz w:val="24"/>
      <w:szCs w:val="24"/>
    </w:rPr>
  </w:style>
  <w:style w:type="paragraph" w:customStyle="1" w:styleId="CharCharCharCharCharCharCharCharCharCharCharCharChar1">
    <w:name w:val="Char Char Char Char Char Char Char Char Char Char Char Char Char1"/>
    <w:basedOn w:val="a0"/>
    <w:qFormat/>
    <w:rsid w:val="00572F25"/>
    <w:pPr>
      <w:widowControl/>
      <w:spacing w:after="160" w:line="240" w:lineRule="exact"/>
      <w:jc w:val="left"/>
    </w:pPr>
    <w:rPr>
      <w:szCs w:val="24"/>
    </w:rPr>
  </w:style>
  <w:style w:type="paragraph" w:customStyle="1" w:styleId="2a">
    <w:name w:val="列出段落2"/>
    <w:basedOn w:val="a0"/>
    <w:qFormat/>
    <w:rsid w:val="00572F25"/>
    <w:pPr>
      <w:widowControl/>
      <w:ind w:left="720"/>
      <w:jc w:val="left"/>
    </w:pPr>
    <w:rPr>
      <w:rFonts w:ascii="Arial" w:eastAsia="黑体" w:hAnsi="Arial" w:cs="Arial"/>
      <w:kern w:val="0"/>
      <w:sz w:val="24"/>
      <w:szCs w:val="24"/>
      <w:lang w:eastAsia="en-US"/>
    </w:rPr>
  </w:style>
  <w:style w:type="paragraph" w:customStyle="1" w:styleId="flType">
    <w:name w:val="flType"/>
    <w:basedOn w:val="flName"/>
    <w:qFormat/>
    <w:rsid w:val="00572F25"/>
    <w:pPr>
      <w:spacing w:after="284"/>
    </w:pPr>
    <w:rPr>
      <w:rFonts w:eastAsia="宋体"/>
      <w:b w:val="0"/>
    </w:rPr>
  </w:style>
  <w:style w:type="paragraph" w:customStyle="1" w:styleId="flName">
    <w:name w:val="flName"/>
    <w:basedOn w:val="flNote"/>
    <w:qFormat/>
    <w:rsid w:val="00572F25"/>
    <w:pPr>
      <w:spacing w:before="0" w:line="113" w:lineRule="atLeast"/>
    </w:pPr>
  </w:style>
  <w:style w:type="paragraph" w:customStyle="1" w:styleId="flNote">
    <w:name w:val="flNote"/>
    <w:basedOn w:val="a0"/>
    <w:qFormat/>
    <w:rsid w:val="00572F25"/>
    <w:pPr>
      <w:adjustRightInd w:val="0"/>
      <w:spacing w:before="567" w:line="360" w:lineRule="atLeast"/>
      <w:jc w:val="center"/>
      <w:textAlignment w:val="baseline"/>
    </w:pPr>
    <w:rPr>
      <w:rFonts w:eastAsia="黑体"/>
      <w:b/>
      <w:kern w:val="0"/>
      <w:sz w:val="24"/>
    </w:rPr>
  </w:style>
  <w:style w:type="paragraph" w:customStyle="1" w:styleId="1Char1">
    <w:name w:val="华宇段落1 Char"/>
    <w:basedOn w:val="a0"/>
    <w:qFormat/>
    <w:rsid w:val="00572F25"/>
    <w:pPr>
      <w:spacing w:line="360" w:lineRule="auto"/>
      <w:ind w:firstLineChars="200" w:firstLine="200"/>
    </w:pPr>
    <w:rPr>
      <w:bCs/>
      <w:sz w:val="24"/>
      <w:szCs w:val="24"/>
    </w:rPr>
  </w:style>
  <w:style w:type="paragraph" w:customStyle="1" w:styleId="2b">
    <w:name w:val="正文缩进2字符"/>
    <w:basedOn w:val="a0"/>
    <w:qFormat/>
    <w:rsid w:val="00572F25"/>
    <w:pPr>
      <w:adjustRightInd w:val="0"/>
      <w:snapToGrid w:val="0"/>
      <w:spacing w:line="300" w:lineRule="auto"/>
      <w:ind w:firstLineChars="200" w:firstLine="200"/>
    </w:pPr>
    <w:rPr>
      <w:rFonts w:ascii="仿宋_GB2312" w:eastAsia="仿宋_GB2312"/>
      <w:sz w:val="32"/>
      <w:szCs w:val="32"/>
    </w:rPr>
  </w:style>
  <w:style w:type="paragraph" w:customStyle="1" w:styleId="CharCharCharCharCharCharCharCharChar">
    <w:name w:val="Char Char Char Char Char Char Char Char Char"/>
    <w:basedOn w:val="a0"/>
    <w:qFormat/>
    <w:rsid w:val="00572F25"/>
    <w:pPr>
      <w:tabs>
        <w:tab w:val="left" w:pos="360"/>
      </w:tabs>
      <w:ind w:left="200" w:hangingChars="200" w:hanging="200"/>
    </w:pPr>
    <w:rPr>
      <w:sz w:val="24"/>
      <w:szCs w:val="24"/>
    </w:rPr>
  </w:style>
  <w:style w:type="paragraph" w:customStyle="1" w:styleId="greytypebeni">
    <w:name w:val="greytypebeni"/>
    <w:basedOn w:val="a0"/>
    <w:qFormat/>
    <w:rsid w:val="00572F25"/>
    <w:pPr>
      <w:widowControl/>
      <w:jc w:val="left"/>
    </w:pPr>
    <w:rPr>
      <w:rFonts w:ascii="宋体" w:hAnsi="宋体" w:cs="宋体"/>
      <w:kern w:val="0"/>
      <w:sz w:val="24"/>
      <w:szCs w:val="24"/>
    </w:rPr>
  </w:style>
  <w:style w:type="paragraph" w:customStyle="1" w:styleId="CharChar1CharCharCharChar1CharCharCharCharCharChar">
    <w:name w:val="Char Char1 Char Char Char Char1 Char Char Char Char Char Char"/>
    <w:basedOn w:val="a0"/>
    <w:qFormat/>
    <w:rsid w:val="00572F25"/>
    <w:rPr>
      <w:rFonts w:ascii="Tahoma" w:hAnsi="Tahoma"/>
      <w:sz w:val="24"/>
    </w:rPr>
  </w:style>
  <w:style w:type="paragraph" w:customStyle="1" w:styleId="3H3sect123BOD0Heading3-oldh3l3CTLevel3Head">
    <w:name w:val="样式 样式 标题 3H3sect1.2.3BOD 0Heading 3 - oldh3l3CTLevel 3 Head... +..."/>
    <w:basedOn w:val="a0"/>
    <w:qFormat/>
    <w:rsid w:val="00572F25"/>
    <w:pPr>
      <w:keepNext/>
      <w:keepLines/>
      <w:spacing w:beforeLines="50" w:afterLines="50"/>
      <w:jc w:val="left"/>
      <w:outlineLvl w:val="2"/>
    </w:pPr>
    <w:rPr>
      <w:rFonts w:cs="宋体"/>
      <w:b/>
      <w:bCs/>
      <w:sz w:val="24"/>
    </w:rPr>
  </w:style>
  <w:style w:type="paragraph" w:customStyle="1" w:styleId="CharChar10">
    <w:name w:val="Char Char1"/>
    <w:basedOn w:val="a0"/>
    <w:qFormat/>
    <w:rsid w:val="00572F25"/>
    <w:rPr>
      <w:rFonts w:ascii="Tahoma" w:hAnsi="Tahoma" w:cs="Tahoma"/>
      <w:sz w:val="24"/>
    </w:rPr>
  </w:style>
  <w:style w:type="paragraph" w:customStyle="1" w:styleId="CharCharChar2">
    <w:name w:val="小四 段落 宋体 Char Char Char"/>
    <w:basedOn w:val="a5"/>
    <w:qFormat/>
    <w:rsid w:val="00572F25"/>
    <w:pPr>
      <w:tabs>
        <w:tab w:val="clear" w:pos="2952"/>
      </w:tabs>
      <w:spacing w:line="360" w:lineRule="auto"/>
      <w:ind w:left="0" w:right="-33" w:firstLineChars="227" w:firstLine="545"/>
      <w:jc w:val="left"/>
    </w:pPr>
    <w:rPr>
      <w:sz w:val="24"/>
    </w:rPr>
  </w:style>
  <w:style w:type="paragraph" w:customStyle="1" w:styleId="xl56">
    <w:name w:val="xl56"/>
    <w:basedOn w:val="a0"/>
    <w:qFormat/>
    <w:rsid w:val="00572F25"/>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kern w:val="0"/>
      <w:sz w:val="20"/>
    </w:rPr>
  </w:style>
  <w:style w:type="paragraph" w:customStyle="1" w:styleId="font13">
    <w:name w:val="font13"/>
    <w:basedOn w:val="a0"/>
    <w:qFormat/>
    <w:rsid w:val="00572F25"/>
    <w:pPr>
      <w:widowControl/>
      <w:spacing w:before="100" w:beforeAutospacing="1" w:after="100" w:afterAutospacing="1"/>
      <w:jc w:val="left"/>
    </w:pPr>
    <w:rPr>
      <w:i/>
      <w:iCs/>
      <w:kern w:val="0"/>
      <w:sz w:val="36"/>
      <w:szCs w:val="36"/>
    </w:rPr>
  </w:style>
  <w:style w:type="paragraph" w:customStyle="1" w:styleId="1-21">
    <w:name w:val="中等深浅网格 1 - 强调文字颜色 21"/>
    <w:basedOn w:val="a0"/>
    <w:qFormat/>
    <w:rsid w:val="00572F25"/>
    <w:pPr>
      <w:ind w:firstLineChars="200" w:firstLine="420"/>
    </w:pPr>
    <w:rPr>
      <w:rFonts w:ascii="Calibri" w:hAnsi="Calibri"/>
      <w:szCs w:val="22"/>
    </w:rPr>
  </w:style>
  <w:style w:type="paragraph" w:customStyle="1" w:styleId="affb">
    <w:name w:val="表格文字"/>
    <w:basedOn w:val="a0"/>
    <w:qFormat/>
    <w:rsid w:val="00572F25"/>
    <w:pPr>
      <w:adjustRightInd w:val="0"/>
      <w:spacing w:line="360" w:lineRule="auto"/>
      <w:ind w:firstLineChars="200" w:firstLine="200"/>
      <w:jc w:val="left"/>
      <w:textAlignment w:val="baseline"/>
    </w:pPr>
    <w:rPr>
      <w:rFonts w:ascii="Arial" w:hAnsi="Arial"/>
      <w:kern w:val="0"/>
      <w:sz w:val="24"/>
    </w:rPr>
  </w:style>
  <w:style w:type="paragraph" w:customStyle="1" w:styleId="xl41">
    <w:name w:val="xl41"/>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rPr>
  </w:style>
  <w:style w:type="paragraph" w:customStyle="1" w:styleId="ParaCharCharCharCharCharCharCharCharChar1CharCharCharCharCharCharChar">
    <w:name w:val="默认段落字体 Para Char Char Char Char Char Char Char Char Char1 Char Char Char Char Char Char Char"/>
    <w:basedOn w:val="a6"/>
    <w:qFormat/>
    <w:rsid w:val="00572F25"/>
  </w:style>
  <w:style w:type="paragraph" w:customStyle="1" w:styleId="215">
    <w:name w:val="样式 样式 首行缩进:  2 字符 + 行距: 1.5 倍行距"/>
    <w:basedOn w:val="a0"/>
    <w:qFormat/>
    <w:rsid w:val="00572F25"/>
    <w:pPr>
      <w:spacing w:line="360" w:lineRule="auto"/>
      <w:ind w:firstLineChars="196" w:firstLine="470"/>
    </w:pPr>
    <w:rPr>
      <w:sz w:val="24"/>
    </w:rPr>
  </w:style>
  <w:style w:type="paragraph" w:customStyle="1" w:styleId="110">
    <w:name w:val="正文11"/>
    <w:basedOn w:val="a0"/>
    <w:next w:val="a0"/>
    <w:qFormat/>
    <w:rsid w:val="00572F25"/>
    <w:pPr>
      <w:spacing w:before="156" w:line="360" w:lineRule="auto"/>
      <w:ind w:firstLineChars="200" w:firstLine="510"/>
    </w:pPr>
    <w:rPr>
      <w:sz w:val="24"/>
    </w:rPr>
  </w:style>
  <w:style w:type="paragraph" w:customStyle="1" w:styleId="Pa5">
    <w:name w:val="Pa5"/>
    <w:basedOn w:val="a0"/>
    <w:next w:val="a0"/>
    <w:qFormat/>
    <w:rsid w:val="00572F25"/>
    <w:pPr>
      <w:autoSpaceDE w:val="0"/>
      <w:autoSpaceDN w:val="0"/>
      <w:adjustRightInd w:val="0"/>
      <w:spacing w:line="241" w:lineRule="atLeast"/>
      <w:jc w:val="left"/>
    </w:pPr>
    <w:rPr>
      <w:rFonts w:ascii="HYDaHeiJ" w:eastAsia="HYDaHeiJ"/>
      <w:kern w:val="0"/>
      <w:sz w:val="24"/>
      <w:szCs w:val="24"/>
    </w:rPr>
  </w:style>
  <w:style w:type="paragraph" w:customStyle="1" w:styleId="CharChar11">
    <w:name w:val="Char Char11"/>
    <w:basedOn w:val="a0"/>
    <w:qFormat/>
    <w:rsid w:val="00572F25"/>
    <w:rPr>
      <w:rFonts w:ascii="Tahoma" w:hAnsi="Tahoma"/>
      <w:sz w:val="24"/>
    </w:rPr>
  </w:style>
  <w:style w:type="paragraph" w:customStyle="1" w:styleId="affc">
    <w:name w:val="丁华正文"/>
    <w:basedOn w:val="35"/>
    <w:qFormat/>
    <w:rsid w:val="00572F25"/>
    <w:pPr>
      <w:adjustRightInd w:val="0"/>
      <w:snapToGrid w:val="0"/>
      <w:spacing w:line="360" w:lineRule="auto"/>
      <w:ind w:left="0" w:firstLine="510"/>
    </w:pPr>
    <w:rPr>
      <w:sz w:val="24"/>
    </w:rPr>
  </w:style>
  <w:style w:type="paragraph" w:customStyle="1" w:styleId="affd">
    <w:name w:val="正文 居中"/>
    <w:basedOn w:val="a0"/>
    <w:qFormat/>
    <w:rsid w:val="00572F25"/>
    <w:pPr>
      <w:spacing w:line="360" w:lineRule="auto"/>
      <w:jc w:val="center"/>
    </w:pPr>
    <w:rPr>
      <w:sz w:val="24"/>
    </w:rPr>
  </w:style>
  <w:style w:type="paragraph" w:customStyle="1" w:styleId="CharChar30">
    <w:name w:val="Char Char3"/>
    <w:basedOn w:val="a0"/>
    <w:qFormat/>
    <w:rsid w:val="00572F25"/>
    <w:rPr>
      <w:rFonts w:ascii="Tahoma" w:hAnsi="Tahoma" w:cs="Tahoma"/>
      <w:sz w:val="24"/>
    </w:rPr>
  </w:style>
  <w:style w:type="paragraph" w:customStyle="1" w:styleId="CharCharCharCharChar0">
    <w:name w:val="Char Char Char Char Char"/>
    <w:basedOn w:val="a0"/>
    <w:qFormat/>
    <w:rsid w:val="00572F25"/>
    <w:rPr>
      <w:rFonts w:ascii="Tahoma" w:hAnsi="Tahoma"/>
      <w:sz w:val="24"/>
    </w:rPr>
  </w:style>
  <w:style w:type="paragraph" w:customStyle="1" w:styleId="Char2CharCharCharCharCharChar1">
    <w:name w:val="Char2 Char Char Char Char Char Char1"/>
    <w:basedOn w:val="a0"/>
    <w:qFormat/>
    <w:rsid w:val="00572F25"/>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CharChar1CharCharCharCharCharCharChar">
    <w:name w:val="Char Char1 Char Char Char Char Char Char Char"/>
    <w:basedOn w:val="a0"/>
    <w:qFormat/>
    <w:rsid w:val="00572F25"/>
    <w:rPr>
      <w:rFonts w:ascii="Tahoma" w:hAnsi="Tahoma" w:cs="Tahoma"/>
      <w:sz w:val="24"/>
    </w:rPr>
  </w:style>
  <w:style w:type="paragraph" w:customStyle="1" w:styleId="affe">
    <w:name w:val="样式"/>
    <w:basedOn w:val="a0"/>
    <w:qFormat/>
    <w:rsid w:val="00572F25"/>
    <w:pPr>
      <w:autoSpaceDE w:val="0"/>
      <w:autoSpaceDN w:val="0"/>
      <w:snapToGrid w:val="0"/>
      <w:spacing w:before="120" w:after="120" w:line="360" w:lineRule="auto"/>
    </w:pPr>
    <w:rPr>
      <w:rFonts w:ascii="宋体"/>
      <w:sz w:val="24"/>
    </w:rPr>
  </w:style>
  <w:style w:type="paragraph" w:customStyle="1" w:styleId="xl57">
    <w:name w:val="xl57"/>
    <w:basedOn w:val="a0"/>
    <w:qFormat/>
    <w:rsid w:val="00572F25"/>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i/>
      <w:iCs/>
      <w:kern w:val="0"/>
      <w:sz w:val="20"/>
    </w:rPr>
  </w:style>
  <w:style w:type="paragraph" w:customStyle="1" w:styleId="CharChar1CharCharCharChar">
    <w:name w:val="Char Char1 Char Char Char Char"/>
    <w:basedOn w:val="a6"/>
    <w:qFormat/>
    <w:rsid w:val="00572F25"/>
    <w:pPr>
      <w:adjustRightInd w:val="0"/>
      <w:spacing w:line="436" w:lineRule="exact"/>
      <w:ind w:left="357"/>
      <w:jc w:val="left"/>
      <w:outlineLvl w:val="3"/>
    </w:pPr>
    <w:rPr>
      <w:rFonts w:ascii="Tahoma" w:hAnsi="Tahoma" w:cs="Tahoma"/>
      <w:b/>
      <w:sz w:val="24"/>
      <w:szCs w:val="24"/>
    </w:rPr>
  </w:style>
  <w:style w:type="paragraph" w:customStyle="1" w:styleId="afff">
    <w:name w:val="标准小四"/>
    <w:basedOn w:val="a0"/>
    <w:qFormat/>
    <w:rsid w:val="00572F25"/>
    <w:pPr>
      <w:spacing w:line="360" w:lineRule="auto"/>
      <w:ind w:firstLineChars="200" w:firstLine="480"/>
    </w:pPr>
    <w:rPr>
      <w:rFonts w:ascii="Arial" w:hAnsi="Arial"/>
      <w:sz w:val="24"/>
      <w:szCs w:val="21"/>
    </w:rPr>
  </w:style>
  <w:style w:type="paragraph" w:customStyle="1" w:styleId="xl42">
    <w:name w:val="xl42"/>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rPr>
  </w:style>
  <w:style w:type="paragraph" w:customStyle="1" w:styleId="CharCharCharCharCharCharChar1">
    <w:name w:val="Char Char Char Char Char Char Char1"/>
    <w:basedOn w:val="a0"/>
    <w:qFormat/>
    <w:rsid w:val="00572F25"/>
    <w:rPr>
      <w:rFonts w:ascii="Tahoma" w:hAnsi="Tahoma"/>
      <w:sz w:val="24"/>
    </w:rPr>
  </w:style>
  <w:style w:type="paragraph" w:customStyle="1" w:styleId="xl40">
    <w:name w:val="xl40"/>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b/>
      <w:bCs/>
      <w:kern w:val="0"/>
      <w:sz w:val="20"/>
    </w:rPr>
  </w:style>
  <w:style w:type="paragraph" w:customStyle="1" w:styleId="afff0">
    <w:name w:val="段"/>
    <w:qFormat/>
    <w:rsid w:val="00572F25"/>
    <w:pPr>
      <w:autoSpaceDE w:val="0"/>
      <w:autoSpaceDN w:val="0"/>
      <w:ind w:firstLineChars="200" w:firstLine="200"/>
      <w:jc w:val="both"/>
    </w:pPr>
    <w:rPr>
      <w:rFonts w:ascii="宋体"/>
      <w:sz w:val="21"/>
    </w:rPr>
  </w:style>
  <w:style w:type="paragraph" w:customStyle="1" w:styleId="xl52">
    <w:name w:val="xl52"/>
    <w:basedOn w:val="a0"/>
    <w:qFormat/>
    <w:rsid w:val="00572F25"/>
    <w:pPr>
      <w:widowControl/>
      <w:pBdr>
        <w:top w:val="single" w:sz="4" w:space="0" w:color="auto"/>
        <w:bottom w:val="single" w:sz="4" w:space="0" w:color="auto"/>
      </w:pBdr>
      <w:shd w:val="clear" w:color="auto" w:fill="969696"/>
      <w:spacing w:before="100" w:beforeAutospacing="1" w:after="100" w:afterAutospacing="1"/>
      <w:jc w:val="center"/>
    </w:pPr>
    <w:rPr>
      <w:b/>
      <w:bCs/>
      <w:i/>
      <w:iCs/>
      <w:kern w:val="0"/>
      <w:sz w:val="20"/>
    </w:rPr>
  </w:style>
  <w:style w:type="paragraph" w:customStyle="1" w:styleId="ParaChar">
    <w:name w:val="默认段落字体 Para Char"/>
    <w:basedOn w:val="a0"/>
    <w:qFormat/>
    <w:rsid w:val="00572F25"/>
    <w:rPr>
      <w:sz w:val="24"/>
      <w:szCs w:val="24"/>
    </w:rPr>
  </w:style>
  <w:style w:type="paragraph" w:customStyle="1" w:styleId="111">
    <w:name w:val="列出段落11"/>
    <w:basedOn w:val="a0"/>
    <w:qFormat/>
    <w:rsid w:val="00572F25"/>
    <w:pPr>
      <w:widowControl/>
      <w:ind w:left="720"/>
      <w:contextualSpacing/>
      <w:jc w:val="left"/>
    </w:pPr>
    <w:rPr>
      <w:rFonts w:ascii="Arial" w:eastAsia="黑体" w:hAnsi="Arial"/>
      <w:kern w:val="0"/>
      <w:sz w:val="24"/>
      <w:szCs w:val="24"/>
      <w:lang w:eastAsia="en-US"/>
    </w:rPr>
  </w:style>
  <w:style w:type="paragraph" w:customStyle="1" w:styleId="xl58">
    <w:name w:val="xl58"/>
    <w:basedOn w:val="a0"/>
    <w:qFormat/>
    <w:rsid w:val="00572F25"/>
    <w:pPr>
      <w:widowControl/>
      <w:pBdr>
        <w:left w:val="single" w:sz="4" w:space="0" w:color="auto"/>
        <w:right w:val="single" w:sz="4" w:space="0" w:color="auto"/>
      </w:pBdr>
      <w:spacing w:before="100" w:beforeAutospacing="1" w:after="100" w:afterAutospacing="1"/>
      <w:jc w:val="center"/>
      <w:textAlignment w:val="center"/>
    </w:pPr>
    <w:rPr>
      <w:b/>
      <w:bCs/>
      <w:i/>
      <w:iCs/>
      <w:kern w:val="0"/>
      <w:sz w:val="20"/>
    </w:rPr>
  </w:style>
  <w:style w:type="paragraph" w:customStyle="1" w:styleId="1b">
    <w:name w:val="标题1，章节第一层"/>
    <w:basedOn w:val="afff1"/>
    <w:next w:val="afff1"/>
    <w:qFormat/>
    <w:rsid w:val="00572F25"/>
    <w:pPr>
      <w:tabs>
        <w:tab w:val="left" w:pos="693"/>
      </w:tabs>
      <w:ind w:left="482"/>
      <w:outlineLvl w:val="0"/>
    </w:pPr>
    <w:rPr>
      <w:color w:val="000000"/>
      <w:sz w:val="24"/>
      <w:szCs w:val="24"/>
    </w:rPr>
  </w:style>
  <w:style w:type="paragraph" w:customStyle="1" w:styleId="afff1">
    <w:name w:val="正文格式"/>
    <w:basedOn w:val="a0"/>
    <w:qFormat/>
    <w:rsid w:val="00572F25"/>
    <w:pPr>
      <w:widowControl/>
      <w:adjustRightInd w:val="0"/>
      <w:snapToGrid w:val="0"/>
      <w:spacing w:beforeLines="25" w:line="360" w:lineRule="auto"/>
      <w:ind w:left="178" w:rightChars="21" w:right="44" w:hangingChars="85" w:hanging="178"/>
      <w:jc w:val="left"/>
      <w:textAlignment w:val="baseline"/>
    </w:pPr>
    <w:rPr>
      <w:rFonts w:ascii="宋体" w:hAnsi="宋体"/>
      <w:bCs/>
      <w:kern w:val="0"/>
      <w:szCs w:val="21"/>
    </w:rPr>
  </w:style>
  <w:style w:type="paragraph" w:customStyle="1" w:styleId="CharCharCharCharCharCharCharCharCharCharCharCharCharCharCharCharCharCharCharCharCharCharChar1">
    <w:name w:val="Char Char Char Char Char Char Char Char Char Char Char Char Char Char Char Char Char Char Char Char Char Char Char1"/>
    <w:basedOn w:val="a0"/>
    <w:qFormat/>
    <w:rsid w:val="00572F25"/>
    <w:rPr>
      <w:rFonts w:ascii="Tahoma" w:hAnsi="Tahoma" w:cs="Tahoma"/>
      <w:sz w:val="24"/>
    </w:rPr>
  </w:style>
  <w:style w:type="paragraph" w:customStyle="1" w:styleId="afff2">
    <w:name w:val="正文表标题"/>
    <w:next w:val="afff0"/>
    <w:qFormat/>
    <w:rsid w:val="00572F25"/>
    <w:pPr>
      <w:tabs>
        <w:tab w:val="left" w:pos="900"/>
      </w:tabs>
      <w:ind w:left="900" w:hanging="420"/>
      <w:jc w:val="center"/>
    </w:pPr>
    <w:rPr>
      <w:rFonts w:ascii="黑体" w:eastAsia="黑体"/>
      <w:sz w:val="21"/>
    </w:rPr>
  </w:style>
  <w:style w:type="paragraph" w:customStyle="1" w:styleId="ParaCharCharCharCharCharCharChar">
    <w:name w:val="默认段落字体 Para Char Char Char Char Char Char Char"/>
    <w:basedOn w:val="a0"/>
    <w:qFormat/>
    <w:rsid w:val="00572F25"/>
  </w:style>
  <w:style w:type="paragraph" w:customStyle="1" w:styleId="CharCharChar11">
    <w:name w:val="Char Char Char1"/>
    <w:basedOn w:val="a6"/>
    <w:qFormat/>
    <w:rsid w:val="00572F25"/>
    <w:pPr>
      <w:spacing w:line="436" w:lineRule="exact"/>
    </w:pPr>
    <w:rPr>
      <w:szCs w:val="24"/>
    </w:rPr>
  </w:style>
  <w:style w:type="paragraph" w:customStyle="1" w:styleId="1c">
    <w:name w:val="表格1"/>
    <w:basedOn w:val="a0"/>
    <w:qFormat/>
    <w:rsid w:val="00572F25"/>
    <w:pPr>
      <w:adjustRightInd w:val="0"/>
      <w:textAlignment w:val="baseline"/>
    </w:pPr>
    <w:rPr>
      <w:rFonts w:ascii="宋体"/>
      <w:kern w:val="24"/>
      <w:szCs w:val="21"/>
    </w:rPr>
  </w:style>
  <w:style w:type="paragraph" w:customStyle="1" w:styleId="afff3">
    <w:name w:val="项目符号：一级"/>
    <w:basedOn w:val="afff1"/>
    <w:next w:val="afff1"/>
    <w:qFormat/>
    <w:rsid w:val="00572F25"/>
    <w:pPr>
      <w:ind w:rightChars="-64" w:right="-134"/>
    </w:pPr>
    <w:rPr>
      <w:bCs w:val="0"/>
    </w:rPr>
  </w:style>
  <w:style w:type="paragraph" w:customStyle="1" w:styleId="xl34">
    <w:name w:val="xl34"/>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kern w:val="0"/>
      <w:sz w:val="20"/>
    </w:rPr>
  </w:style>
  <w:style w:type="paragraph" w:customStyle="1" w:styleId="Char1CharCharChar1">
    <w:name w:val="Char1 Char Char Char1"/>
    <w:basedOn w:val="a0"/>
    <w:qFormat/>
    <w:rsid w:val="00572F25"/>
    <w:rPr>
      <w:rFonts w:ascii="Tahoma" w:hAnsi="Tahoma" w:cs="Tahoma"/>
      <w:sz w:val="24"/>
    </w:rPr>
  </w:style>
  <w:style w:type="paragraph" w:customStyle="1" w:styleId="22Heading2HiddenHeading2CCBSheading2H2h2">
    <w:name w:val="样式 标题 2第一章 标题 2Heading 2 HiddenHeading 2 CCBSheading 2H2h2..."/>
    <w:basedOn w:val="21"/>
    <w:qFormat/>
    <w:rsid w:val="00572F25"/>
    <w:pPr>
      <w:keepLines w:val="0"/>
      <w:tabs>
        <w:tab w:val="left" w:pos="360"/>
      </w:tabs>
      <w:adjustRightInd w:val="0"/>
      <w:spacing w:beforeLines="50" w:afterLines="50"/>
      <w:ind w:left="360" w:hanging="360"/>
      <w:textAlignment w:val="baseline"/>
    </w:pPr>
    <w:rPr>
      <w:rFonts w:ascii="黑体" w:eastAsia="黑体" w:hAnsi="Times New Roman" w:cs="宋体"/>
      <w:b w:val="0"/>
      <w:kern w:val="0"/>
      <w:sz w:val="32"/>
      <w:szCs w:val="20"/>
    </w:rPr>
  </w:style>
  <w:style w:type="paragraph" w:customStyle="1" w:styleId="1d">
    <w:name w:val="正文文本缩进1"/>
    <w:basedOn w:val="a0"/>
    <w:qFormat/>
    <w:rsid w:val="00572F25"/>
    <w:pPr>
      <w:spacing w:after="120"/>
      <w:ind w:leftChars="200" w:left="420"/>
    </w:pPr>
    <w:rPr>
      <w:szCs w:val="24"/>
    </w:rPr>
  </w:style>
  <w:style w:type="paragraph" w:customStyle="1" w:styleId="xl59">
    <w:name w:val="xl59"/>
    <w:basedOn w:val="a0"/>
    <w:qFormat/>
    <w:rsid w:val="00572F2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i/>
      <w:iCs/>
      <w:kern w:val="0"/>
      <w:sz w:val="20"/>
    </w:rPr>
  </w:style>
  <w:style w:type="paragraph" w:customStyle="1" w:styleId="afff4">
    <w:name w:val="表格"/>
    <w:basedOn w:val="a0"/>
    <w:qFormat/>
    <w:rsid w:val="00572F25"/>
    <w:pPr>
      <w:snapToGrid w:val="0"/>
      <w:ind w:firstLineChars="21" w:firstLine="21"/>
    </w:pPr>
    <w:rPr>
      <w:rFonts w:ascii="宋体" w:hAnsi="宋体" w:cs="宋体"/>
      <w:kern w:val="0"/>
      <w:sz w:val="20"/>
    </w:rPr>
  </w:style>
  <w:style w:type="paragraph" w:customStyle="1" w:styleId="CharCharCharCharCharCharChar">
    <w:name w:val="Char Char Char Char Char Char Char"/>
    <w:basedOn w:val="a0"/>
    <w:qFormat/>
    <w:rsid w:val="00572F25"/>
    <w:pPr>
      <w:jc w:val="left"/>
    </w:pPr>
    <w:rPr>
      <w:rFonts w:ascii="Tahoma" w:hAnsi="Tahoma"/>
      <w:sz w:val="24"/>
    </w:rPr>
  </w:style>
  <w:style w:type="paragraph" w:customStyle="1" w:styleId="xl29">
    <w:name w:val="xl29"/>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0"/>
    </w:rPr>
  </w:style>
  <w:style w:type="paragraph" w:customStyle="1" w:styleId="afff5">
    <w:name w:val="表格内文字"/>
    <w:basedOn w:val="a0"/>
    <w:qFormat/>
    <w:rsid w:val="00572F25"/>
    <w:pPr>
      <w:spacing w:line="300" w:lineRule="atLeast"/>
    </w:pPr>
    <w:rPr>
      <w:sz w:val="18"/>
      <w:szCs w:val="24"/>
    </w:rPr>
  </w:style>
  <w:style w:type="paragraph" w:customStyle="1" w:styleId="36">
    <w:name w:val="样式3"/>
    <w:basedOn w:val="a0"/>
    <w:next w:val="a0"/>
    <w:qFormat/>
    <w:rsid w:val="00572F25"/>
    <w:pPr>
      <w:spacing w:line="360" w:lineRule="auto"/>
    </w:pPr>
  </w:style>
  <w:style w:type="paragraph" w:customStyle="1" w:styleId="1e">
    <w:name w:val="无间隔1"/>
    <w:qFormat/>
    <w:rsid w:val="00572F25"/>
    <w:pPr>
      <w:widowControl w:val="0"/>
      <w:jc w:val="both"/>
    </w:pPr>
    <w:rPr>
      <w:rFonts w:ascii="Calibri" w:eastAsia="微软雅黑" w:hAnsi="Calibri"/>
      <w:kern w:val="2"/>
      <w:sz w:val="24"/>
      <w:szCs w:val="22"/>
    </w:rPr>
  </w:style>
  <w:style w:type="paragraph" w:customStyle="1" w:styleId="xl45">
    <w:name w:val="xl45"/>
    <w:basedOn w:val="a0"/>
    <w:qFormat/>
    <w:rsid w:val="00572F25"/>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52">
    <w:name w:val="标题5，章节第五层"/>
    <w:basedOn w:val="a0"/>
    <w:next w:val="a0"/>
    <w:qFormat/>
    <w:rsid w:val="00572F25"/>
    <w:pPr>
      <w:tabs>
        <w:tab w:val="left" w:pos="1050"/>
        <w:tab w:val="left" w:pos="2100"/>
      </w:tabs>
      <w:spacing w:before="78"/>
      <w:ind w:left="2100" w:hanging="420"/>
      <w:outlineLvl w:val="4"/>
    </w:pPr>
    <w:rPr>
      <w:rFonts w:ascii="Arial" w:eastAsia="华文细黑" w:hAnsi="Arial"/>
      <w:sz w:val="30"/>
      <w:szCs w:val="24"/>
    </w:rPr>
  </w:style>
  <w:style w:type="paragraph" w:customStyle="1" w:styleId="Charf2">
    <w:name w:val="符号与编号 Char"/>
    <w:basedOn w:val="a0"/>
    <w:qFormat/>
    <w:rsid w:val="00572F25"/>
    <w:pPr>
      <w:tabs>
        <w:tab w:val="left" w:pos="720"/>
      </w:tabs>
      <w:spacing w:afterLines="50" w:line="400" w:lineRule="atLeast"/>
      <w:ind w:left="720"/>
    </w:pPr>
    <w:rPr>
      <w:sz w:val="24"/>
      <w:szCs w:val="24"/>
    </w:rPr>
  </w:style>
  <w:style w:type="paragraph" w:customStyle="1" w:styleId="2c">
    <w:name w:val="正文2"/>
    <w:basedOn w:val="a0"/>
    <w:qFormat/>
    <w:rsid w:val="00572F25"/>
    <w:pPr>
      <w:spacing w:before="156" w:line="360" w:lineRule="auto"/>
      <w:ind w:firstLineChars="200" w:firstLine="510"/>
    </w:pPr>
    <w:rPr>
      <w:sz w:val="24"/>
    </w:rPr>
  </w:style>
  <w:style w:type="paragraph" w:customStyle="1" w:styleId="contentlineheight">
    <w:name w:val="content_lineheight"/>
    <w:basedOn w:val="a0"/>
    <w:qFormat/>
    <w:rsid w:val="00572F25"/>
    <w:pPr>
      <w:widowControl/>
      <w:spacing w:before="100" w:beforeAutospacing="1" w:after="100" w:afterAutospacing="1"/>
      <w:jc w:val="left"/>
    </w:pPr>
    <w:rPr>
      <w:rFonts w:ascii="宋体" w:hAnsi="宋体"/>
      <w:kern w:val="0"/>
      <w:sz w:val="24"/>
      <w:szCs w:val="24"/>
    </w:rPr>
  </w:style>
  <w:style w:type="paragraph" w:customStyle="1" w:styleId="afff6">
    <w:name w:val="章标题"/>
    <w:next w:val="afff0"/>
    <w:qFormat/>
    <w:rsid w:val="00572F25"/>
    <w:pPr>
      <w:spacing w:beforeLines="50" w:afterLines="50"/>
      <w:jc w:val="both"/>
      <w:outlineLvl w:val="1"/>
    </w:pPr>
    <w:rPr>
      <w:rFonts w:eastAsia="黑体"/>
      <w:sz w:val="21"/>
    </w:rPr>
  </w:style>
  <w:style w:type="paragraph" w:customStyle="1" w:styleId="4Char0">
    <w:name w:val="样式4 Char"/>
    <w:basedOn w:val="a0"/>
    <w:qFormat/>
    <w:rsid w:val="00572F25"/>
    <w:pPr>
      <w:widowControl/>
      <w:spacing w:line="360" w:lineRule="auto"/>
      <w:ind w:firstLine="480"/>
      <w:jc w:val="left"/>
    </w:pPr>
    <w:rPr>
      <w:rFonts w:cs="宋体"/>
      <w:color w:val="000000"/>
      <w:kern w:val="0"/>
      <w:sz w:val="24"/>
      <w:szCs w:val="24"/>
    </w:rPr>
  </w:style>
  <w:style w:type="paragraph" w:customStyle="1" w:styleId="Char17">
    <w:name w:val="Char1"/>
    <w:basedOn w:val="a0"/>
    <w:qFormat/>
    <w:rsid w:val="00572F25"/>
    <w:rPr>
      <w:rFonts w:ascii="仿宋_GB2312" w:eastAsia="仿宋_GB2312" w:hAnsi="宋体" w:cs="宋体"/>
      <w:b/>
      <w:sz w:val="32"/>
      <w:szCs w:val="32"/>
    </w:rPr>
  </w:style>
  <w:style w:type="paragraph" w:customStyle="1" w:styleId="CharCharCharCharCharCharCharCharCharCharChar1CharCharChar1">
    <w:name w:val="Char Char Char Char Char Char Char Char Char Char Char1 Char Char Char1"/>
    <w:basedOn w:val="a0"/>
    <w:qFormat/>
    <w:rsid w:val="00572F25"/>
    <w:pPr>
      <w:ind w:firstLineChars="200" w:firstLine="200"/>
      <w:jc w:val="left"/>
    </w:pPr>
    <w:rPr>
      <w:rFonts w:ascii="Tahoma" w:hAnsi="Tahoma"/>
      <w:sz w:val="24"/>
      <w:szCs w:val="24"/>
    </w:rPr>
  </w:style>
  <w:style w:type="paragraph" w:customStyle="1" w:styleId="xl31">
    <w:name w:val="xl31"/>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楷体_GB2312" w:eastAsia="楷体_GB2312" w:hAnsi="宋体" w:cs="宋体"/>
      <w:b/>
      <w:bCs/>
      <w:kern w:val="0"/>
      <w:sz w:val="24"/>
      <w:szCs w:val="24"/>
    </w:rPr>
  </w:style>
  <w:style w:type="paragraph" w:customStyle="1" w:styleId="CharCharCharCharCharCharCharCharChar1">
    <w:name w:val="Char Char Char Char Char Char Char Char Char1"/>
    <w:basedOn w:val="a0"/>
    <w:qFormat/>
    <w:rsid w:val="00572F25"/>
    <w:pPr>
      <w:tabs>
        <w:tab w:val="left" w:pos="360"/>
      </w:tabs>
      <w:ind w:left="360" w:hangingChars="200" w:hanging="360"/>
    </w:pPr>
    <w:rPr>
      <w:sz w:val="24"/>
      <w:szCs w:val="24"/>
    </w:rPr>
  </w:style>
  <w:style w:type="paragraph" w:customStyle="1" w:styleId="xl61">
    <w:name w:val="xl61"/>
    <w:basedOn w:val="a0"/>
    <w:qFormat/>
    <w:rsid w:val="00572F25"/>
    <w:pPr>
      <w:widowControl/>
      <w:pBdr>
        <w:top w:val="single" w:sz="4" w:space="0" w:color="auto"/>
        <w:bottom w:val="single" w:sz="4" w:space="0" w:color="auto"/>
      </w:pBdr>
      <w:shd w:val="clear" w:color="auto" w:fill="969696"/>
      <w:spacing w:before="100" w:beforeAutospacing="1" w:after="100" w:afterAutospacing="1"/>
      <w:jc w:val="center"/>
      <w:textAlignment w:val="center"/>
    </w:pPr>
    <w:rPr>
      <w:b/>
      <w:bCs/>
      <w:i/>
      <w:iCs/>
      <w:kern w:val="0"/>
      <w:sz w:val="20"/>
    </w:rPr>
  </w:style>
  <w:style w:type="paragraph" w:customStyle="1" w:styleId="xl62">
    <w:name w:val="xl62"/>
    <w:basedOn w:val="a0"/>
    <w:qFormat/>
    <w:rsid w:val="00572F25"/>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b/>
      <w:bCs/>
      <w:i/>
      <w:iCs/>
      <w:kern w:val="0"/>
      <w:sz w:val="20"/>
    </w:rPr>
  </w:style>
  <w:style w:type="paragraph" w:customStyle="1" w:styleId="37">
    <w:name w:val="标题3，章节第三层"/>
    <w:basedOn w:val="a0"/>
    <w:next w:val="afff1"/>
    <w:qFormat/>
    <w:rsid w:val="00572F25"/>
    <w:pPr>
      <w:adjustRightInd w:val="0"/>
      <w:snapToGrid w:val="0"/>
      <w:spacing w:before="78" w:line="300" w:lineRule="auto"/>
      <w:outlineLvl w:val="2"/>
    </w:pPr>
    <w:rPr>
      <w:rFonts w:ascii="Arial" w:eastAsia="华文细黑" w:hAnsi="Arial"/>
      <w:sz w:val="30"/>
      <w:szCs w:val="24"/>
    </w:rPr>
  </w:style>
  <w:style w:type="paragraph" w:customStyle="1" w:styleId="CharChar1Char1">
    <w:name w:val="Char Char1 Char1"/>
    <w:basedOn w:val="a0"/>
    <w:qFormat/>
    <w:rsid w:val="00572F25"/>
    <w:pPr>
      <w:widowControl/>
      <w:spacing w:after="160" w:line="240" w:lineRule="exact"/>
      <w:jc w:val="left"/>
    </w:pPr>
    <w:rPr>
      <w:rFonts w:ascii="Verdana" w:hAnsi="Verdana"/>
      <w:kern w:val="0"/>
      <w:sz w:val="20"/>
      <w:lang w:eastAsia="en-US"/>
    </w:rPr>
  </w:style>
  <w:style w:type="paragraph" w:customStyle="1" w:styleId="afff7">
    <w:name w:val="一级标题"/>
    <w:basedOn w:val="a0"/>
    <w:qFormat/>
    <w:rsid w:val="00572F25"/>
    <w:pPr>
      <w:tabs>
        <w:tab w:val="left" w:pos="903"/>
      </w:tabs>
      <w:spacing w:line="360" w:lineRule="auto"/>
      <w:ind w:left="900" w:hanging="420"/>
    </w:pPr>
    <w:rPr>
      <w:rFonts w:ascii="Arial" w:hAnsi="Arial" w:cs="Arial"/>
      <w:sz w:val="24"/>
    </w:rPr>
  </w:style>
  <w:style w:type="paragraph" w:customStyle="1" w:styleId="xl63">
    <w:name w:val="xl63"/>
    <w:basedOn w:val="a0"/>
    <w:qFormat/>
    <w:rsid w:val="00572F25"/>
    <w:pPr>
      <w:widowControl/>
      <w:pBdr>
        <w:top w:val="single" w:sz="4" w:space="0" w:color="auto"/>
        <w:left w:val="single" w:sz="4" w:space="0" w:color="auto"/>
        <w:bottom w:val="single" w:sz="4" w:space="0" w:color="auto"/>
      </w:pBdr>
      <w:spacing w:before="100" w:beforeAutospacing="1" w:after="100" w:afterAutospacing="1"/>
      <w:jc w:val="center"/>
      <w:textAlignment w:val="center"/>
    </w:pPr>
    <w:rPr>
      <w:b/>
      <w:bCs/>
      <w:kern w:val="0"/>
      <w:sz w:val="20"/>
    </w:rPr>
  </w:style>
  <w:style w:type="paragraph" w:customStyle="1" w:styleId="CharCharCharCharCharCharCharCharCharCharCharCharCharCharCharCharCharCharCharCharChar1">
    <w:name w:val="Char Char Char Char Char Char Char Char Char Char Char Char Char Char Char Char Char Char Char Char Char1"/>
    <w:basedOn w:val="a0"/>
    <w:qFormat/>
    <w:rsid w:val="00572F25"/>
    <w:rPr>
      <w:rFonts w:ascii="Tahoma" w:hAnsi="Tahoma" w:cs="Tahoma"/>
      <w:sz w:val="24"/>
    </w:rPr>
  </w:style>
  <w:style w:type="paragraph" w:customStyle="1" w:styleId="xl47">
    <w:name w:val="xl47"/>
    <w:basedOn w:val="a0"/>
    <w:qFormat/>
    <w:rsid w:val="00572F2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font11">
    <w:name w:val="font11"/>
    <w:basedOn w:val="a0"/>
    <w:qFormat/>
    <w:rsid w:val="00572F25"/>
    <w:pPr>
      <w:widowControl/>
      <w:spacing w:before="100" w:beforeAutospacing="1" w:after="100" w:afterAutospacing="1"/>
      <w:jc w:val="left"/>
    </w:pPr>
    <w:rPr>
      <w:b/>
      <w:bCs/>
      <w:kern w:val="0"/>
      <w:sz w:val="18"/>
      <w:szCs w:val="18"/>
    </w:rPr>
  </w:style>
  <w:style w:type="paragraph" w:customStyle="1" w:styleId="xl26">
    <w:name w:val="xl26"/>
    <w:basedOn w:val="a0"/>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0"/>
    </w:rPr>
  </w:style>
  <w:style w:type="paragraph" w:customStyle="1" w:styleId="42">
    <w:name w:val="标题 4宋体"/>
    <w:basedOn w:val="4"/>
    <w:rsid w:val="00572F25"/>
    <w:pPr>
      <w:keepLines w:val="0"/>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xl33">
    <w:name w:val="xl33"/>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afff8">
    <w:name w:val="方案正文"/>
    <w:basedOn w:val="a0"/>
    <w:qFormat/>
    <w:rsid w:val="00572F25"/>
    <w:pPr>
      <w:spacing w:before="156" w:line="360" w:lineRule="auto"/>
      <w:ind w:firstLineChars="171" w:firstLine="359"/>
      <w:jc w:val="left"/>
    </w:pPr>
    <w:rPr>
      <w:rFonts w:ascii="Arial" w:hAnsi="Arial" w:cs="宋体"/>
      <w:sz w:val="24"/>
      <w:szCs w:val="21"/>
    </w:rPr>
  </w:style>
  <w:style w:type="paragraph" w:customStyle="1" w:styleId="xl37">
    <w:name w:val="xl37"/>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i/>
      <w:iCs/>
      <w:kern w:val="0"/>
      <w:sz w:val="20"/>
    </w:rPr>
  </w:style>
  <w:style w:type="paragraph" w:customStyle="1" w:styleId="afff9">
    <w:name w:val="普通文字"/>
    <w:basedOn w:val="a0"/>
    <w:next w:val="a0"/>
    <w:qFormat/>
    <w:rsid w:val="00572F25"/>
    <w:rPr>
      <w:rFonts w:ascii="宋体" w:hAnsi="宋体" w:cs="宋体"/>
      <w:kern w:val="0"/>
      <w:sz w:val="24"/>
      <w:u w:color="000000"/>
    </w:rPr>
  </w:style>
  <w:style w:type="paragraph" w:customStyle="1" w:styleId="xl28">
    <w:name w:val="xl28"/>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kern w:val="0"/>
      <w:sz w:val="20"/>
    </w:rPr>
  </w:style>
  <w:style w:type="paragraph" w:customStyle="1" w:styleId="font7">
    <w:name w:val="font7"/>
    <w:basedOn w:val="a0"/>
    <w:qFormat/>
    <w:rsid w:val="00572F25"/>
    <w:pPr>
      <w:widowControl/>
      <w:spacing w:before="100" w:beforeAutospacing="1" w:after="100" w:afterAutospacing="1"/>
      <w:jc w:val="left"/>
    </w:pPr>
    <w:rPr>
      <w:rFonts w:ascii="宋体" w:hAnsi="宋体"/>
      <w:b/>
      <w:bCs/>
      <w:kern w:val="0"/>
      <w:sz w:val="24"/>
      <w:szCs w:val="24"/>
    </w:rPr>
  </w:style>
  <w:style w:type="paragraph" w:customStyle="1" w:styleId="38">
    <w:name w:val="标题3"/>
    <w:basedOn w:val="30"/>
    <w:qFormat/>
    <w:rsid w:val="00572F25"/>
    <w:pPr>
      <w:keepNext w:val="0"/>
      <w:keepLines w:val="0"/>
      <w:spacing w:line="360" w:lineRule="auto"/>
    </w:pPr>
    <w:rPr>
      <w:rFonts w:eastAsia="仿宋_GB2312"/>
      <w:b w:val="0"/>
      <w:bCs/>
      <w:sz w:val="30"/>
      <w:szCs w:val="32"/>
    </w:rPr>
  </w:style>
  <w:style w:type="paragraph" w:customStyle="1" w:styleId="retrait3">
    <w:name w:val="retrait3"/>
    <w:basedOn w:val="a0"/>
    <w:qFormat/>
    <w:rsid w:val="00572F25"/>
    <w:pPr>
      <w:widowControl/>
      <w:spacing w:before="20" w:after="20"/>
      <w:ind w:left="851"/>
      <w:jc w:val="left"/>
    </w:pPr>
    <w:rPr>
      <w:rFonts w:ascii="Arial" w:hAnsi="Arial"/>
      <w:kern w:val="0"/>
      <w:sz w:val="24"/>
      <w:lang w:val="en-GB"/>
    </w:rPr>
  </w:style>
  <w:style w:type="paragraph" w:customStyle="1" w:styleId="afffa">
    <w:name w:val="项目符号，一级"/>
    <w:basedOn w:val="afff1"/>
    <w:next w:val="afff1"/>
    <w:rsid w:val="00572F25"/>
    <w:pPr>
      <w:tabs>
        <w:tab w:val="left" w:pos="1320"/>
      </w:tabs>
      <w:spacing w:line="240" w:lineRule="atLeast"/>
      <w:ind w:leftChars="179" w:left="376" w:firstLine="0"/>
    </w:pPr>
    <w:rPr>
      <w:bCs w:val="0"/>
      <w:color w:val="000000"/>
      <w:szCs w:val="24"/>
    </w:rPr>
  </w:style>
  <w:style w:type="paragraph" w:customStyle="1" w:styleId="xl43">
    <w:name w:val="xl43"/>
    <w:basedOn w:val="a0"/>
    <w:qFormat/>
    <w:rsid w:val="00572F2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220">
    <w:name w:val="正文文本 22"/>
    <w:basedOn w:val="a0"/>
    <w:qFormat/>
    <w:rsid w:val="00572F25"/>
    <w:pPr>
      <w:widowControl/>
      <w:overflowPunct w:val="0"/>
      <w:autoSpaceDE w:val="0"/>
      <w:autoSpaceDN w:val="0"/>
      <w:adjustRightInd w:val="0"/>
      <w:ind w:left="720" w:hanging="720"/>
      <w:textAlignment w:val="baseline"/>
    </w:pPr>
    <w:rPr>
      <w:kern w:val="0"/>
      <w:sz w:val="24"/>
      <w:lang w:val="en-GB"/>
    </w:rPr>
  </w:style>
  <w:style w:type="paragraph" w:customStyle="1" w:styleId="xl48">
    <w:name w:val="xl48"/>
    <w:basedOn w:val="a0"/>
    <w:qFormat/>
    <w:rsid w:val="00572F25"/>
    <w:pPr>
      <w:widowControl/>
      <w:pBdr>
        <w:top w:val="single" w:sz="4" w:space="0" w:color="auto"/>
        <w:left w:val="single" w:sz="4" w:space="0" w:color="auto"/>
        <w:right w:val="single" w:sz="4" w:space="0" w:color="auto"/>
      </w:pBdr>
      <w:spacing w:before="100" w:beforeAutospacing="1" w:after="100" w:afterAutospacing="1"/>
      <w:jc w:val="center"/>
      <w:textAlignment w:val="center"/>
    </w:pPr>
    <w:rPr>
      <w:b/>
      <w:bCs/>
      <w:kern w:val="0"/>
      <w:sz w:val="20"/>
    </w:rPr>
  </w:style>
  <w:style w:type="paragraph" w:customStyle="1" w:styleId="53">
    <w:name w:val="表头_5"/>
    <w:basedOn w:val="a0"/>
    <w:qFormat/>
    <w:rsid w:val="00572F25"/>
    <w:pPr>
      <w:adjustRightInd w:val="0"/>
      <w:spacing w:line="360" w:lineRule="auto"/>
      <w:textAlignment w:val="baseline"/>
    </w:pPr>
    <w:rPr>
      <w:b/>
      <w:bCs/>
      <w:sz w:val="28"/>
      <w:szCs w:val="21"/>
    </w:rPr>
  </w:style>
  <w:style w:type="paragraph" w:customStyle="1" w:styleId="xl24">
    <w:name w:val="xl24"/>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rPr>
  </w:style>
  <w:style w:type="paragraph" w:customStyle="1" w:styleId="Style42">
    <w:name w:val="_Style 42"/>
    <w:basedOn w:val="a0"/>
    <w:next w:val="a9"/>
    <w:qFormat/>
    <w:rsid w:val="00572F25"/>
    <w:rPr>
      <w:rFonts w:ascii="楷体_GB2312" w:eastAsia="楷体_GB2312" w:hAnsi="Arial"/>
      <w:sz w:val="28"/>
    </w:rPr>
  </w:style>
  <w:style w:type="paragraph" w:customStyle="1" w:styleId="xl38">
    <w:name w:val="xl38"/>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0"/>
    </w:rPr>
  </w:style>
  <w:style w:type="paragraph" w:customStyle="1" w:styleId="ItemListCharChar">
    <w:name w:val="Item List Char Char"/>
    <w:qFormat/>
    <w:rsid w:val="00572F25"/>
    <w:pPr>
      <w:adjustRightInd w:val="0"/>
      <w:snapToGrid w:val="0"/>
      <w:spacing w:line="288" w:lineRule="auto"/>
      <w:jc w:val="both"/>
    </w:pPr>
    <w:rPr>
      <w:rFonts w:ascii="Arial" w:hAnsi="Arial" w:cs="Arial"/>
      <w:b/>
      <w:bCs/>
      <w:kern w:val="2"/>
      <w:sz w:val="21"/>
      <w:szCs w:val="28"/>
    </w:rPr>
  </w:style>
  <w:style w:type="paragraph" w:customStyle="1" w:styleId="43">
    <w:name w:val="标题4，章节第四层"/>
    <w:basedOn w:val="a0"/>
    <w:next w:val="a0"/>
    <w:qFormat/>
    <w:rsid w:val="00572F25"/>
    <w:pPr>
      <w:tabs>
        <w:tab w:val="left" w:pos="0"/>
      </w:tabs>
      <w:spacing w:line="360" w:lineRule="auto"/>
      <w:outlineLvl w:val="3"/>
    </w:pPr>
    <w:rPr>
      <w:rFonts w:ascii="宋体" w:hAnsi="宋体"/>
      <w:b/>
      <w:sz w:val="24"/>
      <w:szCs w:val="24"/>
    </w:rPr>
  </w:style>
  <w:style w:type="paragraph" w:customStyle="1" w:styleId="p0">
    <w:name w:val="p0"/>
    <w:basedOn w:val="a0"/>
    <w:qFormat/>
    <w:rsid w:val="00572F25"/>
    <w:pPr>
      <w:widowControl/>
      <w:spacing w:before="100" w:beforeAutospacing="1" w:after="100" w:afterAutospacing="1"/>
      <w:jc w:val="left"/>
    </w:pPr>
    <w:rPr>
      <w:rFonts w:ascii="宋体" w:hAnsi="宋体" w:cs="宋体"/>
      <w:kern w:val="0"/>
      <w:sz w:val="24"/>
      <w:szCs w:val="24"/>
    </w:rPr>
  </w:style>
  <w:style w:type="paragraph" w:customStyle="1" w:styleId="qw">
    <w:name w:val="qw"/>
    <w:rsid w:val="00572F25"/>
    <w:pPr>
      <w:widowControl w:val="0"/>
      <w:adjustRightInd w:val="0"/>
      <w:spacing w:line="312" w:lineRule="atLeast"/>
      <w:jc w:val="both"/>
      <w:textAlignment w:val="baseline"/>
    </w:pPr>
    <w:rPr>
      <w:rFonts w:ascii="宋体"/>
      <w:sz w:val="24"/>
    </w:rPr>
  </w:style>
  <w:style w:type="paragraph" w:customStyle="1" w:styleId="025">
    <w:name w:val="样式 段后: 0.25 行"/>
    <w:basedOn w:val="a0"/>
    <w:qFormat/>
    <w:rsid w:val="00572F25"/>
    <w:pPr>
      <w:widowControl/>
      <w:spacing w:afterLines="25" w:line="300" w:lineRule="auto"/>
      <w:ind w:firstLineChars="200" w:firstLine="420"/>
      <w:jc w:val="left"/>
    </w:pPr>
    <w:rPr>
      <w:rFonts w:ascii="Arial" w:hAnsi="Arial" w:cs="宋体"/>
      <w:kern w:val="0"/>
      <w:sz w:val="22"/>
      <w:lang w:eastAsia="en-US"/>
    </w:rPr>
  </w:style>
  <w:style w:type="paragraph" w:customStyle="1" w:styleId="CharCharCharCharCharCharCharCharCharCharCharCharChar">
    <w:name w:val="Char Char Char Char Char Char Char Char Char Char Char Char Char"/>
    <w:basedOn w:val="a6"/>
    <w:qFormat/>
    <w:rsid w:val="00572F25"/>
    <w:rPr>
      <w:rFonts w:ascii="Tahoma" w:hAnsi="Tahoma"/>
      <w:sz w:val="24"/>
      <w:szCs w:val="24"/>
    </w:rPr>
  </w:style>
  <w:style w:type="paragraph" w:customStyle="1" w:styleId="xl35">
    <w:name w:val="xl35"/>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i/>
      <w:iCs/>
      <w:kern w:val="0"/>
      <w:sz w:val="20"/>
    </w:rPr>
  </w:style>
  <w:style w:type="paragraph" w:customStyle="1" w:styleId="afffb">
    <w:name w:val="段落"/>
    <w:basedOn w:val="a0"/>
    <w:rsid w:val="00572F25"/>
    <w:pPr>
      <w:spacing w:line="460" w:lineRule="exact"/>
      <w:ind w:firstLine="480"/>
    </w:pPr>
    <w:rPr>
      <w:sz w:val="24"/>
    </w:rPr>
  </w:style>
  <w:style w:type="paragraph" w:customStyle="1" w:styleId="1f">
    <w:name w:val="列出段落1"/>
    <w:basedOn w:val="a0"/>
    <w:qFormat/>
    <w:rsid w:val="00572F25"/>
    <w:pPr>
      <w:widowControl/>
      <w:ind w:left="720"/>
      <w:contextualSpacing/>
      <w:jc w:val="left"/>
    </w:pPr>
    <w:rPr>
      <w:rFonts w:ascii="Arial" w:eastAsia="黑体" w:hAnsi="Arial"/>
      <w:kern w:val="0"/>
      <w:sz w:val="24"/>
      <w:szCs w:val="24"/>
      <w:lang w:eastAsia="en-US"/>
    </w:rPr>
  </w:style>
  <w:style w:type="paragraph" w:customStyle="1" w:styleId="xl51">
    <w:name w:val="xl51"/>
    <w:basedOn w:val="a0"/>
    <w:rsid w:val="00572F25"/>
    <w:pPr>
      <w:widowControl/>
      <w:pBdr>
        <w:top w:val="single" w:sz="4" w:space="0" w:color="auto"/>
        <w:left w:val="single" w:sz="4" w:space="0" w:color="auto"/>
        <w:bottom w:val="single" w:sz="4" w:space="0" w:color="auto"/>
      </w:pBdr>
      <w:shd w:val="clear" w:color="auto" w:fill="969696"/>
      <w:spacing w:before="100" w:beforeAutospacing="1" w:after="100" w:afterAutospacing="1"/>
      <w:jc w:val="center"/>
    </w:pPr>
    <w:rPr>
      <w:b/>
      <w:bCs/>
      <w:i/>
      <w:iCs/>
      <w:kern w:val="0"/>
      <w:sz w:val="20"/>
    </w:rPr>
  </w:style>
  <w:style w:type="paragraph" w:customStyle="1" w:styleId="72">
    <w:name w:val="7"/>
    <w:basedOn w:val="a0"/>
    <w:next w:val="af6"/>
    <w:rsid w:val="00572F25"/>
    <w:pPr>
      <w:widowControl/>
      <w:spacing w:before="100" w:beforeAutospacing="1" w:after="100" w:afterAutospacing="1"/>
      <w:jc w:val="left"/>
    </w:pPr>
    <w:rPr>
      <w:rFonts w:ascii="宋体" w:hAnsi="宋体"/>
      <w:kern w:val="0"/>
      <w:sz w:val="24"/>
    </w:rPr>
  </w:style>
  <w:style w:type="paragraph" w:customStyle="1" w:styleId="font9">
    <w:name w:val="font9"/>
    <w:basedOn w:val="a0"/>
    <w:rsid w:val="00572F25"/>
    <w:pPr>
      <w:widowControl/>
      <w:spacing w:before="100" w:beforeAutospacing="1" w:after="100" w:afterAutospacing="1"/>
      <w:jc w:val="left"/>
    </w:pPr>
    <w:rPr>
      <w:b/>
      <w:bCs/>
      <w:kern w:val="0"/>
      <w:sz w:val="20"/>
    </w:rPr>
  </w:style>
  <w:style w:type="paragraph" w:customStyle="1" w:styleId="xl55">
    <w:name w:val="xl55"/>
    <w:basedOn w:val="a0"/>
    <w:qFormat/>
    <w:rsid w:val="00572F25"/>
    <w:pPr>
      <w:widowControl/>
      <w:pBdr>
        <w:top w:val="single" w:sz="4" w:space="0" w:color="auto"/>
        <w:bottom w:val="single" w:sz="4" w:space="0" w:color="auto"/>
      </w:pBdr>
      <w:shd w:val="clear" w:color="auto" w:fill="969696"/>
      <w:spacing w:before="100" w:beforeAutospacing="1" w:after="100" w:afterAutospacing="1"/>
      <w:jc w:val="center"/>
      <w:textAlignment w:val="center"/>
    </w:pPr>
    <w:rPr>
      <w:b/>
      <w:bCs/>
      <w:kern w:val="0"/>
      <w:sz w:val="20"/>
    </w:rPr>
  </w:style>
  <w:style w:type="paragraph" w:customStyle="1" w:styleId="Char1CharCharChar">
    <w:name w:val="Char1 Char Char Char"/>
    <w:basedOn w:val="a0"/>
    <w:rsid w:val="00572F25"/>
    <w:rPr>
      <w:rFonts w:ascii="Tahoma" w:hAnsi="Tahoma"/>
      <w:sz w:val="24"/>
    </w:rPr>
  </w:style>
  <w:style w:type="paragraph" w:customStyle="1" w:styleId="afffc">
    <w:name w:val="表蕊"/>
    <w:basedOn w:val="a0"/>
    <w:qFormat/>
    <w:rsid w:val="00572F25"/>
    <w:pPr>
      <w:adjustRightInd w:val="0"/>
      <w:spacing w:line="320" w:lineRule="atLeast"/>
      <w:jc w:val="left"/>
      <w:textAlignment w:val="baseline"/>
    </w:pPr>
    <w:rPr>
      <w:rFonts w:eastAsia="楷体_GB2312"/>
      <w:spacing w:val="-10"/>
      <w:kern w:val="0"/>
    </w:rPr>
  </w:style>
  <w:style w:type="paragraph" w:customStyle="1" w:styleId="2d">
    <w:name w:val="样式2"/>
    <w:basedOn w:val="a0"/>
    <w:rsid w:val="00572F25"/>
    <w:pPr>
      <w:spacing w:line="360" w:lineRule="auto"/>
      <w:ind w:leftChars="200" w:left="200"/>
    </w:pPr>
    <w:rPr>
      <w:rFonts w:ascii="宋体" w:hAnsi="宋体"/>
      <w:b/>
      <w:sz w:val="24"/>
      <w:szCs w:val="24"/>
    </w:rPr>
  </w:style>
  <w:style w:type="paragraph" w:customStyle="1" w:styleId="1f0">
    <w:name w:val="条1"/>
    <w:basedOn w:val="a0"/>
    <w:qFormat/>
    <w:rsid w:val="00572F25"/>
    <w:pPr>
      <w:tabs>
        <w:tab w:val="left" w:pos="780"/>
      </w:tabs>
      <w:spacing w:before="156" w:line="360" w:lineRule="auto"/>
      <w:ind w:left="780" w:hanging="360"/>
    </w:pPr>
    <w:rPr>
      <w:rFonts w:eastAsia="黑体"/>
      <w:sz w:val="24"/>
    </w:rPr>
  </w:style>
  <w:style w:type="paragraph" w:customStyle="1" w:styleId="210">
    <w:name w:val="正文文本 21"/>
    <w:basedOn w:val="a0"/>
    <w:rsid w:val="00572F25"/>
    <w:pPr>
      <w:widowControl/>
      <w:overflowPunct w:val="0"/>
      <w:autoSpaceDE w:val="0"/>
      <w:autoSpaceDN w:val="0"/>
      <w:adjustRightInd w:val="0"/>
      <w:ind w:left="720" w:hanging="720"/>
      <w:textAlignment w:val="baseline"/>
    </w:pPr>
    <w:rPr>
      <w:kern w:val="0"/>
      <w:sz w:val="24"/>
      <w:lang w:val="en-GB"/>
    </w:rPr>
  </w:style>
  <w:style w:type="paragraph" w:customStyle="1" w:styleId="zw">
    <w:name w:val="zw"/>
    <w:basedOn w:val="a0"/>
    <w:qFormat/>
    <w:rsid w:val="00572F25"/>
    <w:pPr>
      <w:widowControl/>
      <w:spacing w:line="360" w:lineRule="auto"/>
      <w:ind w:firstLineChars="200" w:firstLine="480"/>
      <w:jc w:val="left"/>
    </w:pPr>
    <w:rPr>
      <w:rFonts w:ascii="宋体" w:hAnsi="宋体"/>
      <w:bCs/>
      <w:kern w:val="0"/>
      <w:sz w:val="24"/>
    </w:rPr>
  </w:style>
  <w:style w:type="paragraph" w:customStyle="1" w:styleId="05051">
    <w:name w:val="样式 加点正文 + 段前: 0.5 行 段后: 0.5 行1"/>
    <w:basedOn w:val="a0"/>
    <w:rsid w:val="00572F25"/>
    <w:pPr>
      <w:numPr>
        <w:numId w:val="1"/>
      </w:numPr>
      <w:tabs>
        <w:tab w:val="left" w:pos="1268"/>
      </w:tabs>
      <w:spacing w:beforeLines="50" w:afterLines="50" w:line="300" w:lineRule="auto"/>
      <w:ind w:left="1268"/>
    </w:pPr>
    <w:rPr>
      <w:sz w:val="24"/>
    </w:rPr>
  </w:style>
  <w:style w:type="paragraph" w:customStyle="1" w:styleId="xl60">
    <w:name w:val="xl60"/>
    <w:basedOn w:val="a0"/>
    <w:rsid w:val="00572F25"/>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b/>
      <w:bCs/>
      <w:i/>
      <w:iCs/>
      <w:kern w:val="0"/>
      <w:sz w:val="20"/>
    </w:rPr>
  </w:style>
  <w:style w:type="paragraph" w:customStyle="1" w:styleId="1f1">
    <w:name w:val="1"/>
    <w:basedOn w:val="a0"/>
    <w:next w:val="25"/>
    <w:rsid w:val="00572F25"/>
    <w:pPr>
      <w:spacing w:line="360" w:lineRule="auto"/>
    </w:pPr>
    <w:rPr>
      <w:rFonts w:eastAsia="仿宋_GB2312"/>
      <w:sz w:val="24"/>
      <w:szCs w:val="24"/>
    </w:rPr>
  </w:style>
  <w:style w:type="paragraph" w:customStyle="1" w:styleId="NewNewNewNewNewNewNewNewNewNewNewNewNewNew">
    <w:name w:val="正文 New New New New New New New New New New New New New New"/>
    <w:rsid w:val="00572F25"/>
    <w:pPr>
      <w:widowControl w:val="0"/>
      <w:jc w:val="both"/>
    </w:pPr>
    <w:rPr>
      <w:rFonts w:ascii="Calibri" w:hAnsi="Calibri"/>
      <w:kern w:val="2"/>
      <w:sz w:val="21"/>
    </w:rPr>
  </w:style>
  <w:style w:type="paragraph" w:customStyle="1" w:styleId="afffd">
    <w:name w:val="a"/>
    <w:basedOn w:val="a0"/>
    <w:qFormat/>
    <w:rsid w:val="00572F25"/>
    <w:pPr>
      <w:widowControl/>
      <w:spacing w:before="100" w:beforeAutospacing="1" w:after="100" w:afterAutospacing="1"/>
    </w:pPr>
    <w:rPr>
      <w:rFonts w:ascii="宋体" w:hAnsi="宋体" w:cs="宋体"/>
      <w:kern w:val="0"/>
      <w:sz w:val="24"/>
      <w:szCs w:val="24"/>
    </w:rPr>
  </w:style>
  <w:style w:type="paragraph" w:customStyle="1" w:styleId="font5">
    <w:name w:val="font5"/>
    <w:basedOn w:val="a0"/>
    <w:rsid w:val="00572F25"/>
    <w:pPr>
      <w:widowControl/>
      <w:spacing w:before="100" w:beforeAutospacing="1" w:after="100" w:afterAutospacing="1"/>
      <w:jc w:val="left"/>
    </w:pPr>
    <w:rPr>
      <w:rFonts w:ascii="宋体" w:hAnsi="宋体" w:cs="宋体"/>
      <w:kern w:val="0"/>
      <w:sz w:val="18"/>
      <w:szCs w:val="18"/>
    </w:rPr>
  </w:style>
  <w:style w:type="paragraph" w:customStyle="1" w:styleId="Charf3">
    <w:name w:val="小四 段落 宋体 Char"/>
    <w:basedOn w:val="a5"/>
    <w:qFormat/>
    <w:rsid w:val="00572F25"/>
    <w:pPr>
      <w:tabs>
        <w:tab w:val="clear" w:pos="2952"/>
      </w:tabs>
      <w:ind w:left="0" w:right="-33" w:firstLineChars="200" w:firstLine="600"/>
      <w:jc w:val="left"/>
    </w:pPr>
    <w:rPr>
      <w:rFonts w:ascii="仿宋_GB2312" w:eastAsia="仿宋_GB2312"/>
      <w:sz w:val="30"/>
      <w:szCs w:val="30"/>
    </w:rPr>
  </w:style>
  <w:style w:type="paragraph" w:customStyle="1" w:styleId="xl49">
    <w:name w:val="xl49"/>
    <w:basedOn w:val="a0"/>
    <w:rsid w:val="00572F25"/>
    <w:pPr>
      <w:widowControl/>
      <w:pBdr>
        <w:left w:val="single" w:sz="4" w:space="0" w:color="auto"/>
        <w:right w:val="single" w:sz="4" w:space="0" w:color="auto"/>
      </w:pBdr>
      <w:spacing w:before="100" w:beforeAutospacing="1" w:after="100" w:afterAutospacing="1"/>
      <w:jc w:val="center"/>
      <w:textAlignment w:val="center"/>
    </w:pPr>
    <w:rPr>
      <w:b/>
      <w:bCs/>
      <w:kern w:val="0"/>
      <w:sz w:val="20"/>
    </w:rPr>
  </w:style>
  <w:style w:type="paragraph" w:customStyle="1" w:styleId="a00">
    <w:name w:val="a0"/>
    <w:basedOn w:val="a0"/>
    <w:qFormat/>
    <w:rsid w:val="00572F25"/>
    <w:pPr>
      <w:widowControl/>
      <w:spacing w:before="100" w:beforeAutospacing="1" w:after="100" w:afterAutospacing="1"/>
    </w:pPr>
    <w:rPr>
      <w:rFonts w:ascii="宋体" w:hAnsi="宋体" w:cs="宋体"/>
      <w:kern w:val="0"/>
      <w:sz w:val="24"/>
      <w:szCs w:val="24"/>
    </w:rPr>
  </w:style>
  <w:style w:type="paragraph" w:customStyle="1" w:styleId="afffe">
    <w:name w:val="公文正文"/>
    <w:basedOn w:val="aa"/>
    <w:qFormat/>
    <w:rsid w:val="00572F25"/>
    <w:pPr>
      <w:ind w:firstLineChars="200" w:firstLine="200"/>
    </w:pPr>
    <w:rPr>
      <w:rFonts w:ascii="仿宋_GB2312" w:eastAsia="仿宋_GB2312" w:hAnsi="宋体"/>
      <w:kern w:val="28"/>
      <w:sz w:val="28"/>
      <w:szCs w:val="24"/>
    </w:rPr>
  </w:style>
  <w:style w:type="paragraph" w:customStyle="1" w:styleId="44">
    <w:name w:val="马刚标题4"/>
    <w:basedOn w:val="39"/>
    <w:next w:val="a0"/>
    <w:qFormat/>
    <w:rsid w:val="00572F25"/>
    <w:pPr>
      <w:tabs>
        <w:tab w:val="left" w:pos="1050"/>
      </w:tabs>
      <w:spacing w:before="100" w:after="40"/>
      <w:outlineLvl w:val="3"/>
    </w:pPr>
    <w:rPr>
      <w:b w:val="0"/>
    </w:rPr>
  </w:style>
  <w:style w:type="paragraph" w:customStyle="1" w:styleId="39">
    <w:name w:val="马刚标题3"/>
    <w:basedOn w:val="a0"/>
    <w:next w:val="a0"/>
    <w:qFormat/>
    <w:rsid w:val="00572F25"/>
    <w:pPr>
      <w:keepNext/>
      <w:keepLines/>
      <w:tabs>
        <w:tab w:val="left" w:pos="567"/>
        <w:tab w:val="left" w:pos="735"/>
      </w:tabs>
      <w:spacing w:before="120" w:after="60" w:line="413" w:lineRule="auto"/>
      <w:ind w:left="567" w:hanging="567"/>
      <w:jc w:val="left"/>
      <w:outlineLvl w:val="2"/>
    </w:pPr>
    <w:rPr>
      <w:rFonts w:ascii="黑体" w:eastAsia="黑体" w:hAnsi="Arial"/>
      <w:b/>
      <w:bCs/>
      <w:sz w:val="24"/>
    </w:rPr>
  </w:style>
  <w:style w:type="paragraph" w:customStyle="1" w:styleId="xl46">
    <w:name w:val="xl46"/>
    <w:basedOn w:val="a0"/>
    <w:qFormat/>
    <w:rsid w:val="00572F25"/>
    <w:pPr>
      <w:widowControl/>
      <w:pBdr>
        <w:left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font10">
    <w:name w:val="font10"/>
    <w:basedOn w:val="a0"/>
    <w:qFormat/>
    <w:rsid w:val="00572F25"/>
    <w:pPr>
      <w:widowControl/>
      <w:spacing w:before="100" w:beforeAutospacing="1" w:after="100" w:afterAutospacing="1"/>
      <w:jc w:val="left"/>
    </w:pPr>
    <w:rPr>
      <w:rFonts w:ascii="楷体_GB2312" w:eastAsia="楷体_GB2312" w:hAnsi="宋体" w:cs="宋体"/>
      <w:b/>
      <w:bCs/>
      <w:kern w:val="0"/>
      <w:sz w:val="18"/>
      <w:szCs w:val="18"/>
    </w:rPr>
  </w:style>
  <w:style w:type="paragraph" w:customStyle="1" w:styleId="font12">
    <w:name w:val="font12"/>
    <w:basedOn w:val="a0"/>
    <w:qFormat/>
    <w:rsid w:val="00572F25"/>
    <w:pPr>
      <w:widowControl/>
      <w:spacing w:before="100" w:beforeAutospacing="1" w:after="100" w:afterAutospacing="1"/>
      <w:jc w:val="left"/>
    </w:pPr>
    <w:rPr>
      <w:rFonts w:ascii="宋体" w:hAnsi="宋体" w:cs="宋体"/>
      <w:kern w:val="0"/>
      <w:sz w:val="36"/>
      <w:szCs w:val="36"/>
    </w:rPr>
  </w:style>
  <w:style w:type="paragraph" w:customStyle="1" w:styleId="ItemStepinTable">
    <w:name w:val="Item Step in Table"/>
    <w:qFormat/>
    <w:rsid w:val="00572F25"/>
    <w:pPr>
      <w:numPr>
        <w:numId w:val="2"/>
      </w:numPr>
      <w:spacing w:before="40" w:after="40"/>
      <w:jc w:val="both"/>
    </w:pPr>
    <w:rPr>
      <w:rFonts w:ascii="Arial" w:hAnsi="Arial" w:cs="Arial"/>
      <w:sz w:val="18"/>
      <w:szCs w:val="18"/>
    </w:rPr>
  </w:style>
  <w:style w:type="paragraph" w:customStyle="1" w:styleId="3">
    <w:name w:val="丁华标题3"/>
    <w:basedOn w:val="20"/>
    <w:next w:val="affc"/>
    <w:qFormat/>
    <w:rsid w:val="00572F25"/>
    <w:pPr>
      <w:numPr>
        <w:ilvl w:val="2"/>
      </w:numPr>
      <w:tabs>
        <w:tab w:val="left" w:pos="1470"/>
        <w:tab w:val="left" w:pos="1980"/>
      </w:tabs>
      <w:spacing w:after="0"/>
      <w:ind w:left="1980" w:hanging="420"/>
      <w:outlineLvl w:val="2"/>
    </w:pPr>
    <w:rPr>
      <w:sz w:val="24"/>
    </w:rPr>
  </w:style>
  <w:style w:type="paragraph" w:customStyle="1" w:styleId="20">
    <w:name w:val="丁华标题2"/>
    <w:basedOn w:val="21"/>
    <w:next w:val="affc"/>
    <w:qFormat/>
    <w:rsid w:val="00572F25"/>
    <w:pPr>
      <w:numPr>
        <w:ilvl w:val="1"/>
        <w:numId w:val="3"/>
      </w:numPr>
      <w:spacing w:line="413" w:lineRule="auto"/>
    </w:pPr>
    <w:rPr>
      <w:rFonts w:ascii="Arial" w:eastAsia="黑体" w:hAnsi="Arial"/>
      <w:b w:val="0"/>
      <w:sz w:val="28"/>
      <w:szCs w:val="20"/>
    </w:rPr>
  </w:style>
  <w:style w:type="paragraph" w:customStyle="1" w:styleId="1f2">
    <w:name w:val="修订1"/>
    <w:qFormat/>
    <w:rsid w:val="00572F25"/>
    <w:rPr>
      <w:kern w:val="2"/>
      <w:sz w:val="21"/>
      <w:szCs w:val="24"/>
    </w:rPr>
  </w:style>
  <w:style w:type="paragraph" w:customStyle="1" w:styleId="Charf4">
    <w:name w:val="Char"/>
    <w:basedOn w:val="a0"/>
    <w:qFormat/>
    <w:rsid w:val="00572F25"/>
    <w:pPr>
      <w:spacing w:afterLines="50" w:line="360" w:lineRule="auto"/>
    </w:pPr>
    <w:rPr>
      <w:rFonts w:ascii="Tahoma" w:hAnsi="Tahoma"/>
      <w:sz w:val="24"/>
    </w:rPr>
  </w:style>
  <w:style w:type="paragraph" w:customStyle="1" w:styleId="a">
    <w:name w:val="项目符号，二级"/>
    <w:basedOn w:val="afff1"/>
    <w:next w:val="afff1"/>
    <w:qFormat/>
    <w:rsid w:val="00572F25"/>
    <w:pPr>
      <w:numPr>
        <w:numId w:val="3"/>
      </w:numPr>
      <w:tabs>
        <w:tab w:val="left" w:pos="1211"/>
        <w:tab w:val="left" w:pos="1337"/>
      </w:tabs>
      <w:ind w:left="1337" w:right="-27" w:firstLine="480"/>
    </w:pPr>
    <w:rPr>
      <w:bCs w:val="0"/>
      <w:color w:val="000000"/>
      <w:sz w:val="24"/>
      <w:szCs w:val="24"/>
    </w:rPr>
  </w:style>
  <w:style w:type="paragraph" w:customStyle="1" w:styleId="Style1">
    <w:name w:val="_Style 1"/>
    <w:basedOn w:val="a0"/>
    <w:qFormat/>
    <w:rsid w:val="00572F25"/>
    <w:pPr>
      <w:ind w:firstLineChars="200" w:firstLine="420"/>
    </w:pPr>
    <w:rPr>
      <w:rFonts w:ascii="Calibri" w:hAnsi="Calibri"/>
      <w:szCs w:val="22"/>
    </w:rPr>
  </w:style>
  <w:style w:type="paragraph" w:customStyle="1" w:styleId="CharCharCharCharCharCharCharCharCharCharCharCharCharChar1">
    <w:name w:val="Char Char Char Char Char Char Char Char Char Char Char Char Char Char1"/>
    <w:basedOn w:val="a0"/>
    <w:qFormat/>
    <w:rsid w:val="00572F25"/>
    <w:rPr>
      <w:rFonts w:ascii="Tahoma" w:hAnsi="Tahoma" w:cs="Tahoma"/>
      <w:sz w:val="24"/>
    </w:rPr>
  </w:style>
  <w:style w:type="paragraph" w:customStyle="1" w:styleId="CharCharCharCharChar1">
    <w:name w:val="Char Char Char Char Char1"/>
    <w:basedOn w:val="a0"/>
    <w:qFormat/>
    <w:rsid w:val="00572F25"/>
    <w:rPr>
      <w:rFonts w:ascii="Tahoma" w:hAnsi="Tahoma" w:cs="Tahoma"/>
      <w:sz w:val="24"/>
    </w:rPr>
  </w:style>
  <w:style w:type="paragraph" w:customStyle="1" w:styleId="xl36">
    <w:name w:val="xl36"/>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b/>
      <w:bCs/>
      <w:kern w:val="0"/>
      <w:sz w:val="20"/>
    </w:rPr>
  </w:style>
  <w:style w:type="paragraph" w:customStyle="1" w:styleId="xl44">
    <w:name w:val="xl44"/>
    <w:basedOn w:val="a0"/>
    <w:qFormat/>
    <w:rsid w:val="00572F25"/>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rPr>
  </w:style>
  <w:style w:type="paragraph" w:customStyle="1" w:styleId="affff">
    <w:name w:val="符号与编号"/>
    <w:basedOn w:val="a0"/>
    <w:qFormat/>
    <w:rsid w:val="00572F25"/>
    <w:pPr>
      <w:tabs>
        <w:tab w:val="left" w:pos="900"/>
      </w:tabs>
      <w:spacing w:afterLines="50" w:line="400" w:lineRule="atLeast"/>
      <w:ind w:left="900" w:hanging="420"/>
    </w:pPr>
    <w:rPr>
      <w:sz w:val="24"/>
      <w:szCs w:val="24"/>
    </w:rPr>
  </w:style>
  <w:style w:type="paragraph" w:customStyle="1" w:styleId="1f3">
    <w:name w:val="样式1"/>
    <w:basedOn w:val="a0"/>
    <w:qFormat/>
    <w:rsid w:val="00572F25"/>
    <w:pPr>
      <w:spacing w:line="300" w:lineRule="auto"/>
      <w:ind w:firstLineChars="200" w:firstLine="480"/>
    </w:pPr>
    <w:rPr>
      <w:sz w:val="24"/>
      <w:szCs w:val="24"/>
    </w:rPr>
  </w:style>
  <w:style w:type="paragraph" w:customStyle="1" w:styleId="BulletsL1">
    <w:name w:val="Bullets L1"/>
    <w:basedOn w:val="a0"/>
    <w:qFormat/>
    <w:rsid w:val="00572F25"/>
    <w:pPr>
      <w:widowControl/>
      <w:numPr>
        <w:numId w:val="4"/>
      </w:numPr>
      <w:spacing w:before="60" w:after="60"/>
      <w:jc w:val="left"/>
    </w:pPr>
    <w:rPr>
      <w:rFonts w:ascii="Arial" w:hAnsi="Arial"/>
      <w:kern w:val="0"/>
      <w:sz w:val="20"/>
    </w:rPr>
  </w:style>
  <w:style w:type="paragraph" w:customStyle="1" w:styleId="xl53">
    <w:name w:val="xl53"/>
    <w:basedOn w:val="a0"/>
    <w:qFormat/>
    <w:rsid w:val="00572F25"/>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pPr>
    <w:rPr>
      <w:b/>
      <w:bCs/>
      <w:i/>
      <w:iCs/>
      <w:kern w:val="0"/>
      <w:sz w:val="20"/>
    </w:rPr>
  </w:style>
  <w:style w:type="paragraph" w:customStyle="1" w:styleId="xl32">
    <w:name w:val="xl32"/>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b/>
      <w:bCs/>
      <w:i/>
      <w:iCs/>
      <w:kern w:val="0"/>
      <w:sz w:val="20"/>
    </w:rPr>
  </w:style>
  <w:style w:type="paragraph" w:customStyle="1" w:styleId="2Char2">
    <w:name w:val="正文 首行缩进:  2 字符 Char"/>
    <w:basedOn w:val="a0"/>
    <w:qFormat/>
    <w:rsid w:val="00572F25"/>
    <w:pPr>
      <w:spacing w:line="360" w:lineRule="auto"/>
      <w:ind w:firstLine="480"/>
    </w:pPr>
    <w:rPr>
      <w:rFonts w:cs="宋体"/>
      <w:sz w:val="24"/>
    </w:rPr>
  </w:style>
  <w:style w:type="paragraph" w:customStyle="1" w:styleId="Char21">
    <w:name w:val="Char2"/>
    <w:basedOn w:val="a0"/>
    <w:qFormat/>
    <w:rsid w:val="00572F25"/>
    <w:rPr>
      <w:rFonts w:ascii="Tahoma" w:hAnsi="Tahoma" w:cs="仿宋_GB2312"/>
      <w:sz w:val="24"/>
      <w:szCs w:val="28"/>
    </w:rPr>
  </w:style>
  <w:style w:type="paragraph" w:customStyle="1" w:styleId="NewNew">
    <w:name w:val="正文文本 New New"/>
    <w:basedOn w:val="a0"/>
    <w:qFormat/>
    <w:rsid w:val="00572F25"/>
    <w:pPr>
      <w:widowControl/>
      <w:spacing w:before="60" w:after="60" w:line="360" w:lineRule="auto"/>
      <w:ind w:firstLineChars="200" w:firstLine="200"/>
    </w:pPr>
    <w:rPr>
      <w:rFonts w:eastAsia="华文楷体"/>
      <w:sz w:val="24"/>
      <w:szCs w:val="24"/>
    </w:rPr>
  </w:style>
  <w:style w:type="paragraph" w:customStyle="1" w:styleId="ArialChar">
    <w:name w:val="正文 + Arial Char"/>
    <w:basedOn w:val="a0"/>
    <w:qFormat/>
    <w:rsid w:val="00572F25"/>
    <w:pPr>
      <w:widowControl/>
      <w:tabs>
        <w:tab w:val="left" w:pos="315"/>
      </w:tabs>
      <w:spacing w:line="300" w:lineRule="auto"/>
      <w:ind w:left="315" w:hanging="315"/>
    </w:pPr>
    <w:rPr>
      <w:rFonts w:ascii="Arial" w:hAnsi="Arial" w:cs="Arial"/>
      <w:b/>
      <w:color w:val="000000"/>
    </w:rPr>
  </w:style>
  <w:style w:type="paragraph" w:customStyle="1" w:styleId="2CharChar0">
    <w:name w:val="正文 首行缩进:  2 字符 Char Char"/>
    <w:basedOn w:val="a0"/>
    <w:qFormat/>
    <w:rsid w:val="00572F25"/>
    <w:pPr>
      <w:spacing w:line="360" w:lineRule="auto"/>
      <w:ind w:firstLine="480"/>
    </w:pPr>
    <w:rPr>
      <w:rFonts w:ascii="楷体_GB2312" w:eastAsia="楷体_GB2312"/>
      <w:bCs/>
      <w:sz w:val="24"/>
      <w:szCs w:val="24"/>
    </w:rPr>
  </w:style>
  <w:style w:type="paragraph" w:customStyle="1" w:styleId="affff0">
    <w:name w:val="论文正文"/>
    <w:basedOn w:val="23"/>
    <w:qFormat/>
    <w:rsid w:val="00572F25"/>
    <w:pPr>
      <w:spacing w:line="360" w:lineRule="auto"/>
      <w:ind w:left="0" w:firstLineChars="200" w:firstLine="200"/>
      <w:jc w:val="left"/>
    </w:pPr>
    <w:rPr>
      <w:sz w:val="28"/>
      <w:szCs w:val="24"/>
    </w:rPr>
  </w:style>
  <w:style w:type="paragraph" w:customStyle="1" w:styleId="3a">
    <w:name w:val="列出段落3"/>
    <w:basedOn w:val="a0"/>
    <w:qFormat/>
    <w:rsid w:val="00572F25"/>
    <w:pPr>
      <w:ind w:firstLineChars="200" w:firstLine="420"/>
    </w:pPr>
    <w:rPr>
      <w:szCs w:val="24"/>
    </w:rPr>
  </w:style>
  <w:style w:type="paragraph" w:customStyle="1" w:styleId="1f4">
    <w:name w:val="丁华标题1"/>
    <w:basedOn w:val="1"/>
    <w:next w:val="affc"/>
    <w:qFormat/>
    <w:rsid w:val="00572F25"/>
    <w:pPr>
      <w:keepLines/>
      <w:tabs>
        <w:tab w:val="clear" w:pos="1440"/>
        <w:tab w:val="clear" w:pos="5670"/>
        <w:tab w:val="left" w:pos="567"/>
      </w:tabs>
      <w:spacing w:line="576" w:lineRule="auto"/>
      <w:ind w:left="567" w:firstLineChars="0" w:firstLine="0"/>
      <w:jc w:val="left"/>
    </w:pPr>
    <w:rPr>
      <w:rFonts w:ascii="Times New Roman"/>
      <w:b w:val="0"/>
      <w:sz w:val="32"/>
      <w:szCs w:val="20"/>
    </w:rPr>
  </w:style>
  <w:style w:type="paragraph" w:customStyle="1" w:styleId="affff1">
    <w:name w:val="插图"/>
    <w:basedOn w:val="a0"/>
    <w:qFormat/>
    <w:rsid w:val="00572F25"/>
    <w:pPr>
      <w:tabs>
        <w:tab w:val="left" w:pos="1620"/>
      </w:tabs>
      <w:adjustRightInd w:val="0"/>
      <w:jc w:val="center"/>
    </w:pPr>
    <w:rPr>
      <w:bCs/>
      <w:color w:val="000000"/>
      <w:szCs w:val="22"/>
    </w:rPr>
  </w:style>
  <w:style w:type="paragraph" w:customStyle="1" w:styleId="TableTextChar">
    <w:name w:val="Table Text Char"/>
    <w:qFormat/>
    <w:rsid w:val="00572F25"/>
    <w:pPr>
      <w:snapToGrid w:val="0"/>
      <w:spacing w:before="80" w:after="80"/>
    </w:pPr>
    <w:rPr>
      <w:rFonts w:ascii="Arial" w:hAnsi="Arial" w:cs="Arial"/>
      <w:sz w:val="18"/>
      <w:szCs w:val="28"/>
    </w:rPr>
  </w:style>
  <w:style w:type="paragraph" w:customStyle="1" w:styleId="xl27">
    <w:name w:val="xl27"/>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i/>
      <w:iCs/>
      <w:kern w:val="0"/>
      <w:sz w:val="20"/>
    </w:rPr>
  </w:style>
  <w:style w:type="paragraph" w:customStyle="1" w:styleId="xl25">
    <w:name w:val="xl25"/>
    <w:basedOn w:val="a0"/>
    <w:qFormat/>
    <w:rsid w:val="00572F25"/>
    <w:pPr>
      <w:widowControl/>
      <w:pBdr>
        <w:right w:val="single" w:sz="4" w:space="0" w:color="auto"/>
      </w:pBdr>
      <w:spacing w:before="100" w:beforeAutospacing="1" w:after="100" w:afterAutospacing="1"/>
      <w:jc w:val="center"/>
    </w:pPr>
    <w:rPr>
      <w:kern w:val="0"/>
      <w:szCs w:val="21"/>
    </w:rPr>
  </w:style>
  <w:style w:type="paragraph" w:customStyle="1" w:styleId="2">
    <w:name w:val="标题2，章节第二层"/>
    <w:basedOn w:val="a0"/>
    <w:next w:val="afff1"/>
    <w:qFormat/>
    <w:rsid w:val="00572F25"/>
    <w:pPr>
      <w:numPr>
        <w:ilvl w:val="4"/>
        <w:numId w:val="2"/>
      </w:numPr>
      <w:tabs>
        <w:tab w:val="left" w:pos="630"/>
        <w:tab w:val="left" w:pos="992"/>
      </w:tabs>
      <w:adjustRightInd w:val="0"/>
      <w:snapToGrid w:val="0"/>
      <w:spacing w:beforeLines="100" w:afterLines="100" w:line="300" w:lineRule="auto"/>
      <w:ind w:left="992" w:hanging="567"/>
      <w:outlineLvl w:val="1"/>
    </w:pPr>
    <w:rPr>
      <w:rFonts w:ascii="Arial" w:eastAsia="黑体" w:hAnsi="Arial"/>
      <w:sz w:val="32"/>
      <w:szCs w:val="24"/>
    </w:rPr>
  </w:style>
  <w:style w:type="paragraph" w:customStyle="1" w:styleId="3H3sect123BOD0Heading3-oldh3l3CTLevel3Head0">
    <w:name w:val="样式 标题 3H3sect1.2.3BOD 0Heading 3 - oldh3l3CTLevel 3 Head..."/>
    <w:basedOn w:val="30"/>
    <w:qFormat/>
    <w:rsid w:val="00572F25"/>
    <w:pPr>
      <w:spacing w:beforeLines="50" w:afterLines="50"/>
      <w:jc w:val="left"/>
    </w:pPr>
    <w:rPr>
      <w:rFonts w:cs="宋体"/>
      <w:bCs/>
      <w:sz w:val="30"/>
    </w:rPr>
  </w:style>
  <w:style w:type="paragraph" w:customStyle="1" w:styleId="CharCharCharCharCharCharCharCharCharCharChar1">
    <w:name w:val="Char Char Char Char Char Char Char Char Char Char Char1"/>
    <w:basedOn w:val="a0"/>
    <w:qFormat/>
    <w:rsid w:val="00572F25"/>
    <w:rPr>
      <w:rFonts w:ascii="Tahoma" w:hAnsi="Tahoma"/>
      <w:sz w:val="24"/>
    </w:rPr>
  </w:style>
  <w:style w:type="paragraph" w:customStyle="1" w:styleId="tableau">
    <w:name w:val="tableau"/>
    <w:basedOn w:val="a0"/>
    <w:qFormat/>
    <w:rsid w:val="00572F25"/>
    <w:pPr>
      <w:widowControl/>
      <w:spacing w:before="20" w:after="20"/>
      <w:jc w:val="center"/>
    </w:pPr>
    <w:rPr>
      <w:rFonts w:ascii="Arial" w:hAnsi="Arial"/>
      <w:kern w:val="0"/>
      <w:sz w:val="16"/>
      <w:lang w:val="en-GB" w:eastAsia="en-US"/>
    </w:rPr>
  </w:style>
  <w:style w:type="paragraph" w:customStyle="1" w:styleId="font14">
    <w:name w:val="font14"/>
    <w:basedOn w:val="a0"/>
    <w:qFormat/>
    <w:rsid w:val="00572F25"/>
    <w:pPr>
      <w:widowControl/>
      <w:spacing w:before="100" w:beforeAutospacing="1" w:after="100" w:afterAutospacing="1"/>
      <w:jc w:val="left"/>
    </w:pPr>
    <w:rPr>
      <w:kern w:val="0"/>
      <w:sz w:val="36"/>
      <w:szCs w:val="36"/>
    </w:rPr>
  </w:style>
  <w:style w:type="paragraph" w:customStyle="1" w:styleId="1f5">
    <w:name w:val="部分1"/>
    <w:basedOn w:val="a0"/>
    <w:qFormat/>
    <w:rsid w:val="00572F25"/>
    <w:pPr>
      <w:keepNext/>
      <w:pageBreakBefore/>
      <w:tabs>
        <w:tab w:val="left" w:pos="360"/>
      </w:tabs>
      <w:spacing w:line="360" w:lineRule="auto"/>
      <w:jc w:val="center"/>
      <w:outlineLvl w:val="0"/>
    </w:pPr>
    <w:rPr>
      <w:rFonts w:eastAsia="黑体"/>
      <w:b/>
      <w:kern w:val="44"/>
      <w:sz w:val="36"/>
    </w:rPr>
  </w:style>
  <w:style w:type="paragraph" w:customStyle="1" w:styleId="0741505">
    <w:name w:val="样式 样式 首行缩进:  0.74 厘米 行距: 1.5 倍行距 + 段后: 0.5 行"/>
    <w:basedOn w:val="a0"/>
    <w:qFormat/>
    <w:rsid w:val="00572F25"/>
    <w:pPr>
      <w:spacing w:line="360" w:lineRule="auto"/>
      <w:ind w:firstLine="420"/>
    </w:pPr>
    <w:rPr>
      <w:rFonts w:ascii="楷体_GB2312" w:eastAsia="楷体_GB2312"/>
      <w:bCs/>
      <w:sz w:val="24"/>
    </w:rPr>
  </w:style>
  <w:style w:type="paragraph" w:customStyle="1" w:styleId="Test2">
    <w:name w:val="Test2"/>
    <w:basedOn w:val="21"/>
    <w:qFormat/>
    <w:rsid w:val="00572F25"/>
    <w:pPr>
      <w:widowControl/>
      <w:adjustRightInd w:val="0"/>
      <w:snapToGrid w:val="0"/>
      <w:spacing w:beforeLines="50" w:afterLines="50" w:line="480" w:lineRule="exact"/>
    </w:pPr>
    <w:rPr>
      <w:rFonts w:ascii="黑体" w:eastAsia="黑体" w:hAnsi="Arial"/>
      <w:bCs/>
      <w:kern w:val="0"/>
    </w:rPr>
  </w:style>
  <w:style w:type="paragraph" w:customStyle="1" w:styleId="xl39">
    <w:name w:val="xl39"/>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BodyText21">
    <w:name w:val="Body Text 21"/>
    <w:basedOn w:val="a0"/>
    <w:qFormat/>
    <w:rsid w:val="00572F25"/>
    <w:pPr>
      <w:widowControl/>
      <w:overflowPunct w:val="0"/>
      <w:autoSpaceDE w:val="0"/>
      <w:autoSpaceDN w:val="0"/>
      <w:adjustRightInd w:val="0"/>
      <w:ind w:left="720" w:hanging="720"/>
      <w:textAlignment w:val="baseline"/>
    </w:pPr>
    <w:rPr>
      <w:kern w:val="0"/>
      <w:sz w:val="24"/>
      <w:lang w:val="en-GB"/>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0"/>
    <w:qFormat/>
    <w:rsid w:val="00572F25"/>
    <w:rPr>
      <w:rFonts w:ascii="Tahoma" w:hAnsi="Tahoma"/>
      <w:sz w:val="24"/>
    </w:rPr>
  </w:style>
  <w:style w:type="paragraph" w:customStyle="1" w:styleId="DefaultText">
    <w:name w:val="Default Text"/>
    <w:basedOn w:val="a0"/>
    <w:qFormat/>
    <w:rsid w:val="00572F25"/>
    <w:pPr>
      <w:widowControl/>
      <w:jc w:val="left"/>
    </w:pPr>
    <w:rPr>
      <w:kern w:val="0"/>
      <w:sz w:val="24"/>
      <w:lang w:eastAsia="en-US"/>
    </w:rPr>
  </w:style>
  <w:style w:type="paragraph" w:customStyle="1" w:styleId="xl30">
    <w:name w:val="xl30"/>
    <w:basedOn w:val="a0"/>
    <w:qFormat/>
    <w:rsid w:val="00572F2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kern w:val="0"/>
      <w:sz w:val="20"/>
    </w:rPr>
  </w:style>
  <w:style w:type="paragraph" w:customStyle="1" w:styleId="1f6">
    <w:name w:val="马刚标题1"/>
    <w:basedOn w:val="1"/>
    <w:next w:val="a0"/>
    <w:qFormat/>
    <w:rsid w:val="00572F25"/>
    <w:pPr>
      <w:keepLines/>
      <w:tabs>
        <w:tab w:val="clear" w:pos="1440"/>
        <w:tab w:val="clear" w:pos="5670"/>
        <w:tab w:val="left" w:pos="315"/>
        <w:tab w:val="left" w:pos="567"/>
      </w:tabs>
      <w:spacing w:line="576" w:lineRule="auto"/>
      <w:ind w:left="567" w:firstLineChars="0" w:hanging="567"/>
      <w:jc w:val="left"/>
    </w:pPr>
    <w:rPr>
      <w:rFonts w:ascii="Times New Roman"/>
      <w:b w:val="0"/>
      <w:sz w:val="32"/>
      <w:szCs w:val="20"/>
    </w:rPr>
  </w:style>
  <w:style w:type="paragraph" w:customStyle="1" w:styleId="Char110">
    <w:name w:val="Char11"/>
    <w:basedOn w:val="a0"/>
    <w:qFormat/>
    <w:rsid w:val="00572F25"/>
    <w:pPr>
      <w:widowControl/>
      <w:spacing w:after="160" w:line="240" w:lineRule="exact"/>
      <w:jc w:val="left"/>
    </w:pPr>
    <w:rPr>
      <w:rFonts w:ascii="Verdana" w:eastAsia="仿宋_GB2312" w:hAnsi="Verdana"/>
      <w:kern w:val="0"/>
      <w:sz w:val="24"/>
      <w:lang w:eastAsia="en-US"/>
    </w:rPr>
  </w:style>
  <w:style w:type="paragraph" w:customStyle="1" w:styleId="af17cgridlangnp1033langf">
    <w:name w:val="af17cgridlangnp1033langf"/>
    <w:qFormat/>
    <w:rsid w:val="00572F25"/>
    <w:pPr>
      <w:widowControl w:val="0"/>
      <w:autoSpaceDE w:val="0"/>
      <w:autoSpaceDN w:val="0"/>
      <w:adjustRightInd w:val="0"/>
      <w:spacing w:before="156" w:line="360" w:lineRule="atLeast"/>
      <w:ind w:left="567" w:firstLine="510"/>
      <w:jc w:val="both"/>
    </w:pPr>
  </w:style>
  <w:style w:type="paragraph" w:customStyle="1" w:styleId="affff2">
    <w:name w:val="二级条标题"/>
    <w:basedOn w:val="a0"/>
    <w:next w:val="afff0"/>
    <w:qFormat/>
    <w:rsid w:val="00572F25"/>
    <w:pPr>
      <w:widowControl/>
      <w:tabs>
        <w:tab w:val="left" w:pos="2240"/>
      </w:tabs>
      <w:ind w:hanging="420"/>
      <w:outlineLvl w:val="3"/>
    </w:pPr>
    <w:rPr>
      <w:rFonts w:eastAsia="黑体"/>
      <w:kern w:val="0"/>
    </w:rPr>
  </w:style>
  <w:style w:type="paragraph" w:customStyle="1" w:styleId="font8">
    <w:name w:val="font8"/>
    <w:basedOn w:val="a0"/>
    <w:qFormat/>
    <w:rsid w:val="00572F25"/>
    <w:pPr>
      <w:widowControl/>
      <w:spacing w:before="100" w:beforeAutospacing="1" w:after="100" w:afterAutospacing="1"/>
      <w:jc w:val="left"/>
    </w:pPr>
    <w:rPr>
      <w:rFonts w:ascii="宋体" w:hAnsi="宋体" w:cs="宋体"/>
      <w:b/>
      <w:bCs/>
      <w:i/>
      <w:iCs/>
      <w:kern w:val="0"/>
      <w:sz w:val="20"/>
    </w:rPr>
  </w:style>
  <w:style w:type="paragraph" w:customStyle="1" w:styleId="Pa6">
    <w:name w:val="Pa6"/>
    <w:basedOn w:val="a0"/>
    <w:next w:val="a0"/>
    <w:qFormat/>
    <w:rsid w:val="00572F25"/>
    <w:pPr>
      <w:autoSpaceDE w:val="0"/>
      <w:autoSpaceDN w:val="0"/>
      <w:adjustRightInd w:val="0"/>
      <w:spacing w:line="241" w:lineRule="atLeast"/>
      <w:jc w:val="left"/>
    </w:pPr>
    <w:rPr>
      <w:rFonts w:ascii="HYDaHeiJ" w:eastAsia="HYDaHeiJ"/>
      <w:kern w:val="0"/>
      <w:sz w:val="24"/>
      <w:szCs w:val="24"/>
    </w:rPr>
  </w:style>
  <w:style w:type="paragraph" w:customStyle="1" w:styleId="TOC1">
    <w:name w:val="TOC 标题1"/>
    <w:basedOn w:val="1"/>
    <w:next w:val="a0"/>
    <w:qFormat/>
    <w:rsid w:val="00572F25"/>
    <w:pPr>
      <w:keepLines/>
      <w:widowControl/>
      <w:tabs>
        <w:tab w:val="clear" w:pos="1440"/>
        <w:tab w:val="clear" w:pos="5670"/>
      </w:tabs>
      <w:spacing w:line="276" w:lineRule="auto"/>
      <w:ind w:firstLineChars="0" w:firstLine="0"/>
      <w:jc w:val="left"/>
      <w:outlineLvl w:val="9"/>
    </w:pPr>
    <w:rPr>
      <w:rFonts w:ascii="Cambria" w:eastAsia="宋体" w:hAnsi="Cambria"/>
      <w:bCs/>
      <w:color w:val="365F91"/>
      <w:kern w:val="0"/>
    </w:rPr>
  </w:style>
  <w:style w:type="paragraph" w:customStyle="1" w:styleId="affff3">
    <w:name w:val="正文 + 宋体"/>
    <w:basedOn w:val="a0"/>
    <w:qFormat/>
    <w:rsid w:val="00572F25"/>
    <w:pPr>
      <w:spacing w:line="360" w:lineRule="auto"/>
      <w:ind w:firstLineChars="200" w:firstLine="420"/>
    </w:pPr>
    <w:rPr>
      <w:szCs w:val="24"/>
    </w:rPr>
  </w:style>
  <w:style w:type="paragraph" w:customStyle="1" w:styleId="CharCharCharCharCharCharCharChar1">
    <w:name w:val="Char Char Char Char Char Char Char Char1"/>
    <w:basedOn w:val="a0"/>
    <w:qFormat/>
    <w:rsid w:val="00572F25"/>
    <w:rPr>
      <w:rFonts w:ascii="Tahoma" w:hAnsi="Tahoma" w:cs="Tahoma"/>
      <w:sz w:val="24"/>
    </w:rPr>
  </w:style>
  <w:style w:type="paragraph" w:customStyle="1" w:styleId="CharCharCharChar10">
    <w:name w:val="Char Char Char Char1"/>
    <w:basedOn w:val="a6"/>
    <w:qFormat/>
    <w:rsid w:val="00572F25"/>
    <w:pPr>
      <w:adjustRightInd w:val="0"/>
      <w:snapToGrid w:val="0"/>
      <w:spacing w:line="360" w:lineRule="auto"/>
    </w:pPr>
    <w:rPr>
      <w:rFonts w:ascii="Tahoma" w:hAnsi="Tahoma"/>
      <w:sz w:val="24"/>
      <w:szCs w:val="24"/>
    </w:rPr>
  </w:style>
  <w:style w:type="paragraph" w:customStyle="1" w:styleId="1f7">
    <w:name w:val="正文1"/>
    <w:basedOn w:val="a0"/>
    <w:qFormat/>
    <w:rsid w:val="00572F25"/>
    <w:rPr>
      <w:rFonts w:ascii="Calibri" w:eastAsia="Times New Roman" w:hAnsi="Calibri" w:cs="宋体"/>
      <w:kern w:val="0"/>
      <w:lang w:val="zh-CN"/>
    </w:rPr>
  </w:style>
  <w:style w:type="paragraph" w:customStyle="1" w:styleId="font6">
    <w:name w:val="font6"/>
    <w:basedOn w:val="a0"/>
    <w:qFormat/>
    <w:rsid w:val="00572F25"/>
    <w:pPr>
      <w:widowControl/>
      <w:spacing w:before="100" w:beforeAutospacing="1" w:after="100" w:afterAutospacing="1"/>
      <w:jc w:val="left"/>
    </w:pPr>
    <w:rPr>
      <w:rFonts w:ascii="宋体" w:hAnsi="宋体" w:cs="宋体"/>
      <w:b/>
      <w:bCs/>
      <w:kern w:val="0"/>
      <w:sz w:val="20"/>
    </w:rPr>
  </w:style>
  <w:style w:type="paragraph" w:customStyle="1" w:styleId="Default">
    <w:name w:val="Default"/>
    <w:qFormat/>
    <w:rsid w:val="00572F25"/>
    <w:pPr>
      <w:widowControl w:val="0"/>
      <w:autoSpaceDE w:val="0"/>
      <w:autoSpaceDN w:val="0"/>
      <w:adjustRightInd w:val="0"/>
    </w:pPr>
    <w:rPr>
      <w:rFonts w:ascii="宋体" w:cs="宋体"/>
      <w:color w:val="000000"/>
      <w:sz w:val="24"/>
      <w:szCs w:val="24"/>
    </w:rPr>
  </w:style>
  <w:style w:type="paragraph" w:customStyle="1" w:styleId="affff4">
    <w:name w:val="表格内容"/>
    <w:basedOn w:val="a0"/>
    <w:qFormat/>
    <w:rsid w:val="00572F25"/>
    <w:pPr>
      <w:widowControl/>
      <w:autoSpaceDE w:val="0"/>
      <w:autoSpaceDN w:val="0"/>
      <w:adjustRightInd w:val="0"/>
      <w:spacing w:before="60" w:line="300" w:lineRule="auto"/>
      <w:jc w:val="center"/>
      <w:textAlignment w:val="bottom"/>
    </w:pPr>
    <w:rPr>
      <w:kern w:val="0"/>
    </w:rPr>
  </w:style>
  <w:style w:type="paragraph" w:customStyle="1" w:styleId="Normal1">
    <w:name w:val="Normal1"/>
    <w:basedOn w:val="a0"/>
    <w:qFormat/>
    <w:rsid w:val="00572F25"/>
    <w:rPr>
      <w:rFonts w:ascii="Calibri" w:eastAsia="Times New Roman" w:hAnsi="Calibri" w:cs="宋体"/>
      <w:kern w:val="0"/>
      <w:lang w:val="zh-CN"/>
    </w:rPr>
  </w:style>
  <w:style w:type="paragraph" w:customStyle="1" w:styleId="1f8">
    <w:name w:val="纯文本1"/>
    <w:basedOn w:val="a0"/>
    <w:qFormat/>
    <w:rsid w:val="00572F25"/>
    <w:pPr>
      <w:adjustRightInd w:val="0"/>
      <w:textAlignment w:val="baseline"/>
    </w:pPr>
    <w:rPr>
      <w:rFonts w:ascii="宋体" w:eastAsia="楷体_GB2312" w:hAnsi="宋体" w:cs="宋体"/>
      <w:sz w:val="28"/>
    </w:rPr>
  </w:style>
  <w:style w:type="paragraph" w:customStyle="1" w:styleId="lzq">
    <w:name w:val="正文lzq"/>
    <w:basedOn w:val="a0"/>
    <w:qFormat/>
    <w:rsid w:val="00572F25"/>
    <w:pPr>
      <w:adjustRightInd w:val="0"/>
      <w:spacing w:line="360" w:lineRule="auto"/>
      <w:ind w:firstLine="480"/>
      <w:textAlignment w:val="baseline"/>
    </w:pPr>
    <w:rPr>
      <w:kern w:val="0"/>
      <w:sz w:val="24"/>
    </w:rPr>
  </w:style>
  <w:style w:type="paragraph" w:customStyle="1" w:styleId="affff5">
    <w:name w:val="列表内容"/>
    <w:basedOn w:val="a0"/>
    <w:next w:val="a0"/>
    <w:qFormat/>
    <w:rsid w:val="00572F25"/>
    <w:pPr>
      <w:widowControl/>
      <w:tabs>
        <w:tab w:val="left" w:pos="840"/>
      </w:tabs>
      <w:ind w:left="840" w:hanging="420"/>
      <w:jc w:val="left"/>
    </w:pPr>
    <w:rPr>
      <w:kern w:val="0"/>
      <w:sz w:val="18"/>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0"/>
    <w:qFormat/>
    <w:rsid w:val="00572F25"/>
    <w:rPr>
      <w:rFonts w:ascii="Tahoma" w:hAnsi="Tahoma"/>
      <w:sz w:val="24"/>
    </w:rPr>
  </w:style>
  <w:style w:type="paragraph" w:customStyle="1" w:styleId="CharCharChar3">
    <w:name w:val="Char Char Char"/>
    <w:basedOn w:val="a0"/>
    <w:qFormat/>
    <w:rsid w:val="00572F25"/>
    <w:rPr>
      <w:rFonts w:ascii="Tahoma" w:hAnsi="Tahoma"/>
      <w:sz w:val="24"/>
    </w:rPr>
  </w:style>
  <w:style w:type="paragraph" w:customStyle="1" w:styleId="xl50">
    <w:name w:val="xl50"/>
    <w:basedOn w:val="a0"/>
    <w:qFormat/>
    <w:rsid w:val="00572F2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0"/>
    </w:rPr>
  </w:style>
  <w:style w:type="paragraph" w:customStyle="1" w:styleId="--">
    <w:name w:val="正文--表格内正文"/>
    <w:basedOn w:val="a0"/>
    <w:rsid w:val="00572F25"/>
    <w:pPr>
      <w:spacing w:beforeLines="50" w:line="240" w:lineRule="atLeast"/>
      <w:jc w:val="center"/>
    </w:pPr>
    <w:rPr>
      <w:rFonts w:ascii="宋体" w:hAnsi="宋体"/>
      <w:color w:val="000000"/>
      <w:sz w:val="24"/>
      <w:szCs w:val="24"/>
    </w:rPr>
  </w:style>
  <w:style w:type="paragraph" w:customStyle="1" w:styleId="affff6">
    <w:name w:val="大标题"/>
    <w:basedOn w:val="a0"/>
    <w:next w:val="a0"/>
    <w:qFormat/>
    <w:rsid w:val="00572F25"/>
    <w:pPr>
      <w:pageBreakBefore/>
      <w:tabs>
        <w:tab w:val="left" w:pos="420"/>
      </w:tabs>
      <w:spacing w:line="360" w:lineRule="auto"/>
      <w:ind w:firstLineChars="200" w:hanging="420"/>
      <w:outlineLvl w:val="0"/>
    </w:pPr>
    <w:rPr>
      <w:b/>
      <w:iCs/>
      <w:sz w:val="44"/>
      <w:szCs w:val="24"/>
    </w:rPr>
  </w:style>
  <w:style w:type="paragraph" w:customStyle="1" w:styleId="2e">
    <w:name w:val="公文标题 2"/>
    <w:basedOn w:val="a0"/>
    <w:next w:val="afffe"/>
    <w:qFormat/>
    <w:rsid w:val="00572F25"/>
    <w:pPr>
      <w:outlineLvl w:val="1"/>
    </w:pPr>
    <w:rPr>
      <w:rFonts w:ascii="仿宋_GB2312" w:eastAsia="仿宋_GB2312" w:hAnsi="宋体"/>
      <w:kern w:val="28"/>
      <w:sz w:val="28"/>
      <w:szCs w:val="24"/>
    </w:rPr>
  </w:style>
  <w:style w:type="paragraph" w:customStyle="1" w:styleId="affff7">
    <w:name w:val="文档正文"/>
    <w:basedOn w:val="a0"/>
    <w:qFormat/>
    <w:rsid w:val="00572F25"/>
    <w:pPr>
      <w:spacing w:line="360" w:lineRule="auto"/>
    </w:pPr>
    <w:rPr>
      <w:rFonts w:ascii="宋体" w:hAnsi="宋体"/>
      <w:b/>
      <w:bCs/>
      <w:szCs w:val="24"/>
    </w:rPr>
  </w:style>
  <w:style w:type="paragraph" w:customStyle="1" w:styleId="CharCharCharCharCharCharCharCharCharCharChar">
    <w:name w:val="Char Char Char Char Char Char Char Char Char Char Char"/>
    <w:basedOn w:val="a0"/>
    <w:qFormat/>
    <w:rsid w:val="00572F25"/>
    <w:rPr>
      <w:rFonts w:ascii="Tahoma" w:hAnsi="Tahoma" w:cs="Tahoma"/>
      <w:sz w:val="24"/>
    </w:rPr>
  </w:style>
  <w:style w:type="paragraph" w:customStyle="1" w:styleId="xl54">
    <w:name w:val="xl54"/>
    <w:basedOn w:val="a0"/>
    <w:qFormat/>
    <w:rsid w:val="00572F25"/>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62">
    <w:name w:val="标题6"/>
    <w:basedOn w:val="5"/>
    <w:qFormat/>
    <w:rsid w:val="00572F25"/>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05075">
    <w:name w:val="样式 段后: 0.5 行 左  0.75 字符"/>
    <w:basedOn w:val="a0"/>
    <w:qFormat/>
    <w:rsid w:val="00572F25"/>
    <w:pPr>
      <w:widowControl/>
      <w:spacing w:line="360" w:lineRule="auto"/>
      <w:ind w:firstLineChars="200" w:firstLine="420"/>
    </w:pPr>
    <w:rPr>
      <w:rFonts w:hAnsi="Arial" w:cs="Arial"/>
      <w:kern w:val="0"/>
      <w:szCs w:val="21"/>
    </w:rPr>
  </w:style>
  <w:style w:type="character" w:customStyle="1" w:styleId="Char18">
    <w:name w:val="批注文字 Char1"/>
    <w:basedOn w:val="a2"/>
    <w:uiPriority w:val="99"/>
    <w:semiHidden/>
    <w:qFormat/>
    <w:rsid w:val="00572F25"/>
    <w:rPr>
      <w:rFonts w:ascii="Times New Roman" w:eastAsia="宋体" w:hAnsi="Times New Roman" w:cs="Times New Roman"/>
      <w:szCs w:val="24"/>
    </w:rPr>
  </w:style>
  <w:style w:type="paragraph" w:styleId="affff8">
    <w:name w:val="List Paragraph"/>
    <w:basedOn w:val="a0"/>
    <w:uiPriority w:val="34"/>
    <w:qFormat/>
    <w:rsid w:val="00572F25"/>
    <w:pPr>
      <w:ind w:firstLineChars="200" w:firstLine="420"/>
    </w:pPr>
    <w:rPr>
      <w:szCs w:val="24"/>
    </w:rPr>
  </w:style>
  <w:style w:type="paragraph" w:customStyle="1" w:styleId="affff9">
    <w:name w:val="南谯"/>
    <w:basedOn w:val="a0"/>
    <w:qFormat/>
    <w:rsid w:val="00572F25"/>
    <w:pPr>
      <w:widowControl/>
      <w:spacing w:afterLines="50"/>
      <w:ind w:leftChars="31" w:left="56" w:firstLineChars="200" w:firstLine="360"/>
      <w:jc w:val="left"/>
    </w:pPr>
    <w:rPr>
      <w:rFonts w:ascii="Arial" w:hAnsi="Arial" w:cs="Arial"/>
      <w:bCs/>
      <w:iCs/>
      <w:sz w:val="18"/>
      <w:szCs w:val="28"/>
    </w:rPr>
  </w:style>
  <w:style w:type="table" w:customStyle="1" w:styleId="1f9">
    <w:name w:val="网格型1"/>
    <w:basedOn w:val="a3"/>
    <w:qFormat/>
    <w:rsid w:val="00572F25"/>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905F5E"/>
    <w:rPr>
      <w:rFonts w:ascii="Calibri" w:hAnsi="Calibri"/>
      <w:kern w:val="2"/>
      <w:sz w:val="21"/>
      <w:szCs w:val="22"/>
    </w:rPr>
    <w:tblPr>
      <w:tblCellMar>
        <w:top w:w="0" w:type="dxa"/>
        <w:left w:w="0" w:type="dxa"/>
        <w:bottom w:w="0" w:type="dxa"/>
        <w:right w:w="0" w:type="dxa"/>
      </w:tblCellMar>
    </w:tblPr>
  </w:style>
  <w:style w:type="paragraph" w:customStyle="1" w:styleId="New">
    <w:name w:val="正文 New"/>
    <w:basedOn w:val="a0"/>
    <w:qFormat/>
    <w:rsid w:val="00F75430"/>
    <w:pPr>
      <w:spacing w:before="100" w:beforeAutospacing="1" w:after="100" w:afterAutospacing="1" w:line="440" w:lineRule="exact"/>
      <w:ind w:left="357" w:hanging="357"/>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091119">
      <w:bodyDiv w:val="1"/>
      <w:marLeft w:val="0"/>
      <w:marRight w:val="0"/>
      <w:marTop w:val="0"/>
      <w:marBottom w:val="0"/>
      <w:divBdr>
        <w:top w:val="none" w:sz="0" w:space="0" w:color="auto"/>
        <w:left w:val="none" w:sz="0" w:space="0" w:color="auto"/>
        <w:bottom w:val="none" w:sz="0" w:space="0" w:color="auto"/>
        <w:right w:val="none" w:sz="0" w:space="0" w:color="auto"/>
      </w:divBdr>
    </w:div>
    <w:div w:id="262882753">
      <w:bodyDiv w:val="1"/>
      <w:marLeft w:val="0"/>
      <w:marRight w:val="0"/>
      <w:marTop w:val="0"/>
      <w:marBottom w:val="0"/>
      <w:divBdr>
        <w:top w:val="none" w:sz="0" w:space="0" w:color="auto"/>
        <w:left w:val="none" w:sz="0" w:space="0" w:color="auto"/>
        <w:bottom w:val="none" w:sz="0" w:space="0" w:color="auto"/>
        <w:right w:val="none" w:sz="0" w:space="0" w:color="auto"/>
      </w:divBdr>
    </w:div>
    <w:div w:id="1056467317">
      <w:bodyDiv w:val="1"/>
      <w:marLeft w:val="0"/>
      <w:marRight w:val="0"/>
      <w:marTop w:val="0"/>
      <w:marBottom w:val="0"/>
      <w:divBdr>
        <w:top w:val="none" w:sz="0" w:space="0" w:color="auto"/>
        <w:left w:val="none" w:sz="0" w:space="0" w:color="auto"/>
        <w:bottom w:val="none" w:sz="0" w:space="0" w:color="auto"/>
        <w:right w:val="none" w:sz="0" w:space="0" w:color="auto"/>
      </w:divBdr>
    </w:div>
    <w:div w:id="1712529687">
      <w:bodyDiv w:val="1"/>
      <w:marLeft w:val="0"/>
      <w:marRight w:val="0"/>
      <w:marTop w:val="0"/>
      <w:marBottom w:val="0"/>
      <w:divBdr>
        <w:top w:val="none" w:sz="0" w:space="0" w:color="auto"/>
        <w:left w:val="none" w:sz="0" w:space="0" w:color="auto"/>
        <w:bottom w:val="none" w:sz="0" w:space="0" w:color="auto"/>
        <w:right w:val="none" w:sz="0" w:space="0" w:color="auto"/>
      </w:divBdr>
      <w:divsChild>
        <w:div w:id="1184628814">
          <w:marLeft w:val="0"/>
          <w:marRight w:val="0"/>
          <w:marTop w:val="0"/>
          <w:marBottom w:val="0"/>
          <w:divBdr>
            <w:top w:val="none" w:sz="0" w:space="0" w:color="auto"/>
            <w:left w:val="none" w:sz="0" w:space="0" w:color="auto"/>
            <w:bottom w:val="none" w:sz="0" w:space="0" w:color="auto"/>
            <w:right w:val="none" w:sz="0" w:space="0" w:color="auto"/>
          </w:divBdr>
        </w:div>
        <w:div w:id="716199845">
          <w:marLeft w:val="0"/>
          <w:marRight w:val="0"/>
          <w:marTop w:val="0"/>
          <w:marBottom w:val="0"/>
          <w:divBdr>
            <w:top w:val="none" w:sz="0" w:space="0" w:color="auto"/>
            <w:left w:val="none" w:sz="0" w:space="0" w:color="auto"/>
            <w:bottom w:val="none" w:sz="0" w:space="0" w:color="auto"/>
            <w:right w:val="none" w:sz="0" w:space="0" w:color="auto"/>
          </w:divBdr>
        </w:div>
        <w:div w:id="34156510">
          <w:marLeft w:val="0"/>
          <w:marRight w:val="0"/>
          <w:marTop w:val="0"/>
          <w:marBottom w:val="0"/>
          <w:divBdr>
            <w:top w:val="none" w:sz="0" w:space="0" w:color="auto"/>
            <w:left w:val="none" w:sz="0" w:space="0" w:color="auto"/>
            <w:bottom w:val="none" w:sz="0" w:space="0" w:color="auto"/>
            <w:right w:val="none" w:sz="0" w:space="0" w:color="auto"/>
          </w:divBdr>
        </w:div>
      </w:divsChild>
    </w:div>
    <w:div w:id="1724209203">
      <w:bodyDiv w:val="1"/>
      <w:marLeft w:val="0"/>
      <w:marRight w:val="0"/>
      <w:marTop w:val="0"/>
      <w:marBottom w:val="0"/>
      <w:divBdr>
        <w:top w:val="none" w:sz="0" w:space="0" w:color="auto"/>
        <w:left w:val="none" w:sz="0" w:space="0" w:color="auto"/>
        <w:bottom w:val="none" w:sz="0" w:space="0" w:color="auto"/>
        <w:right w:val="none" w:sz="0" w:space="0" w:color="auto"/>
      </w:divBdr>
    </w:div>
    <w:div w:id="19024462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hyperlink" Target="http://www.ccgp.gov.cn/&#65289;&#65292;&#33509;&#26680;&#26597;&#23384;&#22312;&#25919;&#24220;&#37319;&#36141;&#20005;&#37325;&#36829;&#27861;&#22833;&#20449;&#21517;&#21333;&#35760;&#24405;&#30340;&#25237;&#26631;&#20154;&#65292;&#35780;&#26631;&#22996;&#21592;&#20250;&#19981;&#24471;&#23558;&#20854;&#25512;&#33616;&#20026;&#20013;&#26631;&#20505;&#36873;&#20154;&#65292;&#20381;&#24207;&#36882;&#34917;&#65292;&#24182;&#20877;&#27425;&#23545;&#36882;&#34917;&#30340;&#25237;&#26631;&#20154;&#36827;&#34892;&#26680;&#26597;&#21450;&#35745;&#31639;&#20449;&#29992;&#35780;&#23457;&#20215;&#12290;"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4393B85-7F9A-43B1-99CD-3A96AF425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39</Pages>
  <Words>3910</Words>
  <Characters>22292</Characters>
  <Application>Microsoft Office Word</Application>
  <DocSecurity>0</DocSecurity>
  <Lines>185</Lines>
  <Paragraphs>52</Paragraphs>
  <ScaleCrop>false</ScaleCrop>
  <Company>Microsoft</Company>
  <LinksUpToDate>false</LinksUpToDate>
  <CharactersWithSpaces>26150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Win10_64</cp:lastModifiedBy>
  <cp:revision>11</cp:revision>
  <cp:lastPrinted>2023-10-09T09:07:00Z</cp:lastPrinted>
  <dcterms:created xsi:type="dcterms:W3CDTF">2023-12-20T08:30:00Z</dcterms:created>
  <dcterms:modified xsi:type="dcterms:W3CDTF">2023-12-21T02:48:00Z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2727F0B77FBF4321BE9DDA1A7D065EF4_12</vt:lpwstr>
  </property>
</Properties>
</file>