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instrText xml:space="preserve"> HYPERLINK "http://www.qsslyy.com/public/inc/editer/attached/file/20191213/20191213092838_24595.docx" \t "http://www.qsslyy.com/index/info/_blank" </w:instrTex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潜山市立医院临时采购空调报价表（2022-2023）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fldChar w:fldCharType="end"/>
      </w:r>
    </w:p>
    <w:tbl>
      <w:tblPr>
        <w:tblStyle w:val="4"/>
        <w:tblpPr w:leftFromText="180" w:rightFromText="180" w:vertAnchor="text" w:horzAnchor="page" w:tblpX="1303" w:tblpY="145"/>
        <w:tblOverlap w:val="never"/>
        <w:tblW w:w="9804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9"/>
        <w:gridCol w:w="1350"/>
        <w:gridCol w:w="2100"/>
        <w:gridCol w:w="3045"/>
        <w:gridCol w:w="1050"/>
        <w:gridCol w:w="165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1" w:hRule="atLeast"/>
        </w:trPr>
        <w:tc>
          <w:tcPr>
            <w:tcW w:w="6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序号</w:t>
            </w:r>
          </w:p>
        </w:tc>
        <w:tc>
          <w:tcPr>
            <w:tcW w:w="135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210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lang w:eastAsia="zh-CN"/>
              </w:rPr>
              <w:t>前两年平均用量</w:t>
            </w:r>
          </w:p>
        </w:tc>
        <w:tc>
          <w:tcPr>
            <w:tcW w:w="3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规格型号</w:t>
            </w:r>
          </w:p>
        </w:tc>
        <w:tc>
          <w:tcPr>
            <w:tcW w:w="10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类别</w:t>
            </w:r>
          </w:p>
        </w:tc>
        <w:tc>
          <w:tcPr>
            <w:tcW w:w="1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单价（元</w:t>
            </w: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lang w:val="en-US" w:eastAsia="zh-CN"/>
              </w:rPr>
              <w:t>/台</w:t>
            </w: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格力空调</w:t>
            </w:r>
          </w:p>
        </w:tc>
        <w:tc>
          <w:tcPr>
            <w:tcW w:w="210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</w:t>
            </w:r>
          </w:p>
        </w:tc>
        <w:tc>
          <w:tcPr>
            <w:tcW w:w="3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KFR-26GW(26530)FNhA-B3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  <w:tc>
          <w:tcPr>
            <w:tcW w:w="10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变频</w:t>
            </w:r>
          </w:p>
        </w:tc>
        <w:tc>
          <w:tcPr>
            <w:tcW w:w="1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格力空调</w:t>
            </w:r>
          </w:p>
        </w:tc>
        <w:tc>
          <w:tcPr>
            <w:tcW w:w="210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9</w:t>
            </w:r>
          </w:p>
        </w:tc>
        <w:tc>
          <w:tcPr>
            <w:tcW w:w="3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KFR-35GW(35530)FNhA-B3</w:t>
            </w:r>
          </w:p>
        </w:tc>
        <w:tc>
          <w:tcPr>
            <w:tcW w:w="10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变频</w:t>
            </w:r>
          </w:p>
        </w:tc>
        <w:tc>
          <w:tcPr>
            <w:tcW w:w="1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格力空调</w:t>
            </w:r>
          </w:p>
        </w:tc>
        <w:tc>
          <w:tcPr>
            <w:tcW w:w="210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</w:t>
            </w:r>
          </w:p>
        </w:tc>
        <w:tc>
          <w:tcPr>
            <w:tcW w:w="3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KFR-50LW(50530)FNhA-B3</w:t>
            </w:r>
          </w:p>
        </w:tc>
        <w:tc>
          <w:tcPr>
            <w:tcW w:w="10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变频</w:t>
            </w:r>
          </w:p>
        </w:tc>
        <w:tc>
          <w:tcPr>
            <w:tcW w:w="1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4</w:t>
            </w:r>
          </w:p>
        </w:tc>
        <w:tc>
          <w:tcPr>
            <w:tcW w:w="135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格力空调</w:t>
            </w:r>
          </w:p>
        </w:tc>
        <w:tc>
          <w:tcPr>
            <w:tcW w:w="210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4</w:t>
            </w:r>
          </w:p>
        </w:tc>
        <w:tc>
          <w:tcPr>
            <w:tcW w:w="3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KFR-72LW(26530)FNhA-B3</w:t>
            </w:r>
          </w:p>
        </w:tc>
        <w:tc>
          <w:tcPr>
            <w:tcW w:w="10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变频</w:t>
            </w:r>
          </w:p>
        </w:tc>
        <w:tc>
          <w:tcPr>
            <w:tcW w:w="1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</w:t>
            </w:r>
          </w:p>
        </w:tc>
        <w:tc>
          <w:tcPr>
            <w:tcW w:w="135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格力空调</w:t>
            </w:r>
          </w:p>
        </w:tc>
        <w:tc>
          <w:tcPr>
            <w:tcW w:w="210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</w:t>
            </w:r>
          </w:p>
        </w:tc>
        <w:tc>
          <w:tcPr>
            <w:tcW w:w="3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RF-12WQ(35530)</w:t>
            </w:r>
          </w:p>
        </w:tc>
        <w:tc>
          <w:tcPr>
            <w:tcW w:w="10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变频</w:t>
            </w:r>
          </w:p>
        </w:tc>
        <w:tc>
          <w:tcPr>
            <w:tcW w:w="1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6</w:t>
            </w:r>
          </w:p>
        </w:tc>
        <w:tc>
          <w:tcPr>
            <w:tcW w:w="135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格力空调</w:t>
            </w:r>
          </w:p>
        </w:tc>
        <w:tc>
          <w:tcPr>
            <w:tcW w:w="210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</w:t>
            </w:r>
          </w:p>
        </w:tc>
        <w:tc>
          <w:tcPr>
            <w:tcW w:w="3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KFR-50TW(50550)NhCa-3</w:t>
            </w:r>
          </w:p>
        </w:tc>
        <w:tc>
          <w:tcPr>
            <w:tcW w:w="10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变频</w:t>
            </w:r>
          </w:p>
        </w:tc>
        <w:tc>
          <w:tcPr>
            <w:tcW w:w="1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</w:trPr>
        <w:tc>
          <w:tcPr>
            <w:tcW w:w="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7</w:t>
            </w:r>
          </w:p>
        </w:tc>
        <w:tc>
          <w:tcPr>
            <w:tcW w:w="135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格力空调</w:t>
            </w:r>
          </w:p>
        </w:tc>
        <w:tc>
          <w:tcPr>
            <w:tcW w:w="210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</w:t>
            </w:r>
          </w:p>
        </w:tc>
        <w:tc>
          <w:tcPr>
            <w:tcW w:w="3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KFR-72TW(72550)NhCa-3</w:t>
            </w:r>
          </w:p>
        </w:tc>
        <w:tc>
          <w:tcPr>
            <w:tcW w:w="10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变频</w:t>
            </w:r>
          </w:p>
        </w:tc>
        <w:tc>
          <w:tcPr>
            <w:tcW w:w="1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8</w:t>
            </w:r>
          </w:p>
        </w:tc>
        <w:tc>
          <w:tcPr>
            <w:tcW w:w="135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格力空调</w:t>
            </w:r>
          </w:p>
        </w:tc>
        <w:tc>
          <w:tcPr>
            <w:tcW w:w="210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</w:t>
            </w:r>
          </w:p>
        </w:tc>
        <w:tc>
          <w:tcPr>
            <w:tcW w:w="30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KFR-120TW(12550S)NhCa-3</w:t>
            </w:r>
          </w:p>
        </w:tc>
        <w:tc>
          <w:tcPr>
            <w:tcW w:w="10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变频</w:t>
            </w:r>
          </w:p>
        </w:tc>
        <w:tc>
          <w:tcPr>
            <w:tcW w:w="1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</w:tbl>
    <w:p>
      <w:pPr>
        <w:rPr>
          <w:sz w:val="28"/>
          <w:szCs w:val="28"/>
        </w:rPr>
      </w:pP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投标人签字盖章：</w:t>
      </w: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联系方式：</w:t>
      </w: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B36629"/>
    <w:rsid w:val="1106121C"/>
    <w:rsid w:val="12741B10"/>
    <w:rsid w:val="3FA3424B"/>
    <w:rsid w:val="41294F4E"/>
    <w:rsid w:val="43127BE7"/>
    <w:rsid w:val="5D361138"/>
    <w:rsid w:val="7CBE32B0"/>
    <w:rsid w:val="7E813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 w:line="273" w:lineRule="atLeast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333333"/>
      <w:u w:val="none"/>
    </w:rPr>
  </w:style>
  <w:style w:type="character" w:styleId="7">
    <w:name w:val="Hyperlink"/>
    <w:basedOn w:val="5"/>
    <w:uiPriority w:val="0"/>
    <w:rPr>
      <w:color w:val="333333"/>
      <w:u w:val="none"/>
    </w:rPr>
  </w:style>
  <w:style w:type="character" w:customStyle="1" w:styleId="8">
    <w:name w:val="day_f"/>
    <w:basedOn w:val="5"/>
    <w:qFormat/>
    <w:uiPriority w:val="0"/>
  </w:style>
  <w:style w:type="character" w:customStyle="1" w:styleId="9">
    <w:name w:val="l2"/>
    <w:basedOn w:val="5"/>
    <w:qFormat/>
    <w:uiPriority w:val="0"/>
  </w:style>
  <w:style w:type="character" w:customStyle="1" w:styleId="10">
    <w:name w:val="tel"/>
    <w:basedOn w:val="5"/>
    <w:qFormat/>
    <w:uiPriority w:val="0"/>
  </w:style>
  <w:style w:type="character" w:customStyle="1" w:styleId="11">
    <w:name w:val="r"/>
    <w:basedOn w:val="5"/>
    <w:qFormat/>
    <w:uiPriority w:val="0"/>
  </w:style>
  <w:style w:type="character" w:customStyle="1" w:styleId="12">
    <w:name w:val="r2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2021-11-19T01:30:00Z</dcterms:created>
  <dc:creator>Administrator</dc:creator>
  <cp:lastModifiedBy>笑鈜</cp:lastModifiedBy>
  <dcterms:modified xsi:type="dcterms:W3CDTF">2021-12-17T08:56:43Z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09E401ABE1EA4FC0945BBC3077D2A212</vt:lpwstr>
  </property>
</Properties>
</file>