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065" w:rsidRPr="00E965E0" w:rsidRDefault="005B1065" w:rsidP="005B1065">
      <w:pPr>
        <w:spacing w:line="420" w:lineRule="exact"/>
        <w:ind w:firstLineChars="200" w:firstLine="420"/>
        <w:rPr>
          <w:rFonts w:cs="Calibri"/>
          <w:color w:val="000000"/>
          <w:szCs w:val="21"/>
        </w:rPr>
      </w:pPr>
      <w:r w:rsidRPr="00E965E0">
        <w:rPr>
          <w:rFonts w:ascii="宋体" w:hAnsi="宋体" w:cs="Calibri" w:hint="eastAsia"/>
          <w:color w:val="000000"/>
        </w:rPr>
        <w:t>附件1</w:t>
      </w:r>
    </w:p>
    <w:p w:rsidR="005B1065" w:rsidRPr="00E965E0" w:rsidRDefault="005B1065" w:rsidP="005B1065">
      <w:pPr>
        <w:widowControl/>
        <w:spacing w:line="420" w:lineRule="atLeast"/>
        <w:ind w:firstLine="643"/>
        <w:jc w:val="center"/>
        <w:rPr>
          <w:rFonts w:cs="Calibri"/>
          <w:color w:val="000000"/>
          <w:kern w:val="0"/>
          <w:szCs w:val="21"/>
        </w:rPr>
      </w:pPr>
      <w:r w:rsidRPr="00E965E0">
        <w:rPr>
          <w:rFonts w:ascii="宋体" w:hAnsi="宋体" w:cs="Calibri" w:hint="eastAsia"/>
          <w:b/>
          <w:bCs/>
          <w:color w:val="000000"/>
          <w:kern w:val="0"/>
          <w:sz w:val="32"/>
          <w:szCs w:val="32"/>
        </w:rPr>
        <w:t>交易控制价及工程量清单确认书（格式）</w:t>
      </w:r>
    </w:p>
    <w:p w:rsidR="005B1065" w:rsidRPr="00E965E0" w:rsidRDefault="005B1065" w:rsidP="005B1065">
      <w:pPr>
        <w:widowControl/>
        <w:spacing w:line="420" w:lineRule="atLeast"/>
        <w:ind w:firstLine="480"/>
        <w:rPr>
          <w:rFonts w:cs="Calibri"/>
          <w:color w:val="000000"/>
          <w:kern w:val="0"/>
          <w:szCs w:val="21"/>
        </w:rPr>
      </w:pPr>
      <w:r w:rsidRPr="00E965E0">
        <w:rPr>
          <w:rFonts w:ascii="宋体" w:hAnsi="宋体" w:cs="Calibri" w:hint="eastAsia"/>
          <w:color w:val="000000"/>
          <w:kern w:val="0"/>
          <w:sz w:val="24"/>
        </w:rPr>
        <w:t> </w:t>
      </w:r>
    </w:p>
    <w:p w:rsidR="005B1065" w:rsidRPr="00E965E0" w:rsidRDefault="005B1065" w:rsidP="005B1065">
      <w:pPr>
        <w:widowControl/>
        <w:spacing w:line="420" w:lineRule="atLeast"/>
        <w:rPr>
          <w:rFonts w:cs="Calibri"/>
          <w:color w:val="000000"/>
          <w:kern w:val="0"/>
          <w:szCs w:val="21"/>
        </w:rPr>
      </w:pPr>
      <w:r w:rsidRPr="00E965E0">
        <w:rPr>
          <w:rFonts w:ascii="宋体" w:hAnsi="宋体" w:cs="Calibri" w:hint="eastAsia"/>
          <w:color w:val="000000"/>
          <w:kern w:val="0"/>
          <w:sz w:val="24"/>
        </w:rPr>
        <w:t>致：</w:t>
      </w:r>
      <w:r w:rsidRPr="00E965E0">
        <w:rPr>
          <w:rFonts w:ascii="宋体" w:hAnsi="宋体" w:cs="Calibri" w:hint="eastAsia"/>
          <w:color w:val="000000"/>
          <w:kern w:val="0"/>
          <w:sz w:val="24"/>
          <w:u w:val="single"/>
        </w:rPr>
        <w:t>               </w:t>
      </w:r>
      <w:r w:rsidRPr="00E965E0">
        <w:rPr>
          <w:rFonts w:ascii="宋体" w:hAnsi="宋体" w:cs="Calibri" w:hint="eastAsia"/>
          <w:color w:val="000000"/>
          <w:kern w:val="0"/>
          <w:sz w:val="24"/>
        </w:rPr>
        <w:t>（业主单位）</w:t>
      </w:r>
    </w:p>
    <w:p w:rsidR="005B1065" w:rsidRPr="00E965E0" w:rsidRDefault="005B1065" w:rsidP="005B1065">
      <w:pPr>
        <w:widowControl/>
        <w:spacing w:line="420" w:lineRule="atLeast"/>
        <w:ind w:firstLine="480"/>
        <w:rPr>
          <w:rFonts w:cs="Calibri"/>
          <w:color w:val="000000"/>
          <w:kern w:val="0"/>
          <w:szCs w:val="21"/>
        </w:rPr>
      </w:pPr>
      <w:r w:rsidRPr="00E965E0">
        <w:rPr>
          <w:rFonts w:ascii="宋体" w:hAnsi="宋体" w:cs="Calibri" w:hint="eastAsia"/>
          <w:color w:val="000000"/>
          <w:kern w:val="0"/>
          <w:sz w:val="24"/>
        </w:rPr>
        <w:t>鉴于我司参与</w:t>
      </w:r>
      <w:r w:rsidRPr="00E965E0">
        <w:rPr>
          <w:rFonts w:ascii="宋体" w:hAnsi="宋体" w:cs="Calibri" w:hint="eastAsia"/>
          <w:color w:val="000000"/>
          <w:kern w:val="0"/>
          <w:sz w:val="24"/>
          <w:u w:val="single"/>
        </w:rPr>
        <w:t>        </w:t>
      </w:r>
      <w:r w:rsidRPr="00E965E0">
        <w:rPr>
          <w:rFonts w:ascii="宋体" w:hAnsi="宋体" w:cs="Calibri" w:hint="eastAsia"/>
          <w:color w:val="000000"/>
          <w:kern w:val="0"/>
          <w:sz w:val="24"/>
        </w:rPr>
        <w:t>工程施工项目定点交易，根据《</w:t>
      </w:r>
      <w:r w:rsidR="00ED0E37">
        <w:rPr>
          <w:rFonts w:ascii="宋体" w:hAnsi="宋体" w:cs="Calibri" w:hint="eastAsia"/>
          <w:b/>
          <w:bCs/>
          <w:color w:val="000000"/>
          <w:kern w:val="0"/>
          <w:sz w:val="24"/>
          <w:u w:val="single"/>
        </w:rPr>
        <w:t>潜山市立医院老院区内发热门诊处停车场改造工程</w:t>
      </w:r>
      <w:r w:rsidRPr="00E965E0">
        <w:rPr>
          <w:rFonts w:ascii="宋体" w:hAnsi="宋体" w:cs="Calibri" w:hint="eastAsia"/>
          <w:b/>
          <w:bCs/>
          <w:color w:val="000000"/>
          <w:kern w:val="0"/>
          <w:sz w:val="24"/>
          <w:u w:val="single"/>
        </w:rPr>
        <w:t>定点交易公告</w:t>
      </w:r>
      <w:r w:rsidRPr="00E965E0">
        <w:rPr>
          <w:rFonts w:ascii="宋体" w:hAnsi="宋体" w:cs="Calibri" w:hint="eastAsia"/>
          <w:color w:val="000000"/>
          <w:kern w:val="0"/>
          <w:sz w:val="24"/>
        </w:rPr>
        <w:t>》的有关规定，现对该工程交易控制价及工程量清单确认如下：</w:t>
      </w:r>
    </w:p>
    <w:p w:rsidR="005B1065" w:rsidRPr="00E965E0" w:rsidRDefault="005B1065" w:rsidP="005B1065">
      <w:pPr>
        <w:widowControl/>
        <w:spacing w:line="420" w:lineRule="atLeast"/>
        <w:ind w:firstLine="480"/>
        <w:rPr>
          <w:rFonts w:cs="Calibri"/>
          <w:color w:val="000000"/>
          <w:kern w:val="0"/>
          <w:szCs w:val="21"/>
        </w:rPr>
      </w:pPr>
      <w:r w:rsidRPr="00E965E0">
        <w:rPr>
          <w:rFonts w:ascii="宋体" w:hAnsi="宋体" w:cs="Calibri" w:hint="eastAsia"/>
          <w:color w:val="000000"/>
          <w:kern w:val="0"/>
          <w:sz w:val="24"/>
        </w:rPr>
        <w:t>我司已认真对交易控制价及工程量清单（包括但不限于：计价规范涵盖的全部内容、施工技术措施、施工组织措施等）熟读和研究，现对此予以确认，并无任何异议。一旦成交，业主单位不接受因我司对工程量清单提出的任何质疑，不再对工程量清单的项目和数量进行校对调整。</w:t>
      </w: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both"/>
        <w:rPr>
          <w:rFonts w:ascii="宋体" w:hAnsi="宋体" w:cs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both"/>
        <w:rPr>
          <w:rFonts w:ascii="宋体" w:hAnsi="宋体" w:cs="宋体"/>
          <w:color w:val="000000"/>
        </w:rPr>
      </w:pPr>
    </w:p>
    <w:p w:rsidR="005B1065" w:rsidRPr="00E965E0" w:rsidRDefault="005B1065" w:rsidP="005B1065">
      <w:pPr>
        <w:spacing w:line="360" w:lineRule="exact"/>
        <w:ind w:firstLineChars="1050" w:firstLine="2520"/>
        <w:rPr>
          <w:rFonts w:ascii="宋体" w:hAnsi="宋体" w:cs="宋体"/>
          <w:color w:val="000000"/>
          <w:kern w:val="0"/>
          <w:sz w:val="24"/>
        </w:rPr>
      </w:pPr>
      <w:r w:rsidRPr="00E965E0">
        <w:rPr>
          <w:rFonts w:ascii="宋体" w:hAnsi="宋体" w:cs="宋体" w:hint="eastAsia"/>
          <w:color w:val="000000"/>
          <w:kern w:val="0"/>
          <w:sz w:val="24"/>
        </w:rPr>
        <w:t>参与交易企业（盖单位公章）：</w:t>
      </w:r>
      <w:r w:rsidRPr="00E965E0">
        <w:rPr>
          <w:rFonts w:ascii="宋体" w:hAnsi="宋体" w:cs="宋体" w:hint="eastAsia"/>
          <w:color w:val="000000"/>
          <w:kern w:val="0"/>
          <w:sz w:val="24"/>
          <w:u w:val="single"/>
        </w:rPr>
        <w:t xml:space="preserve">　　　　　　　　　　　　</w:t>
      </w:r>
      <w:r w:rsidRPr="00E965E0">
        <w:rPr>
          <w:rFonts w:ascii="宋体" w:hAnsi="宋体" w:cs="宋体" w:hint="eastAsia"/>
          <w:color w:val="000000"/>
          <w:kern w:val="0"/>
          <w:sz w:val="24"/>
        </w:rPr>
        <w:t xml:space="preserve">　</w:t>
      </w:r>
    </w:p>
    <w:p w:rsidR="005B1065" w:rsidRPr="00E965E0" w:rsidRDefault="005B1065" w:rsidP="005B1065">
      <w:pPr>
        <w:spacing w:line="36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E965E0">
        <w:rPr>
          <w:rFonts w:ascii="宋体" w:hAnsi="宋体" w:cs="宋体" w:hint="eastAsia"/>
          <w:color w:val="000000"/>
          <w:kern w:val="0"/>
          <w:sz w:val="24"/>
        </w:rPr>
        <w:t xml:space="preserve">　</w:t>
      </w:r>
    </w:p>
    <w:p w:rsidR="005B1065" w:rsidRPr="00E965E0" w:rsidRDefault="005B1065" w:rsidP="005B1065">
      <w:pPr>
        <w:spacing w:line="36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E965E0">
        <w:rPr>
          <w:rFonts w:ascii="宋体" w:hAnsi="宋体" w:cs="宋体" w:hint="eastAsia"/>
          <w:color w:val="000000"/>
          <w:kern w:val="0"/>
          <w:sz w:val="24"/>
        </w:rPr>
        <w:t xml:space="preserve">　       </w:t>
      </w:r>
      <w:r w:rsidRPr="00E965E0">
        <w:rPr>
          <w:rFonts w:ascii="宋体" w:hAnsi="宋体" w:cs="宋体"/>
          <w:color w:val="000000"/>
          <w:kern w:val="0"/>
          <w:sz w:val="24"/>
        </w:rPr>
        <w:t xml:space="preserve">   </w:t>
      </w:r>
      <w:r w:rsidRPr="00E965E0">
        <w:rPr>
          <w:rFonts w:ascii="宋体" w:hAnsi="宋体" w:cs="宋体" w:hint="eastAsia"/>
          <w:color w:val="000000"/>
          <w:kern w:val="0"/>
          <w:sz w:val="24"/>
        </w:rPr>
        <w:t xml:space="preserve">     法定代表人或委托代理人（签字）：</w:t>
      </w:r>
      <w:r w:rsidRPr="00E965E0">
        <w:rPr>
          <w:rFonts w:ascii="宋体" w:hAnsi="宋体" w:cs="宋体" w:hint="eastAsia"/>
          <w:color w:val="000000"/>
          <w:kern w:val="0"/>
          <w:sz w:val="24"/>
          <w:u w:val="single"/>
        </w:rPr>
        <w:t xml:space="preserve">　　　　　　　　　　　</w:t>
      </w:r>
      <w:r w:rsidRPr="00E965E0">
        <w:rPr>
          <w:rFonts w:ascii="宋体" w:hAnsi="宋体" w:cs="宋体" w:hint="eastAsia"/>
          <w:color w:val="000000"/>
          <w:kern w:val="0"/>
          <w:sz w:val="24"/>
        </w:rPr>
        <w:t xml:space="preserve">　　　</w:t>
      </w: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360" w:lineRule="exact"/>
        <w:jc w:val="right"/>
        <w:rPr>
          <w:rFonts w:ascii="宋体" w:hAnsi="宋体" w:cs="宋体"/>
          <w:color w:val="000000"/>
          <w:shd w:val="clear" w:color="auto" w:fill="FFFFFF"/>
        </w:rPr>
      </w:pPr>
      <w:r w:rsidRPr="00E965E0">
        <w:rPr>
          <w:rFonts w:cs="Calibri"/>
          <w:color w:val="000000"/>
          <w:shd w:val="clear" w:color="auto" w:fill="FFFFFF"/>
        </w:rPr>
        <w:t>    </w:t>
      </w:r>
      <w:r w:rsidRPr="00E965E0">
        <w:rPr>
          <w:rFonts w:cs="Calibri"/>
          <w:color w:val="000000"/>
          <w:u w:val="single"/>
          <w:shd w:val="clear" w:color="auto" w:fill="FFFFFF"/>
        </w:rPr>
        <w:t>          </w:t>
      </w:r>
      <w:r w:rsidRPr="00E965E0">
        <w:rPr>
          <w:rFonts w:ascii="宋体" w:hAnsi="宋体" w:cs="宋体" w:hint="eastAsia"/>
          <w:color w:val="000000"/>
          <w:shd w:val="clear" w:color="auto" w:fill="FFFFFF"/>
        </w:rPr>
        <w:t>年</w:t>
      </w:r>
      <w:r w:rsidRPr="00E965E0">
        <w:rPr>
          <w:rFonts w:cs="Calibri"/>
          <w:color w:val="000000"/>
          <w:u w:val="single"/>
          <w:shd w:val="clear" w:color="auto" w:fill="FFFFFF"/>
        </w:rPr>
        <w:t xml:space="preserve">      </w:t>
      </w:r>
      <w:r w:rsidRPr="00E965E0">
        <w:rPr>
          <w:rFonts w:cs="Calibri" w:hint="eastAsia"/>
          <w:color w:val="000000"/>
          <w:u w:val="single"/>
          <w:shd w:val="clear" w:color="auto" w:fill="FFFFFF"/>
        </w:rPr>
        <w:t xml:space="preserve"> </w:t>
      </w:r>
      <w:r w:rsidRPr="00E965E0">
        <w:rPr>
          <w:rFonts w:ascii="宋体" w:hAnsi="宋体" w:cs="宋体" w:hint="eastAsia"/>
          <w:color w:val="000000"/>
          <w:shd w:val="clear" w:color="auto" w:fill="FFFFFF"/>
        </w:rPr>
        <w:t>月</w:t>
      </w:r>
      <w:r w:rsidRPr="00E965E0">
        <w:rPr>
          <w:rFonts w:cs="Calibri"/>
          <w:color w:val="000000"/>
          <w:u w:val="single"/>
          <w:shd w:val="clear" w:color="auto" w:fill="FFFFFF"/>
        </w:rPr>
        <w:t>  </w:t>
      </w:r>
      <w:r w:rsidRPr="00E965E0">
        <w:rPr>
          <w:rFonts w:cs="Calibri" w:hint="eastAsia"/>
          <w:color w:val="000000"/>
          <w:u w:val="single"/>
          <w:shd w:val="clear" w:color="auto" w:fill="FFFFFF"/>
        </w:rPr>
        <w:t xml:space="preserve"> </w:t>
      </w:r>
      <w:r w:rsidRPr="00E965E0">
        <w:rPr>
          <w:rFonts w:cs="Calibri"/>
          <w:color w:val="000000"/>
          <w:u w:val="single"/>
          <w:shd w:val="clear" w:color="auto" w:fill="FFFFFF"/>
        </w:rPr>
        <w:t xml:space="preserve">    </w:t>
      </w:r>
      <w:r w:rsidRPr="00E965E0">
        <w:rPr>
          <w:rFonts w:ascii="宋体" w:hAnsi="宋体" w:cs="宋体" w:hint="eastAsia"/>
          <w:color w:val="000000"/>
          <w:shd w:val="clear" w:color="auto" w:fill="FFFFFF"/>
        </w:rPr>
        <w:t>日</w:t>
      </w: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both"/>
        <w:rPr>
          <w:rFonts w:ascii="宋体" w:hAnsi="宋体" w:cs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both"/>
        <w:rPr>
          <w:rFonts w:ascii="宋体" w:hAnsi="宋体" w:cs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both"/>
        <w:rPr>
          <w:rFonts w:ascii="宋体" w:hAnsi="宋体" w:cs="宋体"/>
          <w:color w:val="000000"/>
          <w:shd w:val="clear" w:color="auto" w:fill="FFFFFF"/>
        </w:rPr>
      </w:pPr>
      <w:r w:rsidRPr="00E965E0">
        <w:rPr>
          <w:rFonts w:ascii="宋体" w:hAnsi="宋体" w:cs="宋体"/>
          <w:color w:val="000000"/>
          <w:shd w:val="clear" w:color="auto" w:fill="FFFFFF"/>
        </w:rPr>
        <w:br w:type="page"/>
      </w:r>
      <w:r w:rsidRPr="00E965E0">
        <w:rPr>
          <w:rFonts w:ascii="宋体" w:hAnsi="宋体" w:cs="宋体" w:hint="eastAsia"/>
          <w:color w:val="000000"/>
          <w:shd w:val="clear" w:color="auto" w:fill="FFFFFF"/>
        </w:rPr>
        <w:lastRenderedPageBreak/>
        <w:t>附件</w:t>
      </w:r>
      <w:r w:rsidRPr="00E965E0">
        <w:rPr>
          <w:rFonts w:ascii="宋体" w:hAnsi="宋体" w:cs="宋体"/>
          <w:color w:val="000000"/>
          <w:shd w:val="clear" w:color="auto" w:fill="FFFFFF"/>
        </w:rPr>
        <w:t>2</w:t>
      </w:r>
    </w:p>
    <w:p w:rsidR="005B1065" w:rsidRPr="00E965E0" w:rsidRDefault="005B1065" w:rsidP="005B1065">
      <w:pPr>
        <w:pStyle w:val="1"/>
        <w:spacing w:beforeLines="100" w:before="312" w:afterLines="150" w:after="468" w:line="360" w:lineRule="exact"/>
        <w:jc w:val="center"/>
        <w:rPr>
          <w:rFonts w:ascii="宋体" w:hAnsi="宋体"/>
          <w:color w:val="000000"/>
          <w:sz w:val="32"/>
          <w:szCs w:val="32"/>
        </w:rPr>
      </w:pPr>
      <w:r w:rsidRPr="00E965E0">
        <w:rPr>
          <w:rFonts w:ascii="宋体" w:hAnsi="宋体" w:hint="eastAsia"/>
          <w:color w:val="000000"/>
          <w:sz w:val="32"/>
          <w:szCs w:val="32"/>
        </w:rPr>
        <w:t>法定代表人身份证明</w:t>
      </w:r>
    </w:p>
    <w:p w:rsidR="005B1065" w:rsidRPr="00E965E0" w:rsidRDefault="005B1065" w:rsidP="005B1065">
      <w:pPr>
        <w:rPr>
          <w:rFonts w:ascii="宋体" w:hAnsi="宋体"/>
          <w:color w:val="000000"/>
          <w:sz w:val="24"/>
        </w:rPr>
      </w:pPr>
    </w:p>
    <w:p w:rsidR="005B1065" w:rsidRPr="00E965E0" w:rsidRDefault="005B1065" w:rsidP="005B1065">
      <w:pPr>
        <w:spacing w:line="480" w:lineRule="auto"/>
        <w:rPr>
          <w:rFonts w:ascii="宋体" w:hAnsi="宋体"/>
          <w:color w:val="000000"/>
          <w:sz w:val="24"/>
          <w:u w:val="single"/>
        </w:rPr>
      </w:pPr>
      <w:r w:rsidRPr="00E965E0">
        <w:rPr>
          <w:rFonts w:ascii="宋体" w:hAnsi="宋体" w:hint="eastAsia"/>
          <w:color w:val="000000"/>
          <w:sz w:val="24"/>
        </w:rPr>
        <w:t>参与交易</w:t>
      </w:r>
      <w:r w:rsidRPr="00E965E0">
        <w:rPr>
          <w:rFonts w:ascii="宋体" w:hAnsi="宋体"/>
          <w:color w:val="000000"/>
          <w:sz w:val="24"/>
        </w:rPr>
        <w:t>企业</w:t>
      </w:r>
      <w:r w:rsidRPr="00E965E0">
        <w:rPr>
          <w:rFonts w:ascii="宋体" w:hAnsi="宋体" w:hint="eastAsia"/>
          <w:color w:val="000000"/>
          <w:sz w:val="24"/>
        </w:rPr>
        <w:t>名称：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          .</w:t>
      </w:r>
    </w:p>
    <w:p w:rsidR="005B1065" w:rsidRPr="00E965E0" w:rsidRDefault="005B1065" w:rsidP="005B1065">
      <w:pPr>
        <w:spacing w:line="480" w:lineRule="auto"/>
        <w:rPr>
          <w:rFonts w:ascii="宋体" w:hAnsi="宋体"/>
          <w:color w:val="000000"/>
          <w:sz w:val="24"/>
          <w:u w:val="single"/>
        </w:rPr>
      </w:pPr>
      <w:r w:rsidRPr="00E965E0">
        <w:rPr>
          <w:rFonts w:ascii="宋体" w:hAnsi="宋体" w:hint="eastAsia"/>
          <w:color w:val="000000"/>
          <w:spacing w:val="40"/>
          <w:kern w:val="0"/>
          <w:sz w:val="24"/>
        </w:rPr>
        <w:t>单位性</w:t>
      </w:r>
      <w:r w:rsidRPr="00E965E0">
        <w:rPr>
          <w:rFonts w:ascii="宋体" w:hAnsi="宋体" w:hint="eastAsia"/>
          <w:color w:val="000000"/>
          <w:kern w:val="0"/>
          <w:sz w:val="24"/>
        </w:rPr>
        <w:t>质</w:t>
      </w:r>
      <w:r w:rsidRPr="00E965E0">
        <w:rPr>
          <w:rFonts w:ascii="宋体" w:hAnsi="宋体" w:hint="eastAsia"/>
          <w:color w:val="000000"/>
          <w:sz w:val="24"/>
        </w:rPr>
        <w:t>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                .</w:t>
      </w:r>
    </w:p>
    <w:p w:rsidR="005B1065" w:rsidRPr="00E965E0" w:rsidRDefault="005B1065" w:rsidP="005B1065">
      <w:pPr>
        <w:spacing w:line="480" w:lineRule="auto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pacing w:val="360"/>
          <w:kern w:val="0"/>
          <w:sz w:val="24"/>
        </w:rPr>
        <w:t>地</w:t>
      </w:r>
      <w:r w:rsidRPr="00E965E0">
        <w:rPr>
          <w:rFonts w:ascii="宋体" w:hAnsi="宋体" w:hint="eastAsia"/>
          <w:color w:val="000000"/>
          <w:kern w:val="0"/>
          <w:sz w:val="24"/>
        </w:rPr>
        <w:t>址</w:t>
      </w:r>
      <w:r w:rsidRPr="00E965E0">
        <w:rPr>
          <w:rFonts w:ascii="宋体" w:hAnsi="宋体" w:hint="eastAsia"/>
          <w:color w:val="000000"/>
          <w:sz w:val="24"/>
        </w:rPr>
        <w:t>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                .</w:t>
      </w:r>
    </w:p>
    <w:p w:rsidR="005B1065" w:rsidRPr="00E965E0" w:rsidRDefault="005B1065" w:rsidP="005B1065">
      <w:pPr>
        <w:spacing w:line="480" w:lineRule="auto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>成立时间：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</w:t>
      </w:r>
      <w:r w:rsidRPr="00E965E0">
        <w:rPr>
          <w:rFonts w:ascii="宋体" w:hAnsi="宋体" w:hint="eastAsia"/>
          <w:color w:val="000000"/>
          <w:sz w:val="24"/>
        </w:rPr>
        <w:t>年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</w:t>
      </w:r>
      <w:r w:rsidRPr="00E965E0">
        <w:rPr>
          <w:rFonts w:ascii="宋体" w:hAnsi="宋体" w:hint="eastAsia"/>
          <w:color w:val="000000"/>
          <w:sz w:val="24"/>
        </w:rPr>
        <w:t>月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</w:t>
      </w:r>
      <w:r w:rsidRPr="00E965E0">
        <w:rPr>
          <w:rFonts w:ascii="宋体" w:hAnsi="宋体" w:hint="eastAsia"/>
          <w:color w:val="000000"/>
          <w:sz w:val="24"/>
        </w:rPr>
        <w:t>日</w:t>
      </w:r>
    </w:p>
    <w:p w:rsidR="005B1065" w:rsidRPr="00E965E0" w:rsidRDefault="005B1065" w:rsidP="005B1065">
      <w:pPr>
        <w:wordWrap w:val="0"/>
        <w:spacing w:line="480" w:lineRule="auto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>经营期限：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  </w:t>
      </w:r>
    </w:p>
    <w:p w:rsidR="005B1065" w:rsidRPr="00E965E0" w:rsidRDefault="005B1065" w:rsidP="005B1065">
      <w:pPr>
        <w:spacing w:line="480" w:lineRule="auto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>法定代表人姓名：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　　　　　　　　</w:t>
      </w:r>
      <w:r w:rsidRPr="00E965E0">
        <w:rPr>
          <w:rFonts w:ascii="宋体" w:hAnsi="宋体" w:hint="eastAsia"/>
          <w:color w:val="000000"/>
          <w:sz w:val="24"/>
        </w:rPr>
        <w:t xml:space="preserve">  性别：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</w:t>
      </w:r>
      <w:r w:rsidRPr="00E965E0">
        <w:rPr>
          <w:rFonts w:ascii="宋体" w:hAnsi="宋体" w:hint="eastAsia"/>
          <w:color w:val="000000"/>
          <w:sz w:val="24"/>
        </w:rPr>
        <w:t xml:space="preserve">  年龄：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</w:t>
      </w:r>
      <w:r w:rsidRPr="00E965E0">
        <w:rPr>
          <w:rFonts w:ascii="宋体" w:hAnsi="宋体" w:hint="eastAsia"/>
          <w:color w:val="000000"/>
          <w:sz w:val="24"/>
        </w:rPr>
        <w:t xml:space="preserve">  职务：        </w:t>
      </w:r>
    </w:p>
    <w:p w:rsidR="005B1065" w:rsidRPr="00E965E0" w:rsidRDefault="005B1065" w:rsidP="005B1065">
      <w:pPr>
        <w:spacing w:line="480" w:lineRule="auto"/>
        <w:ind w:firstLineChars="200" w:firstLine="480"/>
        <w:rPr>
          <w:rFonts w:ascii="宋体" w:hAnsi="宋体"/>
          <w:color w:val="000000"/>
          <w:sz w:val="24"/>
        </w:rPr>
      </w:pPr>
    </w:p>
    <w:p w:rsidR="005B1065" w:rsidRPr="00E965E0" w:rsidRDefault="005B1065" w:rsidP="005B1065">
      <w:pPr>
        <w:spacing w:line="480" w:lineRule="auto"/>
        <w:ind w:firstLineChars="200" w:firstLine="480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>特此证明。</w:t>
      </w:r>
    </w:p>
    <w:p w:rsidR="005B1065" w:rsidRPr="00E965E0" w:rsidRDefault="005B1065" w:rsidP="005B1065">
      <w:pPr>
        <w:spacing w:line="500" w:lineRule="exact"/>
        <w:rPr>
          <w:rFonts w:ascii="宋体" w:hAnsi="宋体"/>
          <w:color w:val="000000"/>
          <w:sz w:val="24"/>
        </w:rPr>
      </w:pPr>
    </w:p>
    <w:p w:rsidR="005B1065" w:rsidRPr="00E965E0" w:rsidRDefault="005B1065" w:rsidP="005B1065">
      <w:pPr>
        <w:spacing w:line="500" w:lineRule="exact"/>
        <w:rPr>
          <w:rFonts w:ascii="宋体" w:hAnsi="宋体"/>
          <w:color w:val="000000"/>
          <w:sz w:val="24"/>
        </w:rPr>
      </w:pPr>
    </w:p>
    <w:p w:rsidR="005B1065" w:rsidRPr="00E965E0" w:rsidRDefault="005B1065" w:rsidP="005B1065">
      <w:pPr>
        <w:spacing w:line="500" w:lineRule="exact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 xml:space="preserve">                             参与交易企业：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      </w:t>
      </w:r>
      <w:r w:rsidRPr="00E965E0">
        <w:rPr>
          <w:rFonts w:ascii="宋体" w:hAnsi="宋体" w:hint="eastAsia"/>
          <w:color w:val="000000"/>
          <w:sz w:val="24"/>
        </w:rPr>
        <w:t>（盖单位公章）</w:t>
      </w:r>
    </w:p>
    <w:p w:rsidR="005B1065" w:rsidRPr="00E965E0" w:rsidRDefault="005B1065" w:rsidP="005B1065">
      <w:pPr>
        <w:spacing w:line="500" w:lineRule="exact"/>
        <w:rPr>
          <w:rFonts w:ascii="宋体" w:hAnsi="宋体"/>
          <w:color w:val="000000"/>
          <w:sz w:val="24"/>
        </w:rPr>
      </w:pPr>
    </w:p>
    <w:p w:rsidR="005B1065" w:rsidRPr="00E965E0" w:rsidRDefault="005B1065" w:rsidP="005B1065">
      <w:pPr>
        <w:spacing w:line="400" w:lineRule="exact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 xml:space="preserve">                                         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</w:t>
      </w:r>
      <w:r w:rsidRPr="00E965E0">
        <w:rPr>
          <w:rFonts w:ascii="宋体" w:hAnsi="宋体" w:hint="eastAsia"/>
          <w:color w:val="000000"/>
          <w:sz w:val="24"/>
        </w:rPr>
        <w:t>年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</w:t>
      </w:r>
      <w:r w:rsidRPr="00E965E0">
        <w:rPr>
          <w:rFonts w:ascii="宋体" w:hAnsi="宋体" w:hint="eastAsia"/>
          <w:color w:val="000000"/>
          <w:sz w:val="24"/>
        </w:rPr>
        <w:t>月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</w:t>
      </w:r>
      <w:r w:rsidRPr="00E965E0">
        <w:rPr>
          <w:rFonts w:ascii="宋体" w:hAnsi="宋体" w:hint="eastAsia"/>
          <w:color w:val="000000"/>
          <w:sz w:val="24"/>
        </w:rPr>
        <w:t>日</w:t>
      </w: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rPr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rPr>
          <w:rFonts w:ascii="宋体" w:hAnsi="宋体" w:cs="宋体"/>
          <w:color w:val="000000"/>
          <w:shd w:val="clear" w:color="auto" w:fill="FFFFFF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rPr>
          <w:rFonts w:ascii="宋体" w:hAnsi="宋体" w:cs="宋体"/>
          <w:color w:val="000000"/>
          <w:shd w:val="clear" w:color="auto" w:fill="FFFFFF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rPr>
          <w:rFonts w:ascii="宋体" w:hAnsi="宋体" w:cs="宋体"/>
          <w:color w:val="000000"/>
          <w:shd w:val="clear" w:color="auto" w:fill="FFFFFF"/>
        </w:rPr>
      </w:pPr>
      <w:r w:rsidRPr="00E965E0">
        <w:rPr>
          <w:rFonts w:ascii="宋体" w:hAnsi="宋体" w:cs="宋体" w:hint="eastAsia"/>
          <w:color w:val="000000"/>
          <w:shd w:val="clear" w:color="auto" w:fill="FFFFFF"/>
        </w:rPr>
        <w:lastRenderedPageBreak/>
        <w:t>附件</w:t>
      </w:r>
      <w:r w:rsidRPr="00E965E0">
        <w:rPr>
          <w:rFonts w:ascii="宋体" w:hAnsi="宋体" w:cs="宋体"/>
          <w:color w:val="000000"/>
          <w:shd w:val="clear" w:color="auto" w:fill="FFFFFF"/>
        </w:rPr>
        <w:t>3</w:t>
      </w: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rPr>
          <w:rFonts w:ascii="宋体" w:hAnsi="宋体" w:cs="宋体"/>
          <w:color w:val="000000"/>
          <w:shd w:val="clear" w:color="auto" w:fill="FFFFFF"/>
        </w:rPr>
      </w:pPr>
    </w:p>
    <w:p w:rsidR="005B1065" w:rsidRPr="00E965E0" w:rsidRDefault="005B1065" w:rsidP="005B1065">
      <w:pPr>
        <w:pStyle w:val="1"/>
        <w:spacing w:beforeLines="100" w:before="312" w:afterLines="150" w:after="468" w:line="360" w:lineRule="exact"/>
        <w:jc w:val="center"/>
        <w:rPr>
          <w:rFonts w:ascii="宋体" w:hAnsi="宋体"/>
          <w:b w:val="0"/>
          <w:color w:val="000000"/>
          <w:sz w:val="32"/>
          <w:szCs w:val="32"/>
        </w:rPr>
      </w:pPr>
      <w:r w:rsidRPr="00E965E0">
        <w:rPr>
          <w:rFonts w:ascii="宋体" w:hAnsi="宋体" w:hint="eastAsia"/>
          <w:color w:val="000000"/>
          <w:sz w:val="32"/>
          <w:szCs w:val="32"/>
        </w:rPr>
        <w:t>授权委托书</w:t>
      </w:r>
    </w:p>
    <w:p w:rsidR="005B1065" w:rsidRPr="00E965E0" w:rsidRDefault="005B1065" w:rsidP="005B1065">
      <w:pPr>
        <w:spacing w:line="500" w:lineRule="exact"/>
        <w:rPr>
          <w:rFonts w:ascii="宋体" w:hAnsi="宋体"/>
          <w:color w:val="000000"/>
          <w:sz w:val="24"/>
        </w:rPr>
      </w:pPr>
    </w:p>
    <w:p w:rsidR="005B1065" w:rsidRPr="00E965E0" w:rsidRDefault="005B1065" w:rsidP="005B1065">
      <w:pPr>
        <w:spacing w:line="480" w:lineRule="auto"/>
        <w:ind w:firstLineChars="200" w:firstLine="480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>本人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</w:t>
      </w:r>
      <w:r w:rsidRPr="00E965E0">
        <w:rPr>
          <w:rFonts w:ascii="宋体" w:hAnsi="宋体" w:hint="eastAsia"/>
          <w:color w:val="000000"/>
          <w:sz w:val="24"/>
        </w:rPr>
        <w:t>（姓名）系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                  </w:t>
      </w:r>
      <w:r w:rsidRPr="00E965E0">
        <w:rPr>
          <w:rFonts w:ascii="宋体" w:hAnsi="宋体" w:hint="eastAsia"/>
          <w:color w:val="000000"/>
          <w:sz w:val="24"/>
        </w:rPr>
        <w:t>（参与交易</w:t>
      </w:r>
      <w:r w:rsidRPr="00E965E0">
        <w:rPr>
          <w:rFonts w:ascii="宋体" w:hAnsi="宋体"/>
          <w:color w:val="000000"/>
          <w:sz w:val="24"/>
        </w:rPr>
        <w:t>企业</w:t>
      </w:r>
      <w:r w:rsidRPr="00E965E0">
        <w:rPr>
          <w:rFonts w:ascii="宋体" w:hAnsi="宋体" w:hint="eastAsia"/>
          <w:color w:val="000000"/>
          <w:sz w:val="24"/>
        </w:rPr>
        <w:t>名称）的法定代表人，现委托本单位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</w:t>
      </w:r>
      <w:proofErr w:type="gramStart"/>
      <w:r w:rsidRPr="00E965E0">
        <w:rPr>
          <w:rFonts w:ascii="宋体" w:hAnsi="宋体" w:hint="eastAsia"/>
          <w:color w:val="000000"/>
          <w:sz w:val="24"/>
          <w:u w:val="single"/>
        </w:rPr>
        <w:t xml:space="preserve">　　　　</w:t>
      </w:r>
      <w:proofErr w:type="gramEnd"/>
      <w:r w:rsidRPr="00E965E0">
        <w:rPr>
          <w:rFonts w:ascii="宋体" w:hAnsi="宋体" w:hint="eastAsia"/>
          <w:color w:val="000000"/>
          <w:sz w:val="24"/>
          <w:u w:val="single"/>
        </w:rPr>
        <w:t xml:space="preserve"> </w:t>
      </w:r>
      <w:r w:rsidRPr="00E965E0">
        <w:rPr>
          <w:rFonts w:ascii="宋体" w:hAnsi="宋体" w:hint="eastAsia"/>
          <w:color w:val="000000"/>
          <w:sz w:val="24"/>
        </w:rPr>
        <w:t>（其他人视为无效交易）为我方代理人。代理人根据授权，以我方名义参加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（项目名称）     </w:t>
      </w:r>
      <w:r w:rsidRPr="00E965E0">
        <w:rPr>
          <w:rFonts w:ascii="宋体" w:hAnsi="宋体" w:hint="eastAsia"/>
          <w:color w:val="000000"/>
          <w:sz w:val="24"/>
        </w:rPr>
        <w:t>定点项目抽签活动、签订合同和处理有关事宜，其法律后果由我方承担。</w:t>
      </w:r>
    </w:p>
    <w:p w:rsidR="005B1065" w:rsidRPr="00E965E0" w:rsidRDefault="005B1065" w:rsidP="005B1065">
      <w:pPr>
        <w:spacing w:line="480" w:lineRule="auto"/>
        <w:ind w:firstLineChars="200" w:firstLine="480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>委托期限：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  </w:t>
      </w:r>
      <w:r w:rsidRPr="00E965E0">
        <w:rPr>
          <w:rFonts w:ascii="宋体" w:hAnsi="宋体" w:hint="eastAsia"/>
          <w:color w:val="000000"/>
          <w:sz w:val="24"/>
        </w:rPr>
        <w:t>。</w:t>
      </w:r>
    </w:p>
    <w:p w:rsidR="005B1065" w:rsidRPr="00E965E0" w:rsidRDefault="005B1065" w:rsidP="005B1065">
      <w:pPr>
        <w:spacing w:line="480" w:lineRule="auto"/>
        <w:ind w:firstLineChars="200" w:firstLine="480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>代理人无转委托权。</w:t>
      </w:r>
      <w:r w:rsidRPr="00E965E0">
        <w:rPr>
          <w:rFonts w:ascii="宋体" w:hAnsi="宋体"/>
          <w:color w:val="000000"/>
          <w:sz w:val="24"/>
        </w:rPr>
        <w:t xml:space="preserve"> </w:t>
      </w:r>
    </w:p>
    <w:p w:rsidR="005B1065" w:rsidRPr="00E965E0" w:rsidRDefault="005B1065" w:rsidP="005B1065">
      <w:pPr>
        <w:spacing w:line="500" w:lineRule="exact"/>
        <w:rPr>
          <w:rFonts w:ascii="宋体" w:hAnsi="宋体"/>
          <w:color w:val="000000"/>
          <w:sz w:val="24"/>
        </w:rPr>
      </w:pPr>
    </w:p>
    <w:p w:rsidR="005B1065" w:rsidRPr="00E965E0" w:rsidRDefault="005B1065" w:rsidP="005B1065">
      <w:pPr>
        <w:spacing w:line="500" w:lineRule="exact"/>
        <w:rPr>
          <w:rFonts w:ascii="宋体" w:hAnsi="宋体"/>
          <w:color w:val="000000"/>
          <w:sz w:val="24"/>
        </w:rPr>
      </w:pPr>
    </w:p>
    <w:p w:rsidR="005B1065" w:rsidRPr="00E965E0" w:rsidRDefault="005B1065" w:rsidP="005B1065">
      <w:pPr>
        <w:spacing w:line="620" w:lineRule="exact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 xml:space="preserve">                                参与交易企业：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        </w:t>
      </w:r>
      <w:r w:rsidRPr="00E965E0">
        <w:rPr>
          <w:rFonts w:ascii="宋体" w:hAnsi="宋体" w:hint="eastAsia"/>
          <w:color w:val="000000"/>
          <w:sz w:val="24"/>
        </w:rPr>
        <w:t>（盖单位公章）</w:t>
      </w:r>
    </w:p>
    <w:p w:rsidR="005B1065" w:rsidRPr="00E965E0" w:rsidRDefault="005B1065" w:rsidP="005B1065">
      <w:pPr>
        <w:spacing w:line="620" w:lineRule="exact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 xml:space="preserve">                                法定代表人：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            </w:t>
      </w:r>
      <w:r w:rsidRPr="00E965E0">
        <w:rPr>
          <w:rFonts w:ascii="宋体" w:hAnsi="宋体" w:hint="eastAsia"/>
          <w:color w:val="000000"/>
          <w:sz w:val="24"/>
        </w:rPr>
        <w:t>（签字）</w:t>
      </w:r>
    </w:p>
    <w:p w:rsidR="005B1065" w:rsidRPr="00E965E0" w:rsidRDefault="005B1065" w:rsidP="005B1065">
      <w:pPr>
        <w:wordWrap w:val="0"/>
        <w:spacing w:line="620" w:lineRule="exact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 xml:space="preserve">                                身份证号码：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                   </w:t>
      </w:r>
    </w:p>
    <w:p w:rsidR="005B1065" w:rsidRPr="00E965E0" w:rsidRDefault="005B1065" w:rsidP="005B1065">
      <w:pPr>
        <w:spacing w:line="620" w:lineRule="exact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 xml:space="preserve">                                委托代理人：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            </w:t>
      </w:r>
      <w:r w:rsidRPr="00E965E0">
        <w:rPr>
          <w:rFonts w:ascii="宋体" w:hAnsi="宋体" w:hint="eastAsia"/>
          <w:color w:val="000000"/>
          <w:sz w:val="24"/>
        </w:rPr>
        <w:t>（签字）</w:t>
      </w:r>
    </w:p>
    <w:p w:rsidR="005B1065" w:rsidRPr="00E965E0" w:rsidRDefault="005B1065" w:rsidP="005B1065">
      <w:pPr>
        <w:wordWrap w:val="0"/>
        <w:spacing w:line="620" w:lineRule="exact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 xml:space="preserve">                                身份证号码：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                    </w:t>
      </w:r>
    </w:p>
    <w:p w:rsidR="005B1065" w:rsidRPr="00E965E0" w:rsidRDefault="005B1065" w:rsidP="005B1065">
      <w:pPr>
        <w:spacing w:line="620" w:lineRule="exact"/>
        <w:rPr>
          <w:rFonts w:ascii="宋体" w:hAnsi="宋体"/>
          <w:color w:val="000000"/>
          <w:sz w:val="24"/>
        </w:rPr>
      </w:pPr>
    </w:p>
    <w:p w:rsidR="005B1065" w:rsidRPr="00E965E0" w:rsidRDefault="005B1065" w:rsidP="005B1065">
      <w:pPr>
        <w:spacing w:line="620" w:lineRule="exact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 xml:space="preserve">                                              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   </w:t>
      </w:r>
      <w:r w:rsidRPr="00E965E0">
        <w:rPr>
          <w:rFonts w:ascii="宋体" w:hAnsi="宋体" w:hint="eastAsia"/>
          <w:color w:val="000000"/>
          <w:sz w:val="24"/>
        </w:rPr>
        <w:t>年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</w:t>
      </w:r>
      <w:r w:rsidRPr="00E965E0">
        <w:rPr>
          <w:rFonts w:ascii="宋体" w:hAnsi="宋体" w:hint="eastAsia"/>
          <w:color w:val="000000"/>
          <w:sz w:val="24"/>
        </w:rPr>
        <w:t>月</w:t>
      </w:r>
      <w:r w:rsidRPr="00E965E0">
        <w:rPr>
          <w:rFonts w:ascii="宋体" w:hAnsi="宋体" w:hint="eastAsia"/>
          <w:color w:val="000000"/>
          <w:sz w:val="24"/>
          <w:u w:val="single"/>
        </w:rPr>
        <w:t xml:space="preserve">    </w:t>
      </w:r>
      <w:r w:rsidRPr="00E965E0">
        <w:rPr>
          <w:rFonts w:ascii="宋体" w:hAnsi="宋体" w:hint="eastAsia"/>
          <w:color w:val="000000"/>
          <w:sz w:val="24"/>
        </w:rPr>
        <w:t>日</w:t>
      </w:r>
    </w:p>
    <w:p w:rsidR="005B1065" w:rsidRPr="00E965E0" w:rsidRDefault="005B1065" w:rsidP="005B1065">
      <w:pPr>
        <w:rPr>
          <w:rFonts w:ascii="宋体" w:hAnsi="宋体"/>
          <w:color w:val="000000"/>
          <w:sz w:val="24"/>
        </w:rPr>
      </w:pPr>
    </w:p>
    <w:p w:rsidR="005B1065" w:rsidRPr="00E965E0" w:rsidRDefault="005B1065" w:rsidP="005B1065">
      <w:pPr>
        <w:spacing w:line="400" w:lineRule="exact"/>
        <w:ind w:firstLineChars="200" w:firstLine="480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>注：1.法定代表人和委托代理人必须在授权书上亲笔签名，不得使用印章、签名章或其他电子制版签名。</w:t>
      </w:r>
    </w:p>
    <w:p w:rsidR="005B1065" w:rsidRPr="00E965E0" w:rsidRDefault="005B1065" w:rsidP="005B1065">
      <w:pPr>
        <w:spacing w:line="400" w:lineRule="exact"/>
        <w:ind w:firstLineChars="200" w:firstLine="480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 xml:space="preserve">　　2.法定代表人参加交易会议无需提供本格式。</w:t>
      </w:r>
    </w:p>
    <w:p w:rsidR="005B1065" w:rsidRPr="00E965E0" w:rsidRDefault="005B1065" w:rsidP="005B1065">
      <w:pPr>
        <w:spacing w:line="400" w:lineRule="exact"/>
        <w:ind w:firstLineChars="400" w:firstLine="960"/>
        <w:rPr>
          <w:rFonts w:ascii="宋体" w:hAnsi="宋体"/>
          <w:color w:val="000000"/>
          <w:sz w:val="24"/>
        </w:rPr>
      </w:pPr>
      <w:r w:rsidRPr="00E965E0">
        <w:rPr>
          <w:rFonts w:ascii="宋体" w:hAnsi="宋体" w:hint="eastAsia"/>
          <w:color w:val="000000"/>
          <w:sz w:val="24"/>
        </w:rPr>
        <w:t>3.本项目只允许有唯一的参与交易企业授权代表。</w:t>
      </w:r>
    </w:p>
    <w:p w:rsidR="005B1065" w:rsidRPr="00E965E0" w:rsidRDefault="005B1065" w:rsidP="005B1065">
      <w:pPr>
        <w:pStyle w:val="a5"/>
        <w:shd w:val="clear" w:color="auto" w:fill="FFFFFF"/>
        <w:spacing w:before="0" w:beforeAutospacing="0" w:after="0" w:afterAutospacing="0" w:line="420" w:lineRule="atLeast"/>
        <w:rPr>
          <w:rFonts w:cs="Calibri"/>
          <w:color w:val="000000"/>
        </w:rPr>
      </w:pPr>
      <w:r w:rsidRPr="00E965E0">
        <w:rPr>
          <w:rFonts w:ascii="宋体" w:hAnsi="宋体"/>
          <w:color w:val="000000"/>
        </w:rPr>
        <w:br w:type="page"/>
      </w:r>
      <w:r w:rsidRPr="00E965E0">
        <w:rPr>
          <w:rFonts w:cs="Calibri" w:hint="eastAsia"/>
          <w:color w:val="000000"/>
          <w:shd w:val="clear" w:color="auto" w:fill="FFFFFF"/>
        </w:rPr>
        <w:lastRenderedPageBreak/>
        <w:t>附件</w:t>
      </w:r>
      <w:r w:rsidRPr="00E965E0">
        <w:rPr>
          <w:rFonts w:cs="Calibri" w:hint="eastAsia"/>
          <w:color w:val="000000"/>
          <w:shd w:val="clear" w:color="auto" w:fill="FFFFFF"/>
        </w:rPr>
        <w:t>4</w:t>
      </w:r>
    </w:p>
    <w:p w:rsidR="005B1065" w:rsidRPr="00E965E0" w:rsidRDefault="005B1065" w:rsidP="005B1065">
      <w:pPr>
        <w:pStyle w:val="a5"/>
        <w:shd w:val="clear" w:color="auto" w:fill="FFFFFF"/>
        <w:spacing w:before="0" w:beforeAutospacing="0" w:after="0" w:afterAutospacing="0" w:line="420" w:lineRule="atLeast"/>
        <w:rPr>
          <w:rFonts w:cs="Calibri"/>
          <w:color w:val="000000"/>
        </w:rPr>
      </w:pPr>
      <w:r w:rsidRPr="00E965E0">
        <w:rPr>
          <w:rFonts w:cs="Calibri"/>
          <w:color w:val="000000"/>
        </w:rPr>
        <w:t> </w:t>
      </w:r>
    </w:p>
    <w:p w:rsidR="005B1065" w:rsidRPr="00E965E0" w:rsidRDefault="005B1065" w:rsidP="005B1065">
      <w:pPr>
        <w:pStyle w:val="1"/>
        <w:spacing w:before="0" w:after="0" w:line="360" w:lineRule="atLeast"/>
        <w:jc w:val="center"/>
        <w:rPr>
          <w:rFonts w:ascii="微软雅黑" w:eastAsia="微软雅黑" w:hAnsi="微软雅黑" w:cs="宋体"/>
          <w:b w:val="0"/>
          <w:bCs w:val="0"/>
          <w:color w:val="000000"/>
          <w:sz w:val="21"/>
          <w:szCs w:val="21"/>
        </w:rPr>
      </w:pPr>
      <w:r w:rsidRPr="00E965E0">
        <w:rPr>
          <w:rFonts w:hint="eastAsia"/>
          <w:color w:val="000000"/>
          <w:sz w:val="32"/>
          <w:szCs w:val="32"/>
        </w:rPr>
        <w:t>拟委派的项目经理“未担任其他在施建设工程项目”承诺函</w:t>
      </w:r>
    </w:p>
    <w:p w:rsidR="005B1065" w:rsidRPr="00E965E0" w:rsidRDefault="005B1065" w:rsidP="005B1065">
      <w:pPr>
        <w:pStyle w:val="a5"/>
        <w:spacing w:before="0" w:beforeAutospacing="0" w:after="0" w:afterAutospacing="0" w:line="420" w:lineRule="atLeast"/>
        <w:ind w:firstLine="723"/>
        <w:jc w:val="center"/>
        <w:rPr>
          <w:rFonts w:cs="Calibri"/>
          <w:color w:val="000000"/>
          <w:sz w:val="21"/>
          <w:szCs w:val="21"/>
        </w:rPr>
      </w:pPr>
      <w:r w:rsidRPr="00E965E0">
        <w:rPr>
          <w:rFonts w:cs="Calibri" w:hint="eastAsia"/>
          <w:b/>
          <w:bCs/>
          <w:color w:val="000000"/>
          <w:sz w:val="32"/>
          <w:szCs w:val="32"/>
        </w:rPr>
        <w:t xml:space="preserve">　</w:t>
      </w:r>
    </w:p>
    <w:p w:rsidR="005B1065" w:rsidRPr="00E965E0" w:rsidRDefault="005B1065" w:rsidP="005B1065">
      <w:pPr>
        <w:pStyle w:val="a5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 w:rsidRPr="00E965E0">
        <w:rPr>
          <w:rFonts w:cs="Calibri" w:hint="eastAsia"/>
          <w:color w:val="000000"/>
        </w:rPr>
        <w:t>我公司郑重承诺：拟委派</w:t>
      </w:r>
      <w:r w:rsidRPr="00E965E0">
        <w:rPr>
          <w:rFonts w:cs="Calibri" w:hint="eastAsia"/>
          <w:color w:val="000000"/>
          <w:u w:val="single"/>
        </w:rPr>
        <w:t> </w:t>
      </w:r>
      <w:r w:rsidRPr="00E965E0">
        <w:rPr>
          <w:rFonts w:cs="Calibri"/>
          <w:color w:val="000000"/>
          <w:u w:val="single"/>
        </w:rPr>
        <w:t>                </w:t>
      </w:r>
      <w:r w:rsidRPr="00E965E0">
        <w:rPr>
          <w:rFonts w:cs="Calibri" w:hint="eastAsia"/>
          <w:color w:val="000000"/>
        </w:rPr>
        <w:t>工程定点交易的项目经理</w:t>
      </w:r>
      <w:proofErr w:type="gramStart"/>
      <w:r w:rsidRPr="00E965E0">
        <w:rPr>
          <w:rFonts w:cs="Calibri" w:hint="eastAsia"/>
          <w:color w:val="000000"/>
          <w:u w:val="single"/>
        </w:rPr>
        <w:t xml:space="preserve">　　　　</w:t>
      </w:r>
      <w:proofErr w:type="gramEnd"/>
      <w:r w:rsidRPr="00E965E0">
        <w:rPr>
          <w:rFonts w:cs="Calibri" w:hint="eastAsia"/>
          <w:color w:val="000000"/>
        </w:rPr>
        <w:t>同志至今未担任其他在施建设工程项目，确保内容真实，且承担一切责任。如出现与承诺内容相违背的情况时，我公司自愿接受业主单位和本工程交易监督单位的任何处罚。</w:t>
      </w:r>
    </w:p>
    <w:p w:rsidR="005B1065" w:rsidRPr="00E965E0" w:rsidRDefault="005B1065" w:rsidP="005B1065">
      <w:pPr>
        <w:pStyle w:val="a5"/>
        <w:wordWrap w:val="0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 w:rsidRPr="00E965E0">
        <w:rPr>
          <w:rFonts w:cs="Calibri"/>
          <w:color w:val="000000"/>
          <w:sz w:val="21"/>
          <w:szCs w:val="21"/>
        </w:rPr>
        <w:t> </w:t>
      </w:r>
    </w:p>
    <w:p w:rsidR="005B1065" w:rsidRPr="00E965E0" w:rsidRDefault="005B1065" w:rsidP="005B1065">
      <w:pPr>
        <w:pStyle w:val="a5"/>
        <w:wordWrap w:val="0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 w:rsidRPr="00E965E0">
        <w:rPr>
          <w:rFonts w:cs="Calibri" w:hint="eastAsia"/>
          <w:color w:val="000000"/>
        </w:rPr>
        <w:t>交易项目名称：</w:t>
      </w:r>
      <w:r w:rsidRPr="00E965E0">
        <w:rPr>
          <w:rFonts w:cs="Calibri" w:hint="eastAsia"/>
          <w:color w:val="000000"/>
          <w:u w:val="single"/>
        </w:rPr>
        <w:t xml:space="preserve">　　　　　　　　　　　　</w:t>
      </w:r>
    </w:p>
    <w:p w:rsidR="005B1065" w:rsidRPr="00E965E0" w:rsidRDefault="005B1065" w:rsidP="005B1065">
      <w:pPr>
        <w:pStyle w:val="a5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 w:rsidRPr="00E965E0">
        <w:rPr>
          <w:rFonts w:cs="Calibri"/>
          <w:color w:val="000000"/>
          <w:sz w:val="21"/>
          <w:szCs w:val="21"/>
        </w:rPr>
        <w:t> </w:t>
      </w:r>
    </w:p>
    <w:p w:rsidR="005B1065" w:rsidRPr="00E965E0" w:rsidRDefault="005B1065" w:rsidP="005B1065">
      <w:pPr>
        <w:pStyle w:val="a5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 w:rsidRPr="00E965E0">
        <w:rPr>
          <w:rFonts w:cs="Calibri"/>
          <w:color w:val="000000"/>
          <w:sz w:val="21"/>
          <w:szCs w:val="21"/>
        </w:rPr>
        <w:t> </w:t>
      </w:r>
    </w:p>
    <w:p w:rsidR="005B1065" w:rsidRPr="00E965E0" w:rsidRDefault="005B1065" w:rsidP="005B1065">
      <w:pPr>
        <w:pStyle w:val="a5"/>
        <w:wordWrap w:val="0"/>
        <w:spacing w:before="0" w:beforeAutospacing="0" w:after="0" w:afterAutospacing="0" w:line="420" w:lineRule="atLeast"/>
        <w:ind w:firstLine="6240"/>
        <w:jc w:val="both"/>
        <w:rPr>
          <w:rFonts w:cs="Calibri"/>
          <w:color w:val="000000"/>
          <w:sz w:val="21"/>
          <w:szCs w:val="21"/>
        </w:rPr>
      </w:pPr>
      <w:r w:rsidRPr="00E965E0">
        <w:rPr>
          <w:rFonts w:cs="Calibri"/>
          <w:color w:val="000000"/>
          <w:sz w:val="21"/>
          <w:szCs w:val="21"/>
        </w:rPr>
        <w:t> </w:t>
      </w:r>
    </w:p>
    <w:p w:rsidR="005B1065" w:rsidRPr="00E965E0" w:rsidRDefault="005B1065" w:rsidP="005B1065">
      <w:pPr>
        <w:pStyle w:val="a5"/>
        <w:wordWrap w:val="0"/>
        <w:spacing w:before="0" w:beforeAutospacing="0" w:after="0" w:afterAutospacing="0" w:line="420" w:lineRule="atLeast"/>
        <w:ind w:firstLine="1560"/>
        <w:jc w:val="both"/>
        <w:rPr>
          <w:rFonts w:cs="Calibri"/>
          <w:color w:val="000000"/>
          <w:sz w:val="21"/>
          <w:szCs w:val="21"/>
        </w:rPr>
      </w:pPr>
      <w:r w:rsidRPr="00E965E0">
        <w:rPr>
          <w:rFonts w:cs="Calibri" w:hint="eastAsia"/>
          <w:color w:val="000000"/>
        </w:rPr>
        <w:t>参与交易企业（盖单位公章）：</w:t>
      </w:r>
      <w:r w:rsidRPr="00E965E0">
        <w:rPr>
          <w:rFonts w:cs="Calibri" w:hint="eastAsia"/>
          <w:color w:val="000000"/>
          <w:u w:val="single"/>
        </w:rPr>
        <w:t xml:space="preserve">　　　　　　　　　　　　</w:t>
      </w:r>
    </w:p>
    <w:p w:rsidR="005B1065" w:rsidRPr="00E965E0" w:rsidRDefault="005B1065" w:rsidP="005B1065">
      <w:pPr>
        <w:pStyle w:val="a5"/>
        <w:wordWrap w:val="0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 w:rsidRPr="00E965E0">
        <w:rPr>
          <w:rFonts w:cs="Calibri" w:hint="eastAsia"/>
          <w:color w:val="000000"/>
        </w:rPr>
        <w:t xml:space="preserve">　</w:t>
      </w:r>
    </w:p>
    <w:p w:rsidR="005B1065" w:rsidRPr="00E965E0" w:rsidRDefault="005B1065" w:rsidP="005B1065">
      <w:pPr>
        <w:pStyle w:val="a5"/>
        <w:wordWrap w:val="0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 w:rsidRPr="00E965E0">
        <w:rPr>
          <w:rFonts w:cs="Calibri" w:hint="eastAsia"/>
          <w:color w:val="000000"/>
        </w:rPr>
        <w:t xml:space="preserve">　</w:t>
      </w:r>
      <w:r w:rsidRPr="00E965E0">
        <w:rPr>
          <w:rFonts w:cs="Calibri" w:hint="eastAsia"/>
          <w:color w:val="000000"/>
        </w:rPr>
        <w:t>              </w:t>
      </w:r>
      <w:r w:rsidRPr="00E965E0">
        <w:rPr>
          <w:rFonts w:cs="Calibri" w:hint="eastAsia"/>
          <w:color w:val="000000"/>
        </w:rPr>
        <w:t>法定代表人或委托代理人（签字）：</w:t>
      </w:r>
      <w:r w:rsidRPr="00E965E0">
        <w:rPr>
          <w:rFonts w:cs="Calibri" w:hint="eastAsia"/>
          <w:color w:val="000000"/>
          <w:u w:val="single"/>
        </w:rPr>
        <w:t xml:space="preserve">　　　　　　　　　　　　</w:t>
      </w:r>
    </w:p>
    <w:p w:rsidR="005B1065" w:rsidRPr="00E965E0" w:rsidRDefault="005B1065" w:rsidP="005B1065">
      <w:pPr>
        <w:pStyle w:val="a5"/>
        <w:shd w:val="clear" w:color="auto" w:fill="FFFFFF"/>
        <w:spacing w:before="0" w:beforeAutospacing="0" w:after="0" w:afterAutospacing="0" w:line="500" w:lineRule="atLeast"/>
        <w:jc w:val="center"/>
        <w:rPr>
          <w:rFonts w:cs="Calibri"/>
          <w:color w:val="000000"/>
        </w:rPr>
      </w:pPr>
      <w:r w:rsidRPr="00E965E0">
        <w:rPr>
          <w:rFonts w:cs="Calibri"/>
          <w:color w:val="000000"/>
          <w:shd w:val="clear" w:color="auto" w:fill="FFFFFF"/>
        </w:rPr>
        <w:t> </w:t>
      </w:r>
    </w:p>
    <w:p w:rsidR="005B1065" w:rsidRPr="00E965E0" w:rsidRDefault="005B1065" w:rsidP="005B1065">
      <w:pPr>
        <w:pStyle w:val="a5"/>
        <w:shd w:val="clear" w:color="auto" w:fill="FFFFFF"/>
        <w:spacing w:before="0" w:beforeAutospacing="0" w:after="0" w:afterAutospacing="0" w:line="500" w:lineRule="atLeast"/>
        <w:jc w:val="center"/>
        <w:rPr>
          <w:rFonts w:cs="Calibri"/>
          <w:color w:val="000000"/>
        </w:rPr>
      </w:pPr>
      <w:r w:rsidRPr="00E965E0">
        <w:rPr>
          <w:rFonts w:cs="Calibri"/>
          <w:color w:val="000000"/>
          <w:shd w:val="clear" w:color="auto" w:fill="FFFFFF"/>
        </w:rPr>
        <w:t> </w:t>
      </w:r>
    </w:p>
    <w:p w:rsidR="005B1065" w:rsidRPr="00E965E0" w:rsidRDefault="005B1065" w:rsidP="005B1065">
      <w:pPr>
        <w:pStyle w:val="a5"/>
        <w:shd w:val="clear" w:color="auto" w:fill="FFFFFF"/>
        <w:spacing w:before="0" w:beforeAutospacing="0" w:after="0" w:afterAutospacing="0" w:line="420" w:lineRule="atLeast"/>
        <w:jc w:val="right"/>
        <w:rPr>
          <w:rFonts w:cs="Calibri"/>
          <w:color w:val="000000"/>
        </w:rPr>
      </w:pPr>
      <w:r w:rsidRPr="00E965E0">
        <w:rPr>
          <w:rFonts w:cs="Calibri"/>
          <w:color w:val="000000"/>
          <w:shd w:val="clear" w:color="auto" w:fill="FFFFFF"/>
        </w:rPr>
        <w:t>  </w:t>
      </w:r>
      <w:r w:rsidRPr="00E965E0">
        <w:rPr>
          <w:rFonts w:cs="Calibri"/>
          <w:color w:val="000000"/>
          <w:u w:val="single"/>
          <w:shd w:val="clear" w:color="auto" w:fill="FFFFFF"/>
        </w:rPr>
        <w:t>         </w:t>
      </w:r>
      <w:r w:rsidRPr="00E965E0">
        <w:rPr>
          <w:rFonts w:cs="Calibri" w:hint="eastAsia"/>
          <w:color w:val="000000"/>
          <w:shd w:val="clear" w:color="auto" w:fill="FFFFFF"/>
        </w:rPr>
        <w:t>年</w:t>
      </w:r>
      <w:r w:rsidRPr="00E965E0">
        <w:rPr>
          <w:rFonts w:cs="Calibri"/>
          <w:color w:val="000000"/>
          <w:u w:val="single"/>
          <w:shd w:val="clear" w:color="auto" w:fill="FFFFFF"/>
        </w:rPr>
        <w:t>     </w:t>
      </w:r>
      <w:r w:rsidRPr="00E965E0">
        <w:rPr>
          <w:rFonts w:cs="Calibri" w:hint="eastAsia"/>
          <w:color w:val="000000"/>
          <w:u w:val="single"/>
          <w:shd w:val="clear" w:color="auto" w:fill="FFFFFF"/>
        </w:rPr>
        <w:t> </w:t>
      </w:r>
      <w:r w:rsidRPr="00E965E0">
        <w:rPr>
          <w:rFonts w:cs="Calibri" w:hint="eastAsia"/>
          <w:color w:val="000000"/>
          <w:shd w:val="clear" w:color="auto" w:fill="FFFFFF"/>
        </w:rPr>
        <w:t>月</w:t>
      </w:r>
      <w:r w:rsidRPr="00E965E0">
        <w:rPr>
          <w:rFonts w:cs="Calibri"/>
          <w:color w:val="000000"/>
          <w:u w:val="single"/>
          <w:shd w:val="clear" w:color="auto" w:fill="FFFFFF"/>
        </w:rPr>
        <w:t>   </w:t>
      </w:r>
      <w:r w:rsidRPr="00E965E0">
        <w:rPr>
          <w:rFonts w:cs="Calibri" w:hint="eastAsia"/>
          <w:color w:val="000000"/>
          <w:u w:val="single"/>
          <w:shd w:val="clear" w:color="auto" w:fill="FFFFFF"/>
        </w:rPr>
        <w:t> </w:t>
      </w:r>
      <w:r w:rsidRPr="00E965E0">
        <w:rPr>
          <w:rFonts w:cs="Calibri"/>
          <w:color w:val="000000"/>
          <w:u w:val="single"/>
          <w:shd w:val="clear" w:color="auto" w:fill="FFFFFF"/>
        </w:rPr>
        <w:t>  </w:t>
      </w:r>
      <w:r w:rsidRPr="00E965E0">
        <w:rPr>
          <w:rFonts w:cs="Calibri" w:hint="eastAsia"/>
          <w:color w:val="000000"/>
          <w:shd w:val="clear" w:color="auto" w:fill="FFFFFF"/>
        </w:rPr>
        <w:t>日</w:t>
      </w:r>
    </w:p>
    <w:p w:rsidR="005B1065" w:rsidRPr="00E965E0" w:rsidRDefault="005B1065" w:rsidP="005B1065">
      <w:pPr>
        <w:pStyle w:val="a5"/>
        <w:shd w:val="clear" w:color="auto" w:fill="FFFFFF"/>
        <w:spacing w:before="0" w:beforeAutospacing="0" w:after="0" w:afterAutospacing="0" w:line="420" w:lineRule="atLeast"/>
        <w:rPr>
          <w:rFonts w:cs="Calibri"/>
          <w:color w:val="000000"/>
          <w:szCs w:val="21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rPr>
          <w:rFonts w:ascii="宋体" w:hAnsi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rPr>
          <w:rFonts w:ascii="宋体" w:hAnsi="宋体"/>
          <w:b/>
          <w:bCs/>
          <w:color w:val="000000"/>
        </w:rPr>
      </w:pPr>
      <w:r w:rsidRPr="00E965E0">
        <w:rPr>
          <w:rFonts w:ascii="宋体" w:hAnsi="宋体"/>
          <w:color w:val="000000"/>
        </w:rPr>
        <w:br w:type="page"/>
      </w:r>
      <w:r w:rsidRPr="00E965E0">
        <w:rPr>
          <w:rFonts w:ascii="宋体" w:hAnsi="宋体" w:hint="eastAsia"/>
          <w:color w:val="000000"/>
        </w:rPr>
        <w:lastRenderedPageBreak/>
        <w:t>附件5</w:t>
      </w:r>
    </w:p>
    <w:p w:rsidR="005B1065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/>
          <w:b/>
          <w:bCs/>
          <w:color w:val="000000"/>
        </w:rPr>
      </w:pPr>
      <w:r w:rsidRPr="00E965E0">
        <w:rPr>
          <w:rFonts w:hint="eastAsia"/>
          <w:b/>
          <w:bCs/>
          <w:color w:val="000000"/>
        </w:rPr>
        <w:t>工程量清单及控制价</w:t>
      </w:r>
    </w:p>
    <w:p w:rsidR="008C2BE9" w:rsidRDefault="008C2BE9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/>
          <w:b/>
          <w:bCs/>
          <w:color w:val="000000"/>
        </w:rPr>
      </w:pPr>
      <w:bookmarkStart w:id="0" w:name="_GoBack"/>
      <w:r>
        <w:rPr>
          <w:rFonts w:hint="eastAsia"/>
          <w:b/>
          <w:bCs/>
          <w:noProof/>
          <w:color w:val="000000"/>
        </w:rPr>
        <w:drawing>
          <wp:inline distT="0" distB="0" distL="0" distR="0">
            <wp:extent cx="5774690" cy="8168005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75BW-5e21030811170_0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4690" cy="816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C2BE9" w:rsidRPr="008C2BE9" w:rsidRDefault="008C2BE9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b/>
          <w:bCs/>
          <w:color w:val="000000"/>
        </w:rPr>
      </w:pPr>
    </w:p>
    <w:p w:rsidR="005B1065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b/>
          <w:bCs/>
          <w:color w:val="000000"/>
        </w:rPr>
      </w:pPr>
      <w:r w:rsidRPr="00E965E0">
        <w:rPr>
          <w:rFonts w:hint="eastAsia"/>
          <w:b/>
          <w:bCs/>
          <w:color w:val="000000"/>
        </w:rPr>
        <w:lastRenderedPageBreak/>
        <w:t>单位工程最高投标限价汇总表</w:t>
      </w:r>
    </w:p>
    <w:p w:rsidR="003A59BC" w:rsidRPr="003A59BC" w:rsidRDefault="003A59BC" w:rsidP="003A59BC">
      <w:pPr>
        <w:pStyle w:val="a5"/>
        <w:widowControl/>
        <w:shd w:val="clear" w:color="auto" w:fill="FFFFFF"/>
        <w:spacing w:before="0" w:beforeAutospacing="0" w:after="0" w:afterAutospacing="0" w:line="420" w:lineRule="atLeast"/>
        <w:rPr>
          <w:rFonts w:asciiTheme="minorEastAsia" w:eastAsiaTheme="minorEastAsia" w:hAnsiTheme="minorEastAsia"/>
          <w:b/>
          <w:bCs/>
          <w:color w:val="000000"/>
        </w:rPr>
      </w:pPr>
      <w:r w:rsidRPr="003A59BC">
        <w:rPr>
          <w:rFonts w:asciiTheme="minorEastAsia" w:eastAsiaTheme="minorEastAsia" w:hAnsiTheme="minorEastAsia" w:cs="Arial" w:hint="eastAsia"/>
          <w:color w:val="000000"/>
          <w:szCs w:val="21"/>
        </w:rPr>
        <w:t>工程名称：潜山市立医院老院区内发热门诊处停车场改造工程</w:t>
      </w:r>
    </w:p>
    <w:tbl>
      <w:tblPr>
        <w:tblW w:w="9840" w:type="dxa"/>
        <w:tblInd w:w="93" w:type="dxa"/>
        <w:tblLook w:val="04A0" w:firstRow="1" w:lastRow="0" w:firstColumn="1" w:lastColumn="0" w:noHBand="0" w:noVBand="1"/>
      </w:tblPr>
      <w:tblGrid>
        <w:gridCol w:w="820"/>
        <w:gridCol w:w="4100"/>
        <w:gridCol w:w="1640"/>
        <w:gridCol w:w="3280"/>
      </w:tblGrid>
      <w:tr w:rsidR="003A59BC" w:rsidRPr="003A59BC" w:rsidTr="003A59BC">
        <w:trPr>
          <w:trHeight w:val="705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1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汇总内容</w:t>
            </w:r>
          </w:p>
        </w:tc>
        <w:tc>
          <w:tcPr>
            <w:tcW w:w="1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金额(元)</w:t>
            </w:r>
          </w:p>
        </w:tc>
        <w:tc>
          <w:tcPr>
            <w:tcW w:w="32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其中：材料、设备暂估价（元）</w:t>
            </w:r>
          </w:p>
        </w:tc>
      </w:tr>
      <w:tr w:rsidR="003A59BC" w:rsidRPr="003A59BC" w:rsidTr="003A59BC">
        <w:trPr>
          <w:trHeight w:val="338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分部分项工程费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436968.78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措施项目费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3165.49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2.1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夜间施工增加费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416.51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38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2.2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二次搬运费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999.63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冬雨季施工增加费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666.42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38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已完工程及设备保护费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83.30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工程定位复测费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749.72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2.6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临时保护设施费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83.30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38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行车、行人干扰增加费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166.61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赶工措施费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不可竞争费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7747.15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38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3.1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安全文明施工费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7747.15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3.2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工程排污费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38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其他项目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20000.00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4.1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暂列金额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20000.00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4.2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专业工程暂估价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38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4.3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计日工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4.4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总承包服务费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税金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42109.33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469"/>
        </w:trPr>
        <w:tc>
          <w:tcPr>
            <w:tcW w:w="492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工程造价=1+2+3+4+5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509990.75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 w:cs="Arial"/>
          <w:b/>
          <w:bCs/>
          <w:color w:val="000000"/>
          <w:sz w:val="32"/>
          <w:szCs w:val="32"/>
        </w:rPr>
      </w:pPr>
      <w:r w:rsidRPr="00E965E0">
        <w:rPr>
          <w:rFonts w:ascii="宋体" w:hAnsi="宋体" w:cs="Arial"/>
          <w:b/>
          <w:bCs/>
          <w:color w:val="000000"/>
          <w:sz w:val="32"/>
          <w:szCs w:val="32"/>
        </w:rPr>
        <w:br w:type="page"/>
      </w:r>
      <w:r w:rsidRPr="00E965E0">
        <w:rPr>
          <w:rFonts w:ascii="宋体" w:hAnsi="宋体" w:cs="Arial" w:hint="eastAsia"/>
          <w:b/>
          <w:bCs/>
          <w:color w:val="000000"/>
          <w:sz w:val="32"/>
          <w:szCs w:val="32"/>
        </w:rPr>
        <w:lastRenderedPageBreak/>
        <w:t>分部分项工程量清单计价表</w:t>
      </w: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rPr>
          <w:rFonts w:ascii="黑体" w:eastAsia="黑体" w:hAnsi="黑体" w:cs="Arial"/>
          <w:color w:val="000000"/>
          <w:szCs w:val="21"/>
        </w:rPr>
      </w:pPr>
      <w:r w:rsidRPr="00E965E0">
        <w:rPr>
          <w:rFonts w:ascii="黑体" w:eastAsia="黑体" w:hAnsi="黑体" w:cs="Arial" w:hint="eastAsia"/>
          <w:color w:val="000000"/>
          <w:szCs w:val="21"/>
        </w:rPr>
        <w:t>工程名称：</w:t>
      </w:r>
      <w:r w:rsidR="00ED0E37">
        <w:rPr>
          <w:rFonts w:ascii="黑体" w:eastAsia="黑体" w:hAnsi="黑体" w:cs="Arial" w:hint="eastAsia"/>
          <w:color w:val="000000"/>
          <w:szCs w:val="21"/>
        </w:rPr>
        <w:t>潜山市立医院老院区内发热门诊处停车场改造工程</w:t>
      </w:r>
    </w:p>
    <w:tbl>
      <w:tblPr>
        <w:tblW w:w="9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5"/>
        <w:gridCol w:w="1686"/>
        <w:gridCol w:w="1101"/>
        <w:gridCol w:w="2146"/>
        <w:gridCol w:w="738"/>
        <w:gridCol w:w="1056"/>
        <w:gridCol w:w="970"/>
        <w:gridCol w:w="1161"/>
      </w:tblGrid>
      <w:tr w:rsidR="003A59BC" w:rsidRPr="003A59BC" w:rsidTr="00094A13">
        <w:trPr>
          <w:trHeight w:val="161"/>
        </w:trPr>
        <w:tc>
          <w:tcPr>
            <w:tcW w:w="0" w:type="auto"/>
            <w:vMerge w:val="restart"/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vMerge w:val="restart"/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项目编码</w:t>
            </w:r>
          </w:p>
        </w:tc>
        <w:tc>
          <w:tcPr>
            <w:tcW w:w="0" w:type="auto"/>
            <w:vMerge w:val="restart"/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46" w:type="dxa"/>
            <w:vMerge w:val="restart"/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项目特征描述</w:t>
            </w:r>
          </w:p>
        </w:tc>
        <w:tc>
          <w:tcPr>
            <w:tcW w:w="738" w:type="dxa"/>
            <w:vMerge w:val="restart"/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计量</w:t>
            </w: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br/>
              <w:t>单位</w:t>
            </w:r>
          </w:p>
        </w:tc>
        <w:tc>
          <w:tcPr>
            <w:tcW w:w="0" w:type="auto"/>
            <w:vMerge w:val="restart"/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工程量</w:t>
            </w:r>
          </w:p>
        </w:tc>
        <w:tc>
          <w:tcPr>
            <w:tcW w:w="0" w:type="auto"/>
            <w:gridSpan w:val="2"/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金额（元）</w:t>
            </w:r>
          </w:p>
        </w:tc>
      </w:tr>
      <w:tr w:rsidR="003A59BC" w:rsidRPr="003A59BC" w:rsidTr="00094A13">
        <w:trPr>
          <w:trHeight w:val="312"/>
        </w:trPr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738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综合单价</w:t>
            </w:r>
          </w:p>
        </w:tc>
        <w:tc>
          <w:tcPr>
            <w:tcW w:w="0" w:type="auto"/>
            <w:vMerge w:val="restart"/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合价</w:t>
            </w:r>
          </w:p>
        </w:tc>
      </w:tr>
      <w:tr w:rsidR="003A59BC" w:rsidRPr="003A59BC" w:rsidTr="00094A13">
        <w:trPr>
          <w:trHeight w:val="312"/>
        </w:trPr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738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</w:p>
        </w:tc>
      </w:tr>
      <w:tr w:rsidR="003A59BC" w:rsidRPr="003A59BC" w:rsidTr="00094A13">
        <w:trPr>
          <w:trHeight w:val="572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041001007001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拆除砖石结构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1、结构形式：砖石围墙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2、砖渣就近处理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3000.00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3000.00</w:t>
            </w:r>
          </w:p>
        </w:tc>
      </w:tr>
      <w:tr w:rsidR="003A59BC" w:rsidRPr="003A59BC" w:rsidTr="00094A13">
        <w:trPr>
          <w:trHeight w:val="289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ZB040101001001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拆除广告牌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1、拆除广告牌（含垃圾外运）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1000.00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1000.00</w:t>
            </w:r>
          </w:p>
        </w:tc>
      </w:tr>
      <w:tr w:rsidR="003A59BC" w:rsidRPr="003A59BC" w:rsidTr="00094A13">
        <w:trPr>
          <w:trHeight w:val="564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ZB040101001006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病理科后侧新建化粪池一座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1、病理科后侧新建化粪池一座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2、包含地面破除恢复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3000.00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3000.00</w:t>
            </w:r>
          </w:p>
        </w:tc>
      </w:tr>
      <w:tr w:rsidR="003A59BC" w:rsidRPr="003A59BC" w:rsidTr="00094A13">
        <w:trPr>
          <w:trHeight w:val="853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040501004001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塑料管铺设</w:t>
            </w:r>
          </w:p>
        </w:tc>
        <w:tc>
          <w:tcPr>
            <w:tcW w:w="2146" w:type="dxa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1、破除原</w:t>
            </w: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砼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地坪，挖沟槽，垃圾集中堆放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2、埋设HDPE双壁波纹管材Φ300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3、回填土方，</w:t>
            </w: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砼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地坪恢复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4、部位：医疗废物暂存处至后侧排污井、病理科化粪池至排污井</w:t>
            </w:r>
          </w:p>
        </w:tc>
        <w:tc>
          <w:tcPr>
            <w:tcW w:w="738" w:type="dxa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50.000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173.90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8695.00</w:t>
            </w:r>
          </w:p>
        </w:tc>
      </w:tr>
      <w:tr w:rsidR="003A59BC" w:rsidRPr="003A59BC" w:rsidTr="00094A13">
        <w:trPr>
          <w:trHeight w:val="478"/>
        </w:trPr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38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3A59BC" w:rsidRPr="003A59BC" w:rsidTr="00094A13">
        <w:trPr>
          <w:trHeight w:val="470"/>
        </w:trPr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38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3A59BC" w:rsidRPr="003A59BC" w:rsidTr="00094A13">
        <w:trPr>
          <w:trHeight w:val="289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ZB040101001007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管道与污水井连接处理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1、管道与污水井连接处理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800.00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800.00</w:t>
            </w:r>
          </w:p>
        </w:tc>
      </w:tr>
      <w:tr w:rsidR="003A59BC" w:rsidRPr="003A59BC" w:rsidTr="00094A13">
        <w:trPr>
          <w:trHeight w:val="289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ZB040101001005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感染</w:t>
            </w: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科侧井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疏通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1、感染</w:t>
            </w: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科侧井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疏通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2000.00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2000.00</w:t>
            </w:r>
          </w:p>
        </w:tc>
      </w:tr>
      <w:tr w:rsidR="003A59BC" w:rsidRPr="003A59BC" w:rsidTr="00094A13">
        <w:trPr>
          <w:trHeight w:val="564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041001002001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拆除人行道</w:t>
            </w:r>
          </w:p>
        </w:tc>
        <w:tc>
          <w:tcPr>
            <w:tcW w:w="2146" w:type="dxa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1、人工拆除花砖面层及基层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2、废渣外运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3、部位：发热门诊前及感染科侧面花砖处、感染科与发热门诊前区间路</w:t>
            </w:r>
          </w:p>
        </w:tc>
        <w:tc>
          <w:tcPr>
            <w:tcW w:w="738" w:type="dxa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510.000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20.10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10251.00</w:t>
            </w:r>
          </w:p>
        </w:tc>
      </w:tr>
      <w:tr w:rsidR="003A59BC" w:rsidRPr="003A59BC" w:rsidTr="00094A13">
        <w:trPr>
          <w:trHeight w:val="555"/>
        </w:trPr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38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3A59BC" w:rsidRPr="003A59BC" w:rsidTr="00094A13">
        <w:trPr>
          <w:trHeight w:val="844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040101001001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挖一般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土方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1、场地退土、整平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2、土方外运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3、部位：医疗废物暂存处旁停车处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30.600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60.09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1838.75</w:t>
            </w:r>
          </w:p>
        </w:tc>
      </w:tr>
      <w:tr w:rsidR="003A59BC" w:rsidRPr="003A59BC" w:rsidTr="00094A13">
        <w:trPr>
          <w:trHeight w:val="622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040101001002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挖一般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土方</w:t>
            </w:r>
          </w:p>
        </w:tc>
        <w:tc>
          <w:tcPr>
            <w:tcW w:w="2146" w:type="dxa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1、场地退土、整平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2、土方外运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3、部位：发热门诊前及感染科侧面花砖处、石子铺设处、感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lastRenderedPageBreak/>
              <w:t>染科与发热门诊前区间路</w:t>
            </w:r>
          </w:p>
        </w:tc>
        <w:tc>
          <w:tcPr>
            <w:tcW w:w="738" w:type="dxa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lastRenderedPageBreak/>
              <w:t>m3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280.200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60.09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16837.22</w:t>
            </w:r>
          </w:p>
        </w:tc>
      </w:tr>
      <w:tr w:rsidR="003A59BC" w:rsidRPr="003A59BC" w:rsidTr="00094A13">
        <w:trPr>
          <w:trHeight w:val="622"/>
        </w:trPr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38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3A59BC" w:rsidRPr="003A59BC" w:rsidTr="00094A13">
        <w:trPr>
          <w:trHeight w:val="564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lastRenderedPageBreak/>
              <w:t>10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040202009001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基层砖渣回填（利用）</w:t>
            </w:r>
          </w:p>
        </w:tc>
        <w:tc>
          <w:tcPr>
            <w:tcW w:w="2146" w:type="dxa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1、基层砖渣回填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2、利用就近挖掘的砖渣回填用作基层找平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3、部位：大停车场至感染科区间路</w:t>
            </w:r>
          </w:p>
        </w:tc>
        <w:tc>
          <w:tcPr>
            <w:tcW w:w="738" w:type="dxa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120.000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16.13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1935.60</w:t>
            </w:r>
          </w:p>
        </w:tc>
      </w:tr>
      <w:tr w:rsidR="003A59BC" w:rsidRPr="003A59BC" w:rsidTr="00094A13">
        <w:trPr>
          <w:trHeight w:val="555"/>
        </w:trPr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38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3A59BC" w:rsidRPr="003A59BC" w:rsidTr="00094A13">
        <w:trPr>
          <w:trHeight w:val="289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040203007001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水泥混凝土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1、破损</w:t>
            </w: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砼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路面铲除恢复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11.760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131.42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1545.50</w:t>
            </w:r>
          </w:p>
        </w:tc>
      </w:tr>
      <w:tr w:rsidR="003A59BC" w:rsidRPr="003A59BC" w:rsidTr="00094A13">
        <w:trPr>
          <w:trHeight w:val="853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040501017001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砖砌排水沟</w:t>
            </w:r>
          </w:p>
        </w:tc>
        <w:tc>
          <w:tcPr>
            <w:tcW w:w="2146" w:type="dxa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1、10cmC15</w:t>
            </w: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砼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垫层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2、200厚水泥实心砖砌筑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3、10cmC20</w:t>
            </w: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砼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压顶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3、池底、池壁防水砂浆找平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4、钢纤维井盖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5、尺寸:净300*300mm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6、部位：感染科后侧及侧面区间区域</w:t>
            </w:r>
          </w:p>
        </w:tc>
        <w:tc>
          <w:tcPr>
            <w:tcW w:w="738" w:type="dxa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65.000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257.99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16769.35</w:t>
            </w:r>
          </w:p>
        </w:tc>
      </w:tr>
      <w:tr w:rsidR="003A59BC" w:rsidRPr="003A59BC" w:rsidTr="00094A13">
        <w:trPr>
          <w:trHeight w:val="546"/>
        </w:trPr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38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3A59BC" w:rsidRPr="003A59BC" w:rsidTr="00094A13">
        <w:trPr>
          <w:trHeight w:val="538"/>
        </w:trPr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38" w:type="dxa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3A59BC" w:rsidRPr="003A59BC" w:rsidTr="00094A13">
        <w:trPr>
          <w:trHeight w:val="564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040101001003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挖一般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石方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1、机械挖砖渣，就近回填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2、部位：围墙外区域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250.000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23.40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5850.00</w:t>
            </w:r>
          </w:p>
        </w:tc>
      </w:tr>
      <w:tr w:rsidR="003A59BC" w:rsidRPr="003A59BC" w:rsidTr="00094A13">
        <w:trPr>
          <w:trHeight w:val="289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040202001001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路床(槽)碾压检验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1、路床(槽)碾压检验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2206.000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1.93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4257.58</w:t>
            </w:r>
          </w:p>
        </w:tc>
      </w:tr>
      <w:tr w:rsidR="003A59BC" w:rsidRPr="003A59BC" w:rsidTr="00094A13">
        <w:trPr>
          <w:trHeight w:val="298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040202011001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碎石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1、厚度：12cm碎石找平层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2206.000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33.35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73570.10</w:t>
            </w:r>
          </w:p>
        </w:tc>
      </w:tr>
      <w:tr w:rsidR="003A59BC" w:rsidRPr="003A59BC" w:rsidTr="00094A13">
        <w:trPr>
          <w:trHeight w:val="564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040203007002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水泥混凝土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1、混凝土强度等级：C30非泵送商品</w:t>
            </w: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砼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2、厚度：18cm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2206.000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109.99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242637.94</w:t>
            </w:r>
          </w:p>
        </w:tc>
      </w:tr>
      <w:tr w:rsidR="003A59BC" w:rsidRPr="003A59BC" w:rsidTr="00094A13">
        <w:trPr>
          <w:trHeight w:val="298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WB040203009001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模板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1、厚度：18cm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2206.000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2.15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4742.90</w:t>
            </w:r>
          </w:p>
        </w:tc>
      </w:tr>
      <w:tr w:rsidR="003A59BC" w:rsidRPr="003A59BC" w:rsidTr="00094A13">
        <w:trPr>
          <w:trHeight w:val="289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WB040203012001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伸缩缝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1、厚度：5cm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551.500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3.87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2134.31</w:t>
            </w:r>
          </w:p>
        </w:tc>
      </w:tr>
      <w:tr w:rsidR="003A59BC" w:rsidRPr="003A59BC" w:rsidTr="00094A13">
        <w:trPr>
          <w:trHeight w:val="435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WB040203013001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路面刻痕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509990.75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2206.000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2.71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5978.26</w:t>
            </w:r>
          </w:p>
        </w:tc>
      </w:tr>
      <w:tr w:rsidR="003A59BC" w:rsidRPr="003A59BC" w:rsidTr="00094A13">
        <w:trPr>
          <w:trHeight w:val="426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WB040203014001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养生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1、水泥混凝土面层养生 养生布养护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2206.000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1.32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2911.92</w:t>
            </w:r>
          </w:p>
        </w:tc>
      </w:tr>
      <w:tr w:rsidR="003A59BC" w:rsidRPr="003A59BC" w:rsidTr="00094A13">
        <w:trPr>
          <w:trHeight w:val="298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040205006002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标线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1、停车场划线15cm宽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133.850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44.07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5898.77</w:t>
            </w:r>
          </w:p>
        </w:tc>
      </w:tr>
      <w:tr w:rsidR="003A59BC" w:rsidRPr="003A59BC" w:rsidTr="00094A13">
        <w:trPr>
          <w:trHeight w:val="837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040501001001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混凝土管道铺设(人机配合下管)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1、管道类型、管道材质：钢筋混凝土圆管涵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2、连接方式：水泥砂浆接口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3、管径：300mm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120.000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79.65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9558.00</w:t>
            </w:r>
          </w:p>
        </w:tc>
      </w:tr>
      <w:tr w:rsidR="003A59BC" w:rsidRPr="003A59BC" w:rsidTr="00094A13">
        <w:trPr>
          <w:trHeight w:val="289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WB040501021001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管道垫层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1、10厚C15自拌</w:t>
            </w: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砼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垫层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6.000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506.12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3036.72</w:t>
            </w:r>
          </w:p>
        </w:tc>
      </w:tr>
      <w:tr w:rsidR="003A59BC" w:rsidRPr="003A59BC" w:rsidTr="00094A13">
        <w:trPr>
          <w:trHeight w:val="709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lastRenderedPageBreak/>
              <w:t>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040504009001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砖砌雨水口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1、砖砌雨水进水井，单平</w:t>
            </w:r>
            <w:proofErr w:type="gramStart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箅</w:t>
            </w:r>
            <w:proofErr w:type="gramEnd"/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2、井深1.2m</w:t>
            </w: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br/>
              <w:t>3、井盖：球墨铸铁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座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6.000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1203.31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7219.86</w:t>
            </w:r>
          </w:p>
        </w:tc>
      </w:tr>
      <w:tr w:rsidR="003A59BC" w:rsidRPr="003A59BC" w:rsidTr="00094A13">
        <w:trPr>
          <w:trHeight w:val="289"/>
        </w:trPr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ZB040101001002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材料二次运输费用</w:t>
            </w:r>
          </w:p>
        </w:tc>
        <w:tc>
          <w:tcPr>
            <w:tcW w:w="2146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1、材料二次运输费用</w:t>
            </w:r>
          </w:p>
        </w:tc>
        <w:tc>
          <w:tcPr>
            <w:tcW w:w="738" w:type="dxa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1500.00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1500.00</w:t>
            </w:r>
          </w:p>
        </w:tc>
      </w:tr>
    </w:tbl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  <w:r w:rsidRPr="00E965E0">
        <w:rPr>
          <w:rFonts w:ascii="宋体" w:hAnsi="宋体"/>
          <w:color w:val="000000"/>
        </w:rPr>
        <w:br w:type="page"/>
      </w:r>
      <w:r w:rsidRPr="00E965E0">
        <w:rPr>
          <w:rFonts w:ascii="宋体" w:hAnsi="宋体" w:cs="Arial" w:hint="eastAsia"/>
          <w:b/>
          <w:bCs/>
          <w:color w:val="000000"/>
          <w:sz w:val="32"/>
          <w:szCs w:val="32"/>
        </w:rPr>
        <w:lastRenderedPageBreak/>
        <w:t>措施项目清单计价表</w:t>
      </w: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rPr>
          <w:rFonts w:ascii="黑体" w:eastAsia="黑体" w:hAnsi="黑体" w:cs="Arial"/>
          <w:color w:val="000000"/>
          <w:szCs w:val="21"/>
        </w:rPr>
      </w:pPr>
      <w:r w:rsidRPr="00E965E0">
        <w:rPr>
          <w:rFonts w:ascii="黑体" w:eastAsia="黑体" w:hAnsi="黑体" w:cs="Arial" w:hint="eastAsia"/>
          <w:color w:val="000000"/>
          <w:szCs w:val="21"/>
        </w:rPr>
        <w:t>工程名称：</w:t>
      </w:r>
      <w:r w:rsidR="00ED0E37">
        <w:rPr>
          <w:rFonts w:ascii="黑体" w:eastAsia="黑体" w:hAnsi="黑体" w:cs="Arial" w:hint="eastAsia"/>
          <w:color w:val="000000"/>
          <w:szCs w:val="21"/>
        </w:rPr>
        <w:t>潜山市立医院老院区内发热门诊处停车场改造工程</w:t>
      </w:r>
    </w:p>
    <w:tbl>
      <w:tblPr>
        <w:tblW w:w="9880" w:type="dxa"/>
        <w:tblInd w:w="93" w:type="dxa"/>
        <w:tblLook w:val="04A0" w:firstRow="1" w:lastRow="0" w:firstColumn="1" w:lastColumn="0" w:noHBand="0" w:noVBand="1"/>
      </w:tblPr>
      <w:tblGrid>
        <w:gridCol w:w="820"/>
        <w:gridCol w:w="1920"/>
        <w:gridCol w:w="2480"/>
        <w:gridCol w:w="1660"/>
        <w:gridCol w:w="1340"/>
        <w:gridCol w:w="1660"/>
      </w:tblGrid>
      <w:tr w:rsidR="003A59BC" w:rsidRPr="003A59BC" w:rsidTr="003A59BC">
        <w:trPr>
          <w:trHeight w:val="705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9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项目编码</w:t>
            </w:r>
          </w:p>
        </w:tc>
        <w:tc>
          <w:tcPr>
            <w:tcW w:w="2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计算基础</w:t>
            </w:r>
          </w:p>
        </w:tc>
        <w:tc>
          <w:tcPr>
            <w:tcW w:w="13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费率（%）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金额（元）</w:t>
            </w:r>
          </w:p>
        </w:tc>
      </w:tr>
      <w:tr w:rsidR="003A59BC" w:rsidRPr="003A59BC" w:rsidTr="003A59BC">
        <w:trPr>
          <w:trHeight w:val="338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SC-01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夜间施工增加费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83302.66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0.500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416.51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SC-02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二次搬运费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83302.66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1.200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999.63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SC-03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冬雨季施工增加费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83302.66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0.800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666.42</w:t>
            </w:r>
          </w:p>
        </w:tc>
      </w:tr>
      <w:tr w:rsidR="003A59BC" w:rsidRPr="003A59BC" w:rsidTr="003A59BC">
        <w:trPr>
          <w:trHeight w:val="338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SC-04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已完工程及设备保护费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83302.66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0.100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83.30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SC-05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工程定位复测费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83302.66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0.900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749.72</w:t>
            </w:r>
          </w:p>
        </w:tc>
      </w:tr>
      <w:tr w:rsidR="003A59BC" w:rsidRPr="003A59BC" w:rsidTr="003A59BC">
        <w:trPr>
          <w:trHeight w:val="338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SC-06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临时保护设施费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83302.66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0.100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83.30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SC-07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行车、行人干扰增加费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83302.66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0.200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166.61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SC-08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赶工措施费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83302.66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469"/>
        </w:trPr>
        <w:tc>
          <w:tcPr>
            <w:tcW w:w="8220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合   计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3165.49</w:t>
            </w:r>
          </w:p>
        </w:tc>
      </w:tr>
    </w:tbl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 w:cs="Arial"/>
          <w:b/>
          <w:bCs/>
          <w:color w:val="000000"/>
          <w:sz w:val="32"/>
          <w:szCs w:val="32"/>
        </w:rPr>
      </w:pPr>
      <w:r w:rsidRPr="00E965E0">
        <w:rPr>
          <w:rFonts w:ascii="宋体" w:hAnsi="宋体" w:cs="Arial" w:hint="eastAsia"/>
          <w:b/>
          <w:bCs/>
          <w:color w:val="000000"/>
          <w:sz w:val="32"/>
          <w:szCs w:val="32"/>
        </w:rPr>
        <w:t>不可竞争项目清单与计价表</w:t>
      </w: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rPr>
          <w:rFonts w:ascii="黑体" w:eastAsia="黑体" w:hAnsi="黑体" w:cs="Arial"/>
          <w:color w:val="000000"/>
          <w:szCs w:val="21"/>
        </w:rPr>
      </w:pPr>
      <w:r w:rsidRPr="00E965E0">
        <w:rPr>
          <w:rFonts w:ascii="黑体" w:eastAsia="黑体" w:hAnsi="黑体" w:cs="Arial" w:hint="eastAsia"/>
          <w:color w:val="000000"/>
          <w:szCs w:val="21"/>
        </w:rPr>
        <w:t>工程名称：</w:t>
      </w:r>
      <w:r w:rsidR="00ED0E37">
        <w:rPr>
          <w:rFonts w:ascii="黑体" w:eastAsia="黑体" w:hAnsi="黑体" w:cs="Arial" w:hint="eastAsia"/>
          <w:color w:val="000000"/>
          <w:szCs w:val="21"/>
        </w:rPr>
        <w:t>潜山市立医院老院区内发热门诊处停车场改造工程</w:t>
      </w:r>
    </w:p>
    <w:tbl>
      <w:tblPr>
        <w:tblW w:w="9880" w:type="dxa"/>
        <w:tblInd w:w="93" w:type="dxa"/>
        <w:tblLook w:val="04A0" w:firstRow="1" w:lastRow="0" w:firstColumn="1" w:lastColumn="0" w:noHBand="0" w:noVBand="1"/>
      </w:tblPr>
      <w:tblGrid>
        <w:gridCol w:w="820"/>
        <w:gridCol w:w="1920"/>
        <w:gridCol w:w="2480"/>
        <w:gridCol w:w="1660"/>
        <w:gridCol w:w="1340"/>
        <w:gridCol w:w="1660"/>
      </w:tblGrid>
      <w:tr w:rsidR="003A59BC" w:rsidRPr="003A59BC" w:rsidTr="003A59BC">
        <w:trPr>
          <w:trHeight w:val="705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9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项目编码</w:t>
            </w:r>
          </w:p>
        </w:tc>
        <w:tc>
          <w:tcPr>
            <w:tcW w:w="2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计算基数</w:t>
            </w:r>
          </w:p>
        </w:tc>
        <w:tc>
          <w:tcPr>
            <w:tcW w:w="13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费率（%）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金额（元）</w:t>
            </w:r>
          </w:p>
        </w:tc>
      </w:tr>
      <w:tr w:rsidR="003A59BC" w:rsidRPr="003A59BC" w:rsidTr="003A59BC">
        <w:trPr>
          <w:trHeight w:val="338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SF-01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环境保护费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83302.66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0.700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583.12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SF-02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文明施工费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83302.66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3.000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2499.08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SF-03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安全施工费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83302.66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2.100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1749.36</w:t>
            </w:r>
          </w:p>
        </w:tc>
      </w:tr>
      <w:tr w:rsidR="003A59BC" w:rsidRPr="003A59BC" w:rsidTr="003A59BC">
        <w:trPr>
          <w:trHeight w:val="338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SF-04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临时设施费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83302.66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3.500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2915.59</w:t>
            </w:r>
          </w:p>
        </w:tc>
      </w:tr>
      <w:tr w:rsidR="003A59BC" w:rsidRPr="003A59BC" w:rsidTr="003A59BC">
        <w:trPr>
          <w:trHeight w:val="353"/>
        </w:trPr>
        <w:tc>
          <w:tcPr>
            <w:tcW w:w="8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SF-05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工程排污费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A59BC" w:rsidRPr="003A59BC" w:rsidTr="003A59BC">
        <w:trPr>
          <w:trHeight w:val="469"/>
        </w:trPr>
        <w:tc>
          <w:tcPr>
            <w:tcW w:w="8220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合   计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7747.15</w:t>
            </w:r>
          </w:p>
        </w:tc>
      </w:tr>
    </w:tbl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 w:cs="Arial"/>
          <w:b/>
          <w:bCs/>
          <w:color w:val="000000"/>
          <w:sz w:val="32"/>
          <w:szCs w:val="32"/>
        </w:rPr>
      </w:pPr>
      <w:r w:rsidRPr="00E965E0">
        <w:rPr>
          <w:rFonts w:ascii="宋体" w:hAnsi="宋体"/>
          <w:color w:val="000000"/>
        </w:rPr>
        <w:br w:type="page"/>
      </w:r>
      <w:r w:rsidRPr="00E965E0">
        <w:rPr>
          <w:rFonts w:ascii="宋体" w:hAnsi="宋体" w:cs="Arial" w:hint="eastAsia"/>
          <w:b/>
          <w:bCs/>
          <w:color w:val="000000"/>
          <w:sz w:val="32"/>
          <w:szCs w:val="32"/>
        </w:rPr>
        <w:lastRenderedPageBreak/>
        <w:t>其他项目清单与计价汇总表</w:t>
      </w: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rPr>
          <w:rFonts w:ascii="黑体" w:eastAsia="黑体" w:hAnsi="黑体" w:cs="Arial"/>
          <w:color w:val="000000"/>
          <w:szCs w:val="21"/>
        </w:rPr>
      </w:pPr>
      <w:r w:rsidRPr="00E965E0">
        <w:rPr>
          <w:rFonts w:ascii="黑体" w:eastAsia="黑体" w:hAnsi="黑体" w:cs="Arial" w:hint="eastAsia"/>
          <w:color w:val="000000"/>
          <w:szCs w:val="21"/>
        </w:rPr>
        <w:t>工程名称：</w:t>
      </w:r>
      <w:r w:rsidR="00ED0E37">
        <w:rPr>
          <w:rFonts w:ascii="黑体" w:eastAsia="黑体" w:hAnsi="黑体" w:cs="Arial" w:hint="eastAsia"/>
          <w:color w:val="000000"/>
          <w:szCs w:val="21"/>
        </w:rPr>
        <w:t>潜山市立医院老院区内发热门诊处停车场改造工程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83"/>
        <w:gridCol w:w="4240"/>
        <w:gridCol w:w="3387"/>
      </w:tblGrid>
      <w:tr w:rsidR="005B1065" w:rsidRPr="00E965E0" w:rsidTr="0083052F">
        <w:trPr>
          <w:trHeight w:val="705"/>
        </w:trPr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5B1065" w:rsidRPr="00E965E0" w:rsidRDefault="005B1065" w:rsidP="0083052F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E965E0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76" w:type="pc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5B1065" w:rsidRPr="00E965E0" w:rsidRDefault="005B1065" w:rsidP="0083052F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E965E0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819" w:type="pct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  <w:hideMark/>
          </w:tcPr>
          <w:p w:rsidR="005B1065" w:rsidRPr="00E965E0" w:rsidRDefault="005B1065" w:rsidP="0083052F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E965E0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金额(元)</w:t>
            </w:r>
          </w:p>
        </w:tc>
      </w:tr>
      <w:tr w:rsidR="005B1065" w:rsidRPr="00E965E0" w:rsidTr="0083052F">
        <w:trPr>
          <w:trHeight w:val="338"/>
        </w:trPr>
        <w:tc>
          <w:tcPr>
            <w:tcW w:w="904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5B1065" w:rsidP="0083052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965E0">
              <w:rPr>
                <w:rFonts w:ascii="宋体" w:hAnsi="宋体" w:cs="Arial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7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5B1065" w:rsidP="0083052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965E0">
              <w:rPr>
                <w:rFonts w:ascii="宋体" w:hAnsi="宋体" w:cs="Arial" w:hint="eastAsia"/>
                <w:color w:val="000000"/>
                <w:kern w:val="0"/>
                <w:szCs w:val="21"/>
              </w:rPr>
              <w:t>暂列金额</w:t>
            </w:r>
          </w:p>
        </w:tc>
        <w:tc>
          <w:tcPr>
            <w:tcW w:w="181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3A59BC" w:rsidP="0083052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/>
                <w:color w:val="000000"/>
                <w:kern w:val="0"/>
                <w:szCs w:val="21"/>
              </w:rPr>
              <w:t>20000.00</w:t>
            </w:r>
          </w:p>
        </w:tc>
      </w:tr>
      <w:tr w:rsidR="005B1065" w:rsidRPr="00E965E0" w:rsidTr="0083052F">
        <w:trPr>
          <w:trHeight w:val="353"/>
        </w:trPr>
        <w:tc>
          <w:tcPr>
            <w:tcW w:w="904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5B1065" w:rsidP="0083052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965E0">
              <w:rPr>
                <w:rFonts w:ascii="宋体" w:hAnsi="宋体" w:cs="Arial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27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5B1065" w:rsidP="0083052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965E0">
              <w:rPr>
                <w:rFonts w:ascii="宋体" w:hAnsi="宋体" w:cs="Arial" w:hint="eastAsia"/>
                <w:color w:val="000000"/>
                <w:kern w:val="0"/>
                <w:szCs w:val="21"/>
              </w:rPr>
              <w:t>专业工程暂估价</w:t>
            </w:r>
          </w:p>
        </w:tc>
        <w:tc>
          <w:tcPr>
            <w:tcW w:w="181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5B1065" w:rsidP="0083052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965E0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B1065" w:rsidRPr="00E965E0" w:rsidTr="0083052F">
        <w:trPr>
          <w:trHeight w:val="353"/>
        </w:trPr>
        <w:tc>
          <w:tcPr>
            <w:tcW w:w="904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5B1065" w:rsidP="0083052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965E0">
              <w:rPr>
                <w:rFonts w:ascii="宋体" w:hAnsi="宋体" w:cs="Arial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27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5B1065" w:rsidP="0083052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965E0">
              <w:rPr>
                <w:rFonts w:ascii="宋体" w:hAnsi="宋体" w:cs="Arial" w:hint="eastAsia"/>
                <w:color w:val="000000"/>
                <w:kern w:val="0"/>
                <w:szCs w:val="21"/>
              </w:rPr>
              <w:t>计日工</w:t>
            </w:r>
          </w:p>
        </w:tc>
        <w:tc>
          <w:tcPr>
            <w:tcW w:w="181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5B1065" w:rsidP="0083052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965E0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B1065" w:rsidRPr="00E965E0" w:rsidTr="0083052F">
        <w:trPr>
          <w:trHeight w:val="338"/>
        </w:trPr>
        <w:tc>
          <w:tcPr>
            <w:tcW w:w="904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5B1065" w:rsidP="0083052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965E0">
              <w:rPr>
                <w:rFonts w:ascii="宋体" w:hAnsi="宋体" w:cs="Arial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27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5B1065" w:rsidP="0083052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965E0">
              <w:rPr>
                <w:rFonts w:ascii="宋体" w:hAnsi="宋体" w:cs="Arial" w:hint="eastAsia"/>
                <w:color w:val="000000"/>
                <w:kern w:val="0"/>
                <w:szCs w:val="21"/>
              </w:rPr>
              <w:t>总承包服务费</w:t>
            </w:r>
          </w:p>
        </w:tc>
        <w:tc>
          <w:tcPr>
            <w:tcW w:w="181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5B1065" w:rsidP="0083052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965E0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B1065" w:rsidRPr="00E965E0" w:rsidTr="0083052F">
        <w:trPr>
          <w:trHeight w:val="469"/>
        </w:trPr>
        <w:tc>
          <w:tcPr>
            <w:tcW w:w="3181" w:type="pct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5B1065" w:rsidP="0083052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965E0">
              <w:rPr>
                <w:rFonts w:ascii="宋体" w:hAnsi="宋体" w:cs="Arial" w:hint="eastAsia"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1819" w:type="pct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1065" w:rsidRPr="00E965E0" w:rsidRDefault="003A59BC" w:rsidP="0083052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/>
                <w:color w:val="000000"/>
                <w:kern w:val="0"/>
                <w:szCs w:val="21"/>
              </w:rPr>
              <w:t>20000.00</w:t>
            </w:r>
          </w:p>
        </w:tc>
      </w:tr>
    </w:tbl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 w:cs="Arial"/>
          <w:b/>
          <w:bCs/>
          <w:color w:val="000000"/>
          <w:sz w:val="32"/>
          <w:szCs w:val="32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 w:cs="Arial"/>
          <w:b/>
          <w:bCs/>
          <w:color w:val="000000"/>
          <w:sz w:val="32"/>
          <w:szCs w:val="32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 w:cs="Arial"/>
          <w:b/>
          <w:bCs/>
          <w:color w:val="000000"/>
          <w:sz w:val="32"/>
          <w:szCs w:val="32"/>
        </w:rPr>
      </w:pP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 w:cs="Arial"/>
          <w:b/>
          <w:bCs/>
          <w:color w:val="000000"/>
          <w:sz w:val="32"/>
          <w:szCs w:val="32"/>
        </w:rPr>
      </w:pPr>
      <w:r w:rsidRPr="00E965E0">
        <w:rPr>
          <w:rFonts w:ascii="宋体" w:hAnsi="宋体" w:cs="Arial" w:hint="eastAsia"/>
          <w:b/>
          <w:bCs/>
          <w:color w:val="000000"/>
          <w:sz w:val="32"/>
          <w:szCs w:val="32"/>
        </w:rPr>
        <w:t>税金计价表</w:t>
      </w:r>
    </w:p>
    <w:p w:rsidR="005B1065" w:rsidRPr="00E965E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rPr>
          <w:rFonts w:ascii="黑体" w:eastAsia="黑体" w:hAnsi="黑体" w:cs="Arial"/>
          <w:color w:val="000000"/>
          <w:szCs w:val="21"/>
        </w:rPr>
      </w:pPr>
      <w:r w:rsidRPr="00E965E0">
        <w:rPr>
          <w:rFonts w:ascii="黑体" w:eastAsia="黑体" w:hAnsi="黑体" w:cs="Arial" w:hint="eastAsia"/>
          <w:color w:val="000000"/>
          <w:szCs w:val="21"/>
        </w:rPr>
        <w:t>工程名称：</w:t>
      </w:r>
      <w:r w:rsidR="00ED0E37">
        <w:rPr>
          <w:rFonts w:ascii="黑体" w:eastAsia="黑体" w:hAnsi="黑体" w:cs="Arial" w:hint="eastAsia"/>
          <w:color w:val="000000"/>
          <w:szCs w:val="21"/>
        </w:rPr>
        <w:t>潜山市立医院老院区内发热门诊处停车场改造工程</w:t>
      </w:r>
    </w:p>
    <w:tbl>
      <w:tblPr>
        <w:tblW w:w="9970" w:type="dxa"/>
        <w:tblInd w:w="93" w:type="dxa"/>
        <w:tblLook w:val="04A0" w:firstRow="1" w:lastRow="0" w:firstColumn="1" w:lastColumn="0" w:noHBand="0" w:noVBand="1"/>
      </w:tblPr>
      <w:tblGrid>
        <w:gridCol w:w="780"/>
        <w:gridCol w:w="2200"/>
        <w:gridCol w:w="3270"/>
        <w:gridCol w:w="1580"/>
        <w:gridCol w:w="1020"/>
        <w:gridCol w:w="1120"/>
      </w:tblGrid>
      <w:tr w:rsidR="003A59BC" w:rsidRPr="003A59BC" w:rsidTr="003A59BC">
        <w:trPr>
          <w:trHeight w:val="705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327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计算基础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计算基数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费率(％)</w:t>
            </w:r>
          </w:p>
        </w:tc>
        <w:tc>
          <w:tcPr>
            <w:tcW w:w="11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Cs w:val="21"/>
              </w:rPr>
            </w:pPr>
            <w:r w:rsidRPr="003A59BC">
              <w:rPr>
                <w:rFonts w:ascii="黑体" w:eastAsia="黑体" w:hAnsi="黑体" w:cs="Arial" w:hint="eastAsia"/>
                <w:color w:val="000000"/>
                <w:kern w:val="0"/>
                <w:szCs w:val="21"/>
              </w:rPr>
              <w:t>金额(元)</w:t>
            </w:r>
          </w:p>
        </w:tc>
      </w:tr>
      <w:tr w:rsidR="003A59BC" w:rsidRPr="003A59BC" w:rsidTr="003A59BC">
        <w:trPr>
          <w:trHeight w:val="499"/>
        </w:trPr>
        <w:tc>
          <w:tcPr>
            <w:tcW w:w="7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增值税</w:t>
            </w:r>
          </w:p>
        </w:tc>
        <w:tc>
          <w:tcPr>
            <w:tcW w:w="32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分部分项工程费+措施项目费+不可竞争费+其他项目费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467881.42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9.000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42109.33</w:t>
            </w:r>
          </w:p>
        </w:tc>
      </w:tr>
      <w:tr w:rsidR="003A59BC" w:rsidRPr="003A59BC" w:rsidTr="003A59BC">
        <w:trPr>
          <w:trHeight w:val="458"/>
        </w:trPr>
        <w:tc>
          <w:tcPr>
            <w:tcW w:w="8850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59BC" w:rsidRPr="003A59BC" w:rsidRDefault="003A59BC" w:rsidP="003A59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3A59BC">
              <w:rPr>
                <w:rFonts w:ascii="宋体" w:hAnsi="宋体" w:cs="Arial" w:hint="eastAsia"/>
                <w:color w:val="000000"/>
                <w:kern w:val="0"/>
                <w:szCs w:val="21"/>
              </w:rPr>
              <w:t>42109.33</w:t>
            </w:r>
          </w:p>
        </w:tc>
      </w:tr>
    </w:tbl>
    <w:p w:rsidR="005B1065" w:rsidRPr="004E13D0" w:rsidRDefault="005B1065" w:rsidP="005B1065">
      <w:pPr>
        <w:pStyle w:val="a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 w:rsidR="00D210A4" w:rsidRDefault="00D210A4"/>
    <w:sectPr w:rsidR="00D210A4">
      <w:footerReference w:type="default" r:id="rId8"/>
      <w:pgSz w:w="11906" w:h="16838"/>
      <w:pgMar w:top="1157" w:right="1406" w:bottom="1157" w:left="1406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413" w:rsidRDefault="00C91413" w:rsidP="005B1065">
      <w:r>
        <w:separator/>
      </w:r>
    </w:p>
  </w:endnote>
  <w:endnote w:type="continuationSeparator" w:id="0">
    <w:p w:rsidR="00C91413" w:rsidRDefault="00C91413" w:rsidP="005B1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D6F" w:rsidRDefault="00833EC9" w:rsidP="00426EE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8C2BE9" w:rsidRPr="008C2BE9">
      <w:rPr>
        <w:noProof/>
        <w:lang w:val="zh-CN"/>
      </w:rP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413" w:rsidRDefault="00C91413" w:rsidP="005B1065">
      <w:r>
        <w:separator/>
      </w:r>
    </w:p>
  </w:footnote>
  <w:footnote w:type="continuationSeparator" w:id="0">
    <w:p w:rsidR="00C91413" w:rsidRDefault="00C91413" w:rsidP="005B10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030"/>
    <w:rsid w:val="00094A13"/>
    <w:rsid w:val="003A59BC"/>
    <w:rsid w:val="005B1065"/>
    <w:rsid w:val="00683299"/>
    <w:rsid w:val="00833EC9"/>
    <w:rsid w:val="00845698"/>
    <w:rsid w:val="008C2BE9"/>
    <w:rsid w:val="00C91413"/>
    <w:rsid w:val="00D210A4"/>
    <w:rsid w:val="00ED0E37"/>
    <w:rsid w:val="00F1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065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5B10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10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10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10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1065"/>
    <w:rPr>
      <w:sz w:val="18"/>
      <w:szCs w:val="18"/>
    </w:rPr>
  </w:style>
  <w:style w:type="character" w:customStyle="1" w:styleId="1Char">
    <w:name w:val="标题 1 Char"/>
    <w:basedOn w:val="a0"/>
    <w:link w:val="1"/>
    <w:rsid w:val="005B1065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rsid w:val="005B1065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8C2BE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C2BE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065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5B10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10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10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10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1065"/>
    <w:rPr>
      <w:sz w:val="18"/>
      <w:szCs w:val="18"/>
    </w:rPr>
  </w:style>
  <w:style w:type="character" w:customStyle="1" w:styleId="1Char">
    <w:name w:val="标题 1 Char"/>
    <w:basedOn w:val="a0"/>
    <w:link w:val="1"/>
    <w:rsid w:val="005B1065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rsid w:val="005B1065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8C2BE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C2BE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4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1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780</Words>
  <Characters>4449</Characters>
  <Application>Microsoft Office Word</Application>
  <DocSecurity>0</DocSecurity>
  <Lines>37</Lines>
  <Paragraphs>10</Paragraphs>
  <ScaleCrop>false</ScaleCrop>
  <Company>Microsoft</Company>
  <LinksUpToDate>false</LinksUpToDate>
  <CharactersWithSpaces>5219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6</cp:revision>
  <dcterms:created xsi:type="dcterms:W3CDTF">2021-01-05T02:14:00Z</dcterms:created>
  <dcterms:modified xsi:type="dcterms:W3CDTF">2021-03-08T03:18:00Z</dcterms:modified>
</cp:coreProperties>
</file>