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217" w:rsidRDefault="00090217" w:rsidP="00090217">
      <w:pPr>
        <w:rPr>
          <w:rFonts w:hint="eastAsia"/>
          <w:b/>
          <w:bCs/>
          <w:kern w:val="0"/>
          <w:sz w:val="24"/>
          <w:lang w:bidi="ar"/>
        </w:rPr>
      </w:pPr>
      <w:r>
        <w:rPr>
          <w:rFonts w:hint="eastAsia"/>
          <w:b/>
          <w:bCs/>
          <w:kern w:val="0"/>
          <w:sz w:val="24"/>
          <w:lang w:bidi="ar"/>
        </w:rPr>
        <w:t>附件</w:t>
      </w:r>
      <w:r>
        <w:rPr>
          <w:rFonts w:hint="eastAsia"/>
          <w:b/>
          <w:bCs/>
          <w:kern w:val="0"/>
          <w:sz w:val="24"/>
          <w:lang w:bidi="ar"/>
        </w:rPr>
        <w:t>1</w:t>
      </w:r>
      <w:r>
        <w:rPr>
          <w:rFonts w:hint="eastAsia"/>
          <w:b/>
          <w:bCs/>
          <w:kern w:val="0"/>
          <w:sz w:val="24"/>
          <w:lang w:bidi="ar"/>
        </w:rPr>
        <w:t>：</w:t>
      </w:r>
      <w:r>
        <w:rPr>
          <w:rFonts w:hint="eastAsia"/>
          <w:b/>
          <w:bCs/>
          <w:kern w:val="0"/>
          <w:sz w:val="24"/>
          <w:lang w:bidi="ar"/>
        </w:rPr>
        <w:t xml:space="preserve"> </w:t>
      </w:r>
      <w:r>
        <w:rPr>
          <w:rFonts w:hint="eastAsia"/>
          <w:b/>
          <w:bCs/>
          <w:kern w:val="0"/>
          <w:sz w:val="24"/>
          <w:lang w:bidi="ar"/>
        </w:rPr>
        <w:t>幽门螺杆</w:t>
      </w:r>
      <w:proofErr w:type="gramStart"/>
      <w:r>
        <w:rPr>
          <w:rFonts w:hint="eastAsia"/>
          <w:b/>
          <w:bCs/>
          <w:kern w:val="0"/>
          <w:sz w:val="24"/>
          <w:lang w:bidi="ar"/>
        </w:rPr>
        <w:t>菌</w:t>
      </w:r>
      <w:proofErr w:type="gramEnd"/>
      <w:r>
        <w:rPr>
          <w:rFonts w:hint="eastAsia"/>
          <w:b/>
          <w:bCs/>
          <w:kern w:val="0"/>
          <w:sz w:val="24"/>
          <w:lang w:bidi="ar"/>
        </w:rPr>
        <w:t>检测仪</w:t>
      </w:r>
      <w:r>
        <w:rPr>
          <w:rFonts w:hint="eastAsia"/>
          <w:b/>
          <w:bCs/>
          <w:kern w:val="0"/>
          <w:sz w:val="24"/>
          <w:lang w:bidi="ar"/>
        </w:rPr>
        <w:t>1</w:t>
      </w:r>
      <w:r>
        <w:rPr>
          <w:rFonts w:hint="eastAsia"/>
          <w:b/>
          <w:bCs/>
          <w:kern w:val="0"/>
          <w:sz w:val="24"/>
          <w:lang w:bidi="ar"/>
        </w:rPr>
        <w:t>台（限价</w:t>
      </w:r>
      <w:r>
        <w:rPr>
          <w:rFonts w:hint="eastAsia"/>
          <w:b/>
          <w:bCs/>
          <w:kern w:val="0"/>
          <w:sz w:val="24"/>
          <w:lang w:bidi="ar"/>
        </w:rPr>
        <w:t>7</w:t>
      </w:r>
      <w:r>
        <w:rPr>
          <w:rFonts w:hint="eastAsia"/>
          <w:b/>
          <w:bCs/>
          <w:kern w:val="0"/>
          <w:sz w:val="24"/>
          <w:lang w:bidi="ar"/>
        </w:rPr>
        <w:t>万元）</w:t>
      </w:r>
      <w:r>
        <w:rPr>
          <w:rFonts w:hint="eastAsia"/>
          <w:b/>
          <w:bCs/>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w:t>
      </w:r>
      <w:r>
        <w:rPr>
          <w:rFonts w:hint="eastAsia"/>
          <w:kern w:val="0"/>
          <w:sz w:val="24"/>
          <w:lang w:bidi="ar"/>
        </w:rPr>
        <w:t>采用双道采集数据</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2.</w:t>
      </w:r>
      <w:r>
        <w:rPr>
          <w:rFonts w:hint="eastAsia"/>
          <w:kern w:val="0"/>
          <w:sz w:val="24"/>
          <w:lang w:bidi="ar"/>
        </w:rPr>
        <w:t>双侧量室，同时测量</w:t>
      </w:r>
      <w:r>
        <w:rPr>
          <w:rFonts w:hint="eastAsia"/>
          <w:kern w:val="0"/>
          <w:sz w:val="24"/>
          <w:lang w:bidi="ar"/>
        </w:rPr>
        <w:t>2</w:t>
      </w:r>
      <w:r>
        <w:rPr>
          <w:rFonts w:hint="eastAsia"/>
          <w:kern w:val="0"/>
          <w:sz w:val="24"/>
          <w:lang w:bidi="ar"/>
        </w:rPr>
        <w:t>个样本，提高工作效率</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3.</w:t>
      </w:r>
      <w:r>
        <w:rPr>
          <w:rFonts w:hint="eastAsia"/>
          <w:kern w:val="0"/>
          <w:sz w:val="24"/>
          <w:lang w:bidi="ar"/>
        </w:rPr>
        <w:t>无需淬灭校正</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4.</w:t>
      </w:r>
      <w:r>
        <w:rPr>
          <w:rFonts w:hint="eastAsia"/>
          <w:kern w:val="0"/>
          <w:sz w:val="24"/>
          <w:lang w:bidi="ar"/>
        </w:rPr>
        <w:t>自动给出</w:t>
      </w:r>
      <w:r>
        <w:rPr>
          <w:rFonts w:hint="eastAsia"/>
          <w:kern w:val="0"/>
          <w:sz w:val="24"/>
          <w:lang w:bidi="ar"/>
        </w:rPr>
        <w:t>DPM</w:t>
      </w:r>
      <w:r>
        <w:rPr>
          <w:rFonts w:hint="eastAsia"/>
          <w:kern w:val="0"/>
          <w:sz w:val="24"/>
          <w:lang w:bidi="ar"/>
        </w:rPr>
        <w:t>及</w:t>
      </w:r>
      <w:r>
        <w:rPr>
          <w:rFonts w:hint="eastAsia"/>
          <w:kern w:val="0"/>
          <w:sz w:val="24"/>
          <w:lang w:bidi="ar"/>
        </w:rPr>
        <w:t>HP</w:t>
      </w:r>
      <w:r>
        <w:rPr>
          <w:rFonts w:hint="eastAsia"/>
          <w:kern w:val="0"/>
          <w:sz w:val="24"/>
          <w:lang w:bidi="ar"/>
        </w:rPr>
        <w:t>感染的阴性，不确定，阳性</w:t>
      </w:r>
      <w:r>
        <w:rPr>
          <w:rFonts w:hint="eastAsia"/>
          <w:kern w:val="0"/>
          <w:sz w:val="24"/>
          <w:lang w:bidi="ar"/>
        </w:rPr>
        <w:t>+</w:t>
      </w:r>
      <w:r>
        <w:rPr>
          <w:rFonts w:hint="eastAsia"/>
          <w:kern w:val="0"/>
          <w:sz w:val="24"/>
          <w:lang w:bidi="ar"/>
        </w:rPr>
        <w:t>，阳性</w:t>
      </w:r>
      <w:r>
        <w:rPr>
          <w:rFonts w:hint="eastAsia"/>
          <w:kern w:val="0"/>
          <w:sz w:val="24"/>
          <w:lang w:bidi="ar"/>
        </w:rPr>
        <w:t>++</w:t>
      </w:r>
      <w:r>
        <w:rPr>
          <w:rFonts w:hint="eastAsia"/>
          <w:kern w:val="0"/>
          <w:sz w:val="24"/>
          <w:lang w:bidi="ar"/>
        </w:rPr>
        <w:t>，阳性</w:t>
      </w:r>
      <w:r>
        <w:rPr>
          <w:rFonts w:hint="eastAsia"/>
          <w:kern w:val="0"/>
          <w:sz w:val="24"/>
          <w:lang w:bidi="ar"/>
        </w:rPr>
        <w:t>+++</w:t>
      </w:r>
      <w:r>
        <w:rPr>
          <w:rFonts w:hint="eastAsia"/>
          <w:kern w:val="0"/>
          <w:sz w:val="24"/>
          <w:lang w:bidi="ar"/>
        </w:rPr>
        <w:t>，阳性</w:t>
      </w:r>
      <w:r>
        <w:rPr>
          <w:rFonts w:hint="eastAsia"/>
          <w:kern w:val="0"/>
          <w:sz w:val="24"/>
          <w:lang w:bidi="ar"/>
        </w:rPr>
        <w:t>++++</w:t>
      </w:r>
      <w:r>
        <w:rPr>
          <w:rFonts w:hint="eastAsia"/>
          <w:kern w:val="0"/>
          <w:sz w:val="24"/>
          <w:lang w:bidi="ar"/>
        </w:rPr>
        <w:t>六类诊断结果</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5.</w:t>
      </w:r>
      <w:r>
        <w:rPr>
          <w:rFonts w:hint="eastAsia"/>
          <w:kern w:val="0"/>
          <w:sz w:val="24"/>
          <w:lang w:bidi="ar"/>
        </w:rPr>
        <w:t>自动故障诊断</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6.</w:t>
      </w:r>
      <w:r>
        <w:rPr>
          <w:rFonts w:hint="eastAsia"/>
          <w:kern w:val="0"/>
          <w:sz w:val="24"/>
          <w:lang w:bidi="ar"/>
        </w:rPr>
        <w:t>自动扣除本底计数</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7.</w:t>
      </w:r>
      <w:r>
        <w:rPr>
          <w:rFonts w:hint="eastAsia"/>
          <w:kern w:val="0"/>
          <w:sz w:val="24"/>
          <w:lang w:bidi="ar"/>
        </w:rPr>
        <w:t>自动进行测量数据打印，自带热敏式微型打印机</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8.</w:t>
      </w:r>
      <w:r>
        <w:rPr>
          <w:rFonts w:hint="eastAsia"/>
          <w:kern w:val="0"/>
          <w:sz w:val="24"/>
          <w:lang w:bidi="ar"/>
        </w:rPr>
        <w:t>采用</w:t>
      </w:r>
      <w:proofErr w:type="gramStart"/>
      <w:r>
        <w:rPr>
          <w:rFonts w:hint="eastAsia"/>
          <w:kern w:val="0"/>
          <w:sz w:val="24"/>
          <w:lang w:bidi="ar"/>
        </w:rPr>
        <w:t>卡式进</w:t>
      </w:r>
      <w:proofErr w:type="gramEnd"/>
      <w:r>
        <w:rPr>
          <w:rFonts w:hint="eastAsia"/>
          <w:kern w:val="0"/>
          <w:sz w:val="24"/>
          <w:lang w:bidi="ar"/>
        </w:rPr>
        <w:t>样，解决了上下传动和抽屉</w:t>
      </w:r>
      <w:proofErr w:type="gramStart"/>
      <w:r>
        <w:rPr>
          <w:rFonts w:hint="eastAsia"/>
          <w:kern w:val="0"/>
          <w:sz w:val="24"/>
          <w:lang w:bidi="ar"/>
        </w:rPr>
        <w:t>式进样带来</w:t>
      </w:r>
      <w:proofErr w:type="gramEnd"/>
      <w:r>
        <w:rPr>
          <w:rFonts w:hint="eastAsia"/>
          <w:kern w:val="0"/>
          <w:sz w:val="24"/>
          <w:lang w:bidi="ar"/>
        </w:rPr>
        <w:t>的机械故障</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9.</w:t>
      </w:r>
      <w:r>
        <w:rPr>
          <w:rFonts w:hint="eastAsia"/>
          <w:kern w:val="0"/>
          <w:sz w:val="24"/>
          <w:lang w:bidi="ar"/>
        </w:rPr>
        <w:t>所有线路板均高度集成，便于维护</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10.127*23mm</w:t>
      </w:r>
      <w:r>
        <w:rPr>
          <w:rFonts w:hint="eastAsia"/>
          <w:kern w:val="0"/>
          <w:sz w:val="24"/>
          <w:lang w:bidi="ar"/>
        </w:rPr>
        <w:t>大尺寸液晶显示屏替代数码管显示</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11.</w:t>
      </w:r>
      <w:r>
        <w:rPr>
          <w:rFonts w:hint="eastAsia"/>
          <w:kern w:val="0"/>
          <w:sz w:val="24"/>
          <w:lang w:bidi="ar"/>
        </w:rPr>
        <w:t>操作非常方便，仅需插卡，无需按键就可自动完成测量</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12.</w:t>
      </w:r>
      <w:proofErr w:type="gramStart"/>
      <w:r>
        <w:rPr>
          <w:rFonts w:hint="eastAsia"/>
          <w:kern w:val="0"/>
          <w:sz w:val="24"/>
          <w:lang w:bidi="ar"/>
        </w:rPr>
        <w:t>一</w:t>
      </w:r>
      <w:proofErr w:type="gramEnd"/>
      <w:r>
        <w:rPr>
          <w:rFonts w:hint="eastAsia"/>
          <w:kern w:val="0"/>
          <w:sz w:val="24"/>
          <w:lang w:bidi="ar"/>
        </w:rPr>
        <w:t>机多用，凡</w:t>
      </w:r>
      <w:r>
        <w:rPr>
          <w:rFonts w:hint="eastAsia"/>
          <w:kern w:val="0"/>
          <w:sz w:val="24"/>
          <w:lang w:bidi="ar"/>
        </w:rPr>
        <w:t>14C</w:t>
      </w:r>
      <w:r>
        <w:rPr>
          <w:rFonts w:hint="eastAsia"/>
          <w:kern w:val="0"/>
          <w:sz w:val="24"/>
          <w:lang w:bidi="ar"/>
        </w:rPr>
        <w:t>标记的呼气试验均可测量</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13.</w:t>
      </w:r>
      <w:r>
        <w:rPr>
          <w:rFonts w:hint="eastAsia"/>
          <w:kern w:val="0"/>
          <w:sz w:val="24"/>
          <w:lang w:bidi="ar"/>
        </w:rPr>
        <w:t>本底计数率＜</w:t>
      </w:r>
      <w:r>
        <w:rPr>
          <w:rFonts w:hint="eastAsia"/>
          <w:kern w:val="0"/>
          <w:sz w:val="24"/>
          <w:lang w:bidi="ar"/>
        </w:rPr>
        <w:t xml:space="preserve">40 min-1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14.</w:t>
      </w:r>
      <w:r>
        <w:rPr>
          <w:rFonts w:hint="eastAsia"/>
          <w:kern w:val="0"/>
          <w:sz w:val="24"/>
          <w:lang w:bidi="ar"/>
        </w:rPr>
        <w:t>计数精密度：符合统计涨落的理论期望值</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15.8</w:t>
      </w:r>
      <w:r>
        <w:rPr>
          <w:rFonts w:hint="eastAsia"/>
          <w:kern w:val="0"/>
          <w:sz w:val="24"/>
          <w:lang w:bidi="ar"/>
        </w:rPr>
        <w:t>小时稳定性≤</w:t>
      </w:r>
      <w:r>
        <w:rPr>
          <w:rFonts w:hint="eastAsia"/>
          <w:kern w:val="0"/>
          <w:sz w:val="24"/>
          <w:lang w:bidi="ar"/>
        </w:rPr>
        <w:t xml:space="preserve">10%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16.</w:t>
      </w:r>
      <w:r>
        <w:rPr>
          <w:rFonts w:hint="eastAsia"/>
          <w:kern w:val="0"/>
          <w:sz w:val="24"/>
          <w:lang w:bidi="ar"/>
        </w:rPr>
        <w:t>计数容量无限制</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17.</w:t>
      </w:r>
      <w:r>
        <w:rPr>
          <w:rFonts w:hint="eastAsia"/>
          <w:kern w:val="0"/>
          <w:sz w:val="24"/>
          <w:lang w:bidi="ar"/>
        </w:rPr>
        <w:t>测量时间仪器自动选定</w:t>
      </w:r>
      <w:r>
        <w:rPr>
          <w:rFonts w:hint="eastAsia"/>
          <w:kern w:val="0"/>
          <w:sz w:val="24"/>
          <w:lang w:bidi="ar"/>
        </w:rPr>
        <w:t xml:space="preserve">250S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18.</w:t>
      </w:r>
      <w:r>
        <w:rPr>
          <w:rFonts w:hint="eastAsia"/>
          <w:kern w:val="0"/>
          <w:sz w:val="24"/>
          <w:lang w:bidi="ar"/>
        </w:rPr>
        <w:t>功耗≤</w:t>
      </w:r>
      <w:r>
        <w:rPr>
          <w:rFonts w:hint="eastAsia"/>
          <w:kern w:val="0"/>
          <w:sz w:val="24"/>
          <w:lang w:bidi="ar"/>
        </w:rPr>
        <w:t xml:space="preserve">20VA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19.</w:t>
      </w:r>
      <w:r>
        <w:rPr>
          <w:rFonts w:hint="eastAsia"/>
          <w:kern w:val="0"/>
          <w:sz w:val="24"/>
          <w:lang w:bidi="ar"/>
        </w:rPr>
        <w:t>尺寸：</w:t>
      </w:r>
      <w:r>
        <w:rPr>
          <w:rFonts w:hint="eastAsia"/>
          <w:kern w:val="0"/>
          <w:sz w:val="24"/>
          <w:lang w:bidi="ar"/>
        </w:rPr>
        <w:t>300</w:t>
      </w:r>
      <w:r>
        <w:rPr>
          <w:rFonts w:hint="eastAsia"/>
          <w:kern w:val="0"/>
          <w:sz w:val="24"/>
          <w:lang w:bidi="ar"/>
        </w:rPr>
        <w:t>×</w:t>
      </w:r>
      <w:r>
        <w:rPr>
          <w:rFonts w:hint="eastAsia"/>
          <w:kern w:val="0"/>
          <w:sz w:val="24"/>
          <w:lang w:bidi="ar"/>
        </w:rPr>
        <w:t>320</w:t>
      </w:r>
      <w:r>
        <w:rPr>
          <w:rFonts w:hint="eastAsia"/>
          <w:kern w:val="0"/>
          <w:sz w:val="24"/>
          <w:lang w:bidi="ar"/>
        </w:rPr>
        <w:t>×</w:t>
      </w:r>
      <w:r>
        <w:rPr>
          <w:rFonts w:hint="eastAsia"/>
          <w:kern w:val="0"/>
          <w:sz w:val="24"/>
          <w:lang w:bidi="ar"/>
        </w:rPr>
        <w:t xml:space="preserve">210 mm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20.</w:t>
      </w:r>
      <w:r>
        <w:rPr>
          <w:rFonts w:hint="eastAsia"/>
          <w:kern w:val="0"/>
          <w:sz w:val="24"/>
          <w:lang w:bidi="ar"/>
        </w:rPr>
        <w:t>净重：≤</w:t>
      </w:r>
      <w:r>
        <w:rPr>
          <w:rFonts w:hint="eastAsia"/>
          <w:kern w:val="0"/>
          <w:sz w:val="24"/>
          <w:lang w:bidi="ar"/>
        </w:rPr>
        <w:t xml:space="preserve">15 kg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21.</w:t>
      </w:r>
      <w:r>
        <w:rPr>
          <w:rFonts w:hint="eastAsia"/>
          <w:kern w:val="0"/>
          <w:sz w:val="24"/>
          <w:lang w:bidi="ar"/>
        </w:rPr>
        <w:t>不使用甲苯、二甲苯、甲醇、</w:t>
      </w:r>
      <w:r>
        <w:rPr>
          <w:rFonts w:hint="eastAsia"/>
          <w:kern w:val="0"/>
          <w:sz w:val="24"/>
          <w:lang w:bidi="ar"/>
        </w:rPr>
        <w:t>PPO</w:t>
      </w:r>
      <w:r>
        <w:rPr>
          <w:rFonts w:hint="eastAsia"/>
          <w:kern w:val="0"/>
          <w:sz w:val="24"/>
          <w:lang w:bidi="ar"/>
        </w:rPr>
        <w:t>及</w:t>
      </w:r>
      <w:r>
        <w:rPr>
          <w:rFonts w:hint="eastAsia"/>
          <w:kern w:val="0"/>
          <w:sz w:val="24"/>
          <w:lang w:bidi="ar"/>
        </w:rPr>
        <w:t>POPOP</w:t>
      </w:r>
      <w:r>
        <w:rPr>
          <w:rFonts w:hint="eastAsia"/>
          <w:kern w:val="0"/>
          <w:sz w:val="24"/>
          <w:lang w:bidi="ar"/>
        </w:rPr>
        <w:t>等有害物质，系绿色环保高安全性</w:t>
      </w:r>
      <w:r>
        <w:rPr>
          <w:rFonts w:hint="eastAsia"/>
          <w:kern w:val="0"/>
          <w:sz w:val="24"/>
          <w:lang w:bidi="ar"/>
        </w:rPr>
        <w:t xml:space="preserve"> </w:t>
      </w:r>
    </w:p>
    <w:p w:rsidR="00090217" w:rsidRDefault="00090217" w:rsidP="00090217">
      <w:pPr>
        <w:tabs>
          <w:tab w:val="left" w:pos="630"/>
        </w:tabs>
        <w:spacing w:line="360" w:lineRule="auto"/>
        <w:rPr>
          <w:rFonts w:hint="eastAsia"/>
          <w:kern w:val="0"/>
          <w:sz w:val="24"/>
          <w:lang w:bidi="ar"/>
        </w:rPr>
      </w:pPr>
      <w:r>
        <w:rPr>
          <w:rFonts w:hint="eastAsia"/>
          <w:kern w:val="0"/>
          <w:sz w:val="24"/>
          <w:lang w:bidi="ar"/>
        </w:rPr>
        <w:t>22.</w:t>
      </w:r>
      <w:r>
        <w:rPr>
          <w:rFonts w:hint="eastAsia"/>
          <w:kern w:val="0"/>
          <w:sz w:val="24"/>
          <w:lang w:bidi="ar"/>
        </w:rPr>
        <w:t>仪器可随时升级，与用户电脑系统连接实现海量数据管理和连接标准打印机打印格式化报告</w:t>
      </w:r>
    </w:p>
    <w:p w:rsidR="008C6E67" w:rsidRPr="00090217" w:rsidRDefault="00090217" w:rsidP="00090217">
      <w:pPr>
        <w:tabs>
          <w:tab w:val="left" w:pos="630"/>
        </w:tabs>
        <w:spacing w:line="360" w:lineRule="auto"/>
        <w:rPr>
          <w:kern w:val="0"/>
          <w:sz w:val="24"/>
          <w:lang w:bidi="ar"/>
        </w:rPr>
      </w:pPr>
      <w:r>
        <w:rPr>
          <w:rFonts w:hint="eastAsia"/>
          <w:kern w:val="0"/>
          <w:sz w:val="24"/>
          <w:lang w:bidi="ar"/>
        </w:rPr>
        <w:t>23.</w:t>
      </w:r>
      <w:r>
        <w:rPr>
          <w:rFonts w:hint="eastAsia"/>
          <w:kern w:val="0"/>
          <w:sz w:val="24"/>
          <w:lang w:bidi="ar"/>
        </w:rPr>
        <w:t>可接入医院</w:t>
      </w:r>
      <w:proofErr w:type="spellStart"/>
      <w:r>
        <w:rPr>
          <w:rFonts w:hint="eastAsia"/>
          <w:kern w:val="0"/>
          <w:sz w:val="24"/>
          <w:lang w:bidi="ar"/>
        </w:rPr>
        <w:t>Lis</w:t>
      </w:r>
      <w:proofErr w:type="spellEnd"/>
      <w:r>
        <w:rPr>
          <w:rFonts w:hint="eastAsia"/>
          <w:kern w:val="0"/>
          <w:sz w:val="24"/>
          <w:lang w:bidi="ar"/>
        </w:rPr>
        <w:t>，</w:t>
      </w:r>
      <w:r>
        <w:rPr>
          <w:rFonts w:hint="eastAsia"/>
          <w:kern w:val="0"/>
          <w:sz w:val="24"/>
          <w:lang w:bidi="ar"/>
        </w:rPr>
        <w:t>HIS</w:t>
      </w:r>
      <w:r>
        <w:rPr>
          <w:rFonts w:hint="eastAsia"/>
          <w:kern w:val="0"/>
          <w:sz w:val="24"/>
          <w:lang w:bidi="ar"/>
        </w:rPr>
        <w:t>，</w:t>
      </w:r>
      <w:r>
        <w:rPr>
          <w:rFonts w:hint="eastAsia"/>
          <w:kern w:val="0"/>
          <w:sz w:val="24"/>
          <w:lang w:bidi="ar"/>
        </w:rPr>
        <w:t>PACX</w:t>
      </w:r>
      <w:r>
        <w:rPr>
          <w:rFonts w:hint="eastAsia"/>
          <w:kern w:val="0"/>
          <w:sz w:val="24"/>
          <w:lang w:bidi="ar"/>
        </w:rPr>
        <w:t>等系统，涉及费用由中标方提供。</w:t>
      </w:r>
      <w:bookmarkStart w:id="0" w:name="_GoBack"/>
      <w:bookmarkEnd w:id="0"/>
    </w:p>
    <w:sectPr w:rsidR="008C6E67" w:rsidRPr="000902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F7D" w:rsidRDefault="002E6F7D" w:rsidP="00090217">
      <w:r>
        <w:separator/>
      </w:r>
    </w:p>
  </w:endnote>
  <w:endnote w:type="continuationSeparator" w:id="0">
    <w:p w:rsidR="002E6F7D" w:rsidRDefault="002E6F7D" w:rsidP="00090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F7D" w:rsidRDefault="002E6F7D" w:rsidP="00090217">
      <w:r>
        <w:separator/>
      </w:r>
    </w:p>
  </w:footnote>
  <w:footnote w:type="continuationSeparator" w:id="0">
    <w:p w:rsidR="002E6F7D" w:rsidRDefault="002E6F7D" w:rsidP="000902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7AD"/>
    <w:rsid w:val="00090217"/>
    <w:rsid w:val="002E6F7D"/>
    <w:rsid w:val="006A57AD"/>
    <w:rsid w:val="008C6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21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02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90217"/>
    <w:rPr>
      <w:sz w:val="18"/>
      <w:szCs w:val="18"/>
    </w:rPr>
  </w:style>
  <w:style w:type="paragraph" w:styleId="a4">
    <w:name w:val="footer"/>
    <w:basedOn w:val="a"/>
    <w:link w:val="Char0"/>
    <w:uiPriority w:val="99"/>
    <w:unhideWhenUsed/>
    <w:rsid w:val="000902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9021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21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02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90217"/>
    <w:rPr>
      <w:sz w:val="18"/>
      <w:szCs w:val="18"/>
    </w:rPr>
  </w:style>
  <w:style w:type="paragraph" w:styleId="a4">
    <w:name w:val="footer"/>
    <w:basedOn w:val="a"/>
    <w:link w:val="Char0"/>
    <w:uiPriority w:val="99"/>
    <w:unhideWhenUsed/>
    <w:rsid w:val="000902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9021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2019-09-09T09:53:00Z</dcterms:created>
  <dcterms:modified xsi:type="dcterms:W3CDTF">2019-09-09T09:53:00Z</dcterms:modified>
</cp:coreProperties>
</file>